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500+ 无代码工具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500+ 无代码工具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  <w:u w:val="single"/>
          </w:rPr>
          <w:t>https://airtable.com/shrbhqUNskbnbgz8N/tblJM79B4Q1COJcla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查看我的更多</w:t>
      </w:r>
      <w:r>
        <w:rPr>
          <w:rFonts w:eastAsia="等线" w:ascii="Arial" w:cs="Arial" w:hAnsi="Arial"/>
          <w:b w:val="true"/>
          <w:sz w:val="22"/>
        </w:rPr>
        <w:t>免费数字产品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点击此处： https: </w:t>
      </w:r>
      <w:hyperlink r:id="rId6">
        <w:r>
          <w:rPr>
            <w:rFonts w:eastAsia="等线" w:ascii="Arial" w:cs="Arial" w:hAnsi="Arial"/>
            <w:b w:val="true"/>
            <w:color w:val="3370ff"/>
            <w:sz w:val="22"/>
            <w:u w:val="single"/>
          </w:rPr>
          <w:t>//hasantoxr.gumroad.com/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您是否希望扩大</w:t>
      </w:r>
      <w:r>
        <w:rPr>
          <w:rFonts w:eastAsia="等线" w:ascii="Arial" w:cs="Arial" w:hAnsi="Arial"/>
          <w:b w:val="true"/>
          <w:sz w:val="22"/>
        </w:rPr>
        <w:t>Twitter 受众群体</w:t>
      </w:r>
      <w:r>
        <w:rPr>
          <w:rFonts w:eastAsia="等线" w:ascii="Arial" w:cs="Arial" w:hAnsi="Arial"/>
          <w:sz w:val="22"/>
        </w:rPr>
        <w:t>并</w:t>
      </w:r>
      <w:r>
        <w:rPr>
          <w:rFonts w:eastAsia="等线" w:ascii="Arial" w:cs="Arial" w:hAnsi="Arial"/>
          <w:b w:val="true"/>
          <w:sz w:val="22"/>
        </w:rPr>
        <w:t>从中获利</w:t>
      </w:r>
      <w:r>
        <w:rPr>
          <w:rFonts w:eastAsia="等线" w:ascii="Arial" w:cs="Arial" w:hAnsi="Arial"/>
          <w:sz w:val="22"/>
        </w:rPr>
        <w:t>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在这里给我发私信</w:t>
      </w:r>
      <w:r>
        <w:rPr>
          <w:rFonts w:eastAsia="等线" w:ascii="Arial" w:cs="Arial" w:hAnsi="Arial"/>
          <w:sz w:val="22"/>
        </w:rPr>
        <w:t xml:space="preserve"> </w:t>
      </w:r>
      <w:hyperlink r:id="rId7">
        <w:r>
          <w:rPr>
            <w:rFonts w:eastAsia="等线" w:ascii="Arial" w:cs="Arial" w:hAnsi="Arial"/>
            <w:b w:val="true"/>
            <w:color w:val="3370ff"/>
            <w:sz w:val="22"/>
            <w:u w:val="single"/>
          </w:rPr>
          <w:t>https://twitter.com/hasantoxr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195">
    <w:lvl>
      <w:numFmt w:val="bullet"/>
      <w:suff w:val="tab"/>
      <w:lvlText w:val="•"/>
      <w:rPr>
        <w:color w:val="3370ff"/>
      </w:rPr>
    </w:lvl>
  </w:abstractNum>
  <w:abstractNum w:abstractNumId="18196">
    <w:lvl>
      <w:numFmt w:val="bullet"/>
      <w:suff w:val="tab"/>
      <w:lvlText w:val="￮"/>
      <w:rPr>
        <w:color w:val="3370ff"/>
      </w:rPr>
    </w:lvl>
  </w:abstractNum>
  <w:num w:numId="1">
    <w:abstractNumId w:val="18195"/>
  </w:num>
  <w:num w:numId="2">
    <w:abstractNumId w:val="1819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airtable.com/shrbhqUNskbnbgz8N/tblJM79B4Q1COJcla" TargetMode="External" Type="http://schemas.openxmlformats.org/officeDocument/2006/relationships/hyperlink"/><Relationship Id="rId6" Target="https://hasantoxr.gumroad.com/" TargetMode="External" Type="http://schemas.openxmlformats.org/officeDocument/2006/relationships/hyperlink"/><Relationship Id="rId7" Target="https://twitter.com/hasantoxr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2023-04-12T05:48:01Z</dcterms:created>
  <dc:creator>Apache POI</dc:creator>
</cp:coreProperties>
</file>