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808080" w:sz="12" w:space="0"/>
        </w:pBdr>
        <w:tabs>
          <w:tab w:val="left" w:pos="7890"/>
        </w:tabs>
        <w:snapToGrid w:val="0"/>
        <w:jc w:val="center"/>
        <w:rPr>
          <w:rFonts w:ascii="微软雅黑" w:hAnsi="华文中宋" w:eastAsia="华文中宋"/>
          <w:b/>
          <w:color w:val="6EA8DD"/>
          <w:sz w:val="48"/>
          <w:szCs w:val="48"/>
        </w:rPr>
      </w:pPr>
      <w:r>
        <w:rPr>
          <w:rFonts w:ascii="微软雅黑" w:hAnsi="微软雅黑" w:eastAsia="微软雅黑"/>
          <w:b/>
          <w:color w:val="6EA8DD"/>
          <w:sz w:val="48"/>
          <w:szCs w:val="48"/>
        </w:rPr>
        <w:t>前端-王旭</w:t>
      </w:r>
    </w:p>
    <w:p>
      <w:pPr>
        <w:pBdr>
          <w:bottom w:val="single" w:color="808080" w:sz="12" w:space="0"/>
        </w:pBdr>
        <w:tabs>
          <w:tab w:val="left" w:pos="7890"/>
        </w:tabs>
        <w:snapToGrid w:val="0"/>
        <w:jc w:val="center"/>
        <w:rPr>
          <w:rFonts w:ascii="微软雅黑" w:hAnsi="微软雅黑" w:eastAsia="微软雅黑"/>
          <w:color w:val="808080" w:themeColor="text1" w:themeTint="80"/>
          <w:sz w:val="20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微软雅黑" w:hAnsi="微软雅黑" w:eastAsia="微软雅黑"/>
          <w:color w:val="808080" w:themeColor="text1" w:themeTint="80"/>
          <w:sz w:val="20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</w:t>
      </w:r>
    </w:p>
    <w:p>
      <w:pPr>
        <w:tabs>
          <w:tab w:val="left" w:pos="1539"/>
        </w:tabs>
        <w:snapToGrid w:val="0"/>
        <w:spacing w:after="62"/>
        <w:rPr>
          <w:rFonts w:ascii="微软雅黑" w:hAnsi="微软雅黑" w:eastAsia="微软雅黑"/>
          <w:b/>
          <w:color w:val="FFFFFF"/>
          <w:sz w:val="24"/>
          <w:szCs w:val="24"/>
        </w:rPr>
      </w:pPr>
      <w:r>
        <w:rPr>
          <w:rFonts w:ascii="微软雅黑" w:hAnsi="微软雅黑" w:eastAsia="微软雅黑"/>
          <w:color w:val="808080" w:themeColor="text1" w:themeTint="80"/>
          <w:sz w:val="20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ab/>
      </w:r>
      <w:r>
        <w:rPr>
          <w:rFonts w:ascii="微软雅黑" w:hAnsi="微软雅黑" w:eastAsia="微软雅黑"/>
          <w:color w:val="808080" w:themeColor="text1" w:themeTint="80"/>
          <w:sz w:val="24"/>
          <w:szCs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ab/>
      </w:r>
      <w:r>
        <w:rPr>
          <w:rFonts w:ascii="微软雅黑" w:hAnsi="微软雅黑" w:eastAsia="微软雅黑"/>
          <w:color w:val="808080" w:themeColor="text1" w:themeTint="80"/>
          <w:sz w:val="24"/>
          <w:szCs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电话：</w:t>
      </w:r>
      <w:r>
        <w:rPr>
          <w:rFonts w:hint="eastAsia" w:ascii="微软雅黑" w:hAnsi="微软雅黑" w:eastAsia="微软雅黑"/>
          <w:color w:val="808080" w:themeColor="text1" w:themeTint="80"/>
          <w:sz w:val="24"/>
          <w:szCs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16620862763</w:t>
      </w:r>
      <w:r>
        <w:rPr>
          <w:rFonts w:ascii="微软雅黑" w:hAnsi="微软雅黑" w:eastAsia="微软雅黑"/>
          <w:color w:val="808080" w:themeColor="text1" w:themeTint="80"/>
          <w:sz w:val="24"/>
          <w:szCs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             Email：wxu12@189.cn</w:t>
      </w:r>
    </w:p>
    <w:p>
      <w:pPr>
        <w:tabs>
          <w:tab w:val="left" w:pos="1539"/>
        </w:tabs>
        <w:snapToGrid w:val="0"/>
        <w:spacing w:after="62"/>
        <w:rPr>
          <w:rFonts w:ascii="微软雅黑" w:hAnsi="微软雅黑" w:eastAsia="微软雅黑"/>
          <w:b/>
          <w:color w:val="FFFFFF"/>
          <w:sz w:val="24"/>
          <w:szCs w:val="24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472" behindDoc="1" locked="1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-17780</wp:posOffset>
                </wp:positionV>
                <wp:extent cx="6480175" cy="314960"/>
                <wp:effectExtent l="0" t="0" r="0" b="9525"/>
                <wp:wrapNone/>
                <wp:docPr id="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810" cy="31559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1000">
                              <a:srgbClr val="6EA8DD">
                                <a:alpha val="80000"/>
                              </a:srgbClr>
                            </a:gs>
                            <a:gs pos="100000">
                              <a:schemeClr val="bg1">
                                <a:lumMod val="21000"/>
                                <a:lumOff val="79000"/>
                              </a:schemeClr>
                            </a:gs>
                          </a:gsLst>
                          <a:lin ang="0" scaled="1"/>
                        </a:gradFill>
                        <a:ln cap="flat"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0"/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4.95pt;margin-top:-1.4pt;height:24.8pt;width:510.25pt;z-index:-251691008;mso-width-relative:page;mso-height-relative:page;" fillcolor="#6EA8DD" filled="t" stroked="f" coordsize="21600,21600" o:gfxdata="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/1Rn52AAAAAkBAAAPAAAAAAAAAAEAIAAAACIAAABkcnMv&#10;ZG93bnJldi54bWxQSwECFAAUAAAACACHTuJAOMc9EHUCAAACBQAADgAAAAAAAAABACAAAAAnAQAA&#10;ZHJzL2Uyb0RvYy54bWxQSwUGAAAAAAYABgBZAQAADgYAAAAA&#10;">
                <v:fill type="gradient" on="t" color2="#FFFFFF [700]" opacity="52428f" angle="90" focus="100%" focussize="0,0" rotate="t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rFonts w:ascii="微软雅黑" w:hAnsi="微软雅黑" w:eastAsia="微软雅黑"/>
          <w:b/>
          <w:color w:val="FFFFFF"/>
          <w:sz w:val="24"/>
          <w:szCs w:val="24"/>
        </w:rPr>
        <w:t>个人信息</w:t>
      </w:r>
      <w:r>
        <w:rPr>
          <w:rFonts w:ascii="微软雅黑" w:hAnsi="微软雅黑" w:eastAsia="微软雅黑"/>
          <w:b/>
          <w:color w:val="FFFFFF"/>
          <w:sz w:val="24"/>
          <w:szCs w:val="24"/>
        </w:rPr>
        <w:tab/>
      </w:r>
    </w:p>
    <w:p>
      <w:pPr>
        <w:ind w:firstLine="210"/>
        <w:rPr>
          <w:rFonts w:ascii="微软雅黑" w:hAnsi="微软雅黑" w:eastAsia="微软雅黑"/>
          <w:color w:val="808080" w:themeColor="text1" w:themeTint="80"/>
          <w:sz w:val="24"/>
          <w:szCs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sz w:val="20"/>
        </w:rPr>
        <w:drawing>
          <wp:anchor distT="0" distB="0" distL="114300" distR="114300" simplePos="0" relativeHeight="251625472" behindDoc="0" locked="0" layoutInCell="1" allowOverlap="1">
            <wp:simplePos x="0" y="0"/>
            <wp:positionH relativeFrom="column">
              <wp:posOffset>4879975</wp:posOffset>
            </wp:positionH>
            <wp:positionV relativeFrom="paragraph">
              <wp:posOffset>53340</wp:posOffset>
            </wp:positionV>
            <wp:extent cx="1115060" cy="1447800"/>
            <wp:effectExtent l="0" t="0" r="9525" b="635"/>
            <wp:wrapSquare wrapText="bothSides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5695" cy="1448435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color w:val="808080" w:themeColor="text1" w:themeTint="80"/>
          <w:sz w:val="24"/>
          <w:szCs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姓名：王旭                   性别：男                </w:t>
      </w:r>
    </w:p>
    <w:p>
      <w:pPr>
        <w:ind w:firstLine="240"/>
        <w:rPr>
          <w:rFonts w:ascii="微软雅黑" w:hAnsi="微软雅黑" w:eastAsia="微软雅黑"/>
          <w:color w:val="808080" w:themeColor="text1" w:themeTint="80"/>
          <w:sz w:val="24"/>
          <w:szCs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微软雅黑" w:hAnsi="微软雅黑" w:eastAsia="微软雅黑"/>
          <w:color w:val="808080" w:themeColor="text1" w:themeTint="80"/>
          <w:sz w:val="24"/>
          <w:szCs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出生年月：1987.8             籍贯：河南新野           照片： </w:t>
      </w:r>
    </w:p>
    <w:p>
      <w:pPr>
        <w:ind w:firstLine="240"/>
        <w:rPr>
          <w:rFonts w:hint="eastAsia" w:ascii="微软雅黑" w:hAnsi="微软雅黑" w:eastAsia="微软雅黑"/>
          <w:color w:val="808080" w:themeColor="text1" w:themeTint="80"/>
          <w:sz w:val="24"/>
          <w:szCs w:val="24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808080" w:themeColor="text1" w:themeTint="80"/>
          <w:sz w:val="24"/>
          <w:szCs w:val="24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应聘职位：前端开发工程师</w:t>
      </w:r>
    </w:p>
    <w:p>
      <w:pPr>
        <w:ind w:firstLine="240"/>
        <w:rPr>
          <w:rFonts w:ascii="微软雅黑" w:hAnsi="微软雅黑" w:eastAsia="微软雅黑"/>
          <w:color w:val="808080" w:themeColor="text1" w:themeTint="80"/>
          <w:sz w:val="24"/>
          <w:szCs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tabs>
          <w:tab w:val="left" w:pos="1539"/>
        </w:tabs>
        <w:snapToGrid w:val="0"/>
        <w:spacing w:after="62"/>
        <w:rPr>
          <w:rFonts w:ascii="微软雅黑" w:hAnsi="微软雅黑" w:eastAsia="微软雅黑"/>
          <w:b/>
          <w:color w:val="FFFFFF"/>
          <w:sz w:val="24"/>
          <w:szCs w:val="24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472" behindDoc="1" locked="1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-34925</wp:posOffset>
                </wp:positionV>
                <wp:extent cx="6480175" cy="334010"/>
                <wp:effectExtent l="0" t="0" r="0" b="9525"/>
                <wp:wrapNone/>
                <wp:docPr id="1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810" cy="33464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1000">
                              <a:srgbClr val="6EA8DD">
                                <a:alpha val="80000"/>
                              </a:srgbClr>
                            </a:gs>
                            <a:gs pos="100000">
                              <a:schemeClr val="bg1">
                                <a:lumMod val="21000"/>
                                <a:lumOff val="79000"/>
                              </a:schemeClr>
                            </a:gs>
                          </a:gsLst>
                          <a:lin ang="0" scaled="1"/>
                        </a:gradFill>
                        <a:ln cap="flat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0"/>
                    </wps:wsp>
                  </a:graphicData>
                </a:graphic>
              </wp:anchor>
            </w:drawing>
          </mc:Choice>
          <mc:Fallback>
            <w:pict>
              <v:shape id="Rectangle 3" o:spid="_x0000_s1026" o:spt="202" type="#_x0000_t202" style="position:absolute;left:0pt;margin-left:-4.2pt;margin-top:-2.75pt;height:26.3pt;width:510.25pt;z-index:-251691008;mso-width-relative:page;mso-height-relative:page;" fillcolor="#6EA8DD" filled="t" stroked="f" coordsize="21600,21600" o:gfxdata="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Lw7zI7XAAAACQEAAA8AAAAAAAAAAQAgAAAA&#10;IgAAAGRycy9kb3ducmV2LnhtbFBLAQIUABQAAAAIAIdO4kC6XRCJfgIAABgFAAAOAAAAAAAAAAEA&#10;IAAAACYBAABkcnMvZTJvRG9jLnhtbFBLBQYAAAAABgAGAFkBAAAWBgAAAAA=&#10;">
                <v:fill type="gradient" on="t" color2="#FFFFFF [700]" opacity="52428f" angle="9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微软雅黑" w:hAnsi="微软雅黑" w:eastAsia="微软雅黑"/>
          <w:b/>
          <w:color w:val="FFFFFF"/>
          <w:sz w:val="24"/>
          <w:szCs w:val="24"/>
        </w:rPr>
        <w:t>教育背景及获奖情况</w:t>
      </w:r>
      <w:r>
        <w:rPr>
          <w:rFonts w:ascii="微软雅黑" w:hAnsi="微软雅黑" w:eastAsia="微软雅黑"/>
          <w:b/>
          <w:color w:val="FFFFFF"/>
          <w:sz w:val="24"/>
          <w:szCs w:val="24"/>
        </w:rPr>
        <w:tab/>
      </w:r>
    </w:p>
    <w:p>
      <w:pPr>
        <w:rPr>
          <w:rFonts w:ascii="微软雅黑" w:hAnsi="微软雅黑" w:eastAsia="微软雅黑"/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2007.9-2010.6        </w:t>
      </w:r>
      <w:r>
        <w:rPr>
          <w:rFonts w:ascii="微软雅黑" w:hAnsi="微软雅黑" w:eastAsia="微软雅黑"/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河北工业职业技术学院     大专     材料工程技术/计算机</w:t>
      </w:r>
    </w:p>
    <w:p>
      <w:pPr>
        <w:spacing w:line="360" w:lineRule="auto"/>
        <w:ind w:firstLine="240"/>
        <w:rPr>
          <w:rFonts w:ascii="微软雅黑" w:hAnsi="微软雅黑" w:eastAsia="微软雅黑"/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/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计算机二级证书    </w:t>
      </w:r>
      <w:r>
        <w:rPr>
          <w:rFonts w:ascii="微软雅黑" w:hAnsi="微软雅黑" w:eastAsia="微软雅黑"/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微软雅黑" w:hAnsi="微软雅黑" w:eastAsia="微软雅黑"/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微软雅黑" w:hAnsi="微软雅黑" w:eastAsia="微软雅黑"/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数学单科奖奖学金</w:t>
      </w:r>
      <w:r>
        <w:rPr>
          <w:rFonts w:ascii="微软雅黑" w:hAnsi="微软雅黑" w:eastAsia="微软雅黑"/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微软雅黑" w:hAnsi="微软雅黑" w:eastAsia="微软雅黑"/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年度优秀</w:t>
      </w:r>
      <w:r>
        <w:rPr>
          <w:rFonts w:hint="eastAsia" w:ascii="微软雅黑" w:hAnsi="微软雅黑" w:eastAsia="微软雅黑"/>
          <w:b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员工</w:t>
      </w:r>
      <w:r>
        <w:rPr>
          <w:rFonts w:ascii="微软雅黑" w:hAnsi="微软雅黑" w:eastAsia="微软雅黑"/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bookmarkStart w:id="0" w:name="_GoBack"/>
      <w:bookmarkEnd w:id="0"/>
    </w:p>
    <w:p>
      <w:pPr>
        <w:tabs>
          <w:tab w:val="center" w:pos="4819"/>
          <w:tab w:val="left" w:pos="5893"/>
        </w:tabs>
        <w:snapToGrid w:val="0"/>
        <w:spacing w:before="156" w:after="62"/>
        <w:rPr>
          <w:rFonts w:ascii="微软雅黑" w:hAnsi="微软雅黑" w:eastAsia="微软雅黑"/>
          <w:b/>
          <w:color w:val="FFFFFF"/>
          <w:sz w:val="24"/>
          <w:szCs w:val="24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472" behindDoc="1" locked="1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67945</wp:posOffset>
                </wp:positionV>
                <wp:extent cx="6315710" cy="334010"/>
                <wp:effectExtent l="0" t="0" r="9525" b="9525"/>
                <wp:wrapNone/>
                <wp:docPr id="1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6345" cy="33464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2000">
                              <a:srgbClr val="6EA8DD">
                                <a:alpha val="80000"/>
                              </a:srgbClr>
                            </a:gs>
                            <a:gs pos="100000">
                              <a:prstClr val="white"/>
                            </a:gs>
                          </a:gsLst>
                          <a:lin ang="0" scaled="1"/>
                        </a:gradFill>
                        <a:ln cap="flat"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0"/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4.95pt;margin-top:5.35pt;height:26.3pt;width:497.3pt;z-index:-251691008;mso-width-relative:page;mso-height-relative:page;" fillcolor="#6EA8DD" filled="t" stroked="f" coordsize="21600,21600" o:gfxdata="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J51Dd2AAAAAgBAAAPAAAAAAAAAAEAIAAAACIAAABkcnMvZG93bnJldi54bWxQSwECFAAU&#10;AAAACACHTuJAAhbYvmMCAADJBAAADgAAAAAAAAABACAAAAAnAQAAZHJzL2Uyb0RvYy54bWxQSwUG&#10;AAAAAAYABgBZAQAA/AUAAAAA&#10;">
                <v:fill type="gradient" on="t" color2="#FFFFFF" opacity="52428f" angle="90" focus="100%" focussize="0,0" rotate="t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rFonts w:ascii="微软雅黑" w:hAnsi="微软雅黑" w:eastAsia="微软雅黑"/>
          <w:b/>
          <w:color w:val="FFFFFF"/>
          <w:sz w:val="24"/>
          <w:szCs w:val="24"/>
        </w:rPr>
        <w:t>专业技能</w:t>
      </w:r>
      <w:r>
        <w:rPr>
          <w:rFonts w:ascii="微软雅黑" w:hAnsi="微软雅黑" w:eastAsia="微软雅黑"/>
          <w:b/>
          <w:color w:val="FFFFFF"/>
          <w:sz w:val="24"/>
          <w:szCs w:val="24"/>
        </w:rPr>
        <w:tab/>
      </w:r>
    </w:p>
    <w:p>
      <w:pPr>
        <w:ind w:left="360" w:right="1133" w:hanging="360"/>
        <w:jc w:val="left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1、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独立项目框架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搭建，公共文件及工具配置开发。</w:t>
      </w:r>
    </w:p>
    <w:p>
      <w:pPr>
        <w:ind w:right="1134"/>
        <w:jc w:val="left"/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2、熟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练掌握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Vue.js , ES6, Element UI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、</w:t>
      </w:r>
      <w:r>
        <w:rPr>
          <w:rFonts w:hint="default" w:ascii="微软雅黑" w:hAnsi="微软雅黑" w:eastAsia="微软雅黑"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vant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、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sass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、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jQuery、Bootstrap等开发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框架及相关工具。</w:t>
      </w:r>
    </w:p>
    <w:p>
      <w:pPr>
        <w:ind w:left="480" w:right="1133" w:hanging="480"/>
        <w:jc w:val="left"/>
        <w:rPr>
          <w:rFonts w:hint="eastAsia"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3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、掌握vue-cli3.0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，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Node.js, webpack,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glup,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npm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等前端自动化工具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。</w:t>
      </w:r>
    </w:p>
    <w:p>
      <w:pPr>
        <w:ind w:left="480" w:right="1133" w:hanging="480"/>
        <w:jc w:val="left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4、了解Ionic, weex, Flutter等移动端开发框架。</w:t>
      </w:r>
    </w:p>
    <w:p>
      <w:pPr>
        <w:ind w:left="943" w:right="1133" w:hanging="943"/>
        <w:jc w:val="left"/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5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、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了解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ySQL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，</w:t>
      </w:r>
      <w:r>
        <w:rPr>
          <w:rFonts w:hint="default" w:ascii="微软雅黑" w:hAnsi="微软雅黑" w:eastAsia="微软雅黑"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Ruby, 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C++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以及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Python 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等后端开发语言。</w:t>
      </w:r>
    </w:p>
    <w:p>
      <w:pPr>
        <w:ind w:left="943" w:right="1133" w:hanging="943"/>
        <w:jc w:val="left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6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、掌握面向对象及组件化编程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思想及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技巧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。</w:t>
      </w:r>
    </w:p>
    <w:p>
      <w:pPr>
        <w:ind w:left="943" w:right="1133" w:hanging="943"/>
        <w:jc w:val="left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7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、良好编程习惯及代码风格，良好的沟通交流及团队合作能力。</w:t>
      </w:r>
    </w:p>
    <w:p>
      <w:pPr>
        <w:ind w:left="943" w:right="1133" w:hanging="943"/>
        <w:jc w:val="left"/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="156" w:after="62"/>
        <w:rPr>
          <w:rFonts w:ascii="微软雅黑" w:hAnsi="微软雅黑" w:eastAsia="微软雅黑"/>
          <w:b/>
          <w:color w:val="FFFFFF"/>
          <w:sz w:val="24"/>
          <w:szCs w:val="24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472" behindDoc="1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13335</wp:posOffset>
                </wp:positionV>
                <wp:extent cx="6315710" cy="324485"/>
                <wp:effectExtent l="0" t="0" r="9525" b="0"/>
                <wp:wrapNone/>
                <wp:docPr id="1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6345" cy="32512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14000">
                              <a:srgbClr val="6EA8DD">
                                <a:alpha val="78000"/>
                              </a:srgbClr>
                            </a:gs>
                            <a:gs pos="100000">
                              <a:prstClr val="white"/>
                            </a:gs>
                          </a:gsLst>
                          <a:lin ang="0" scaled="1"/>
                        </a:gradFill>
                        <a:ln cap="flat"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0"/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margin-left:-4.2pt;margin-top:1.05pt;height:25.55pt;width:497.3pt;z-index:-251691008;mso-width-relative:page;mso-height-relative:page;" fillcolor="#6EA8DD" filled="t" stroked="f" coordsize="21600,21600" o:gfxdata="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SpxlgNcAAAAHAQAADwAAAAAAAAABACAAAAAiAAAAZHJzL2Rvd25yZXYueG1sUEsBAhQA&#10;FAAAAAgAh07iQMRPGrBlAgAAygQAAA4AAAAAAAAAAQAgAAAAJgEAAGRycy9lMm9Eb2MueG1sUEsF&#10;BgAAAAAGAAYAWQEAAP0FAAAAAA==&#10;">
                <v:fill type="gradient" on="t" color2="#FFFFFF" opacity="51118f" angle="90" focus="100%" focussize="0,0" rotate="t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  <w:b/>
          <w:color w:val="FFFFFF"/>
          <w:sz w:val="24"/>
          <w:szCs w:val="24"/>
        </w:rPr>
        <w:t>工作经验</w:t>
      </w:r>
    </w:p>
    <w:p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="156" w:after="62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201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8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8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-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至今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广东谷通科技有限公司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前端开发工程师</w:t>
      </w:r>
    </w:p>
    <w:p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="62" w:after="31"/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工作内容：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240" w:right="1134" w:hanging="240" w:hangingChars="100"/>
        <w:jc w:val="left"/>
        <w:textAlignment w:val="auto"/>
        <w:outlineLvl w:val="9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1、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小程序开发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规范文件的编写，小程序公共方法的开发及架构。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商城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移动端小程序的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重构，采用组件化方式重构小程序，便于后期扩展和维护，配置</w:t>
      </w:r>
      <w:r>
        <w:rPr>
          <w:rFonts w:hint="default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sass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预编译器，提高小程序开发效率。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240" w:right="1134" w:hanging="240" w:hangingChars="100"/>
        <w:jc w:val="left"/>
        <w:textAlignment w:val="auto"/>
        <w:outlineLvl w:val="9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2、商城后台及手机端h5功能的实现及页面优化，用</w:t>
      </w:r>
      <w:r>
        <w:rPr>
          <w:rFonts w:hint="default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axios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重写原项目</w:t>
      </w:r>
      <w:r>
        <w:rPr>
          <w:rFonts w:hint="default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jquery ajax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请求，升级了</w:t>
      </w:r>
      <w:r>
        <w:rPr>
          <w:rFonts w:hint="default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webpack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打包工具</w:t>
      </w:r>
      <w:r>
        <w:rPr>
          <w:rFonts w:hint="default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,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并优化了项目兼容的浏览器版本。配置环境变量切换，提高项目开发打包上线效率。</w:t>
      </w:r>
    </w:p>
    <w:p>
      <w:pPr>
        <w:snapToGrid w:val="0"/>
        <w:spacing w:line="360" w:lineRule="auto"/>
        <w:ind w:left="943" w:right="1134" w:hanging="943"/>
        <w:jc w:val="left"/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201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7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3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-201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8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8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深圳市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九明珠信息科技有限公司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前端开发工程师</w:t>
      </w:r>
    </w:p>
    <w:p>
      <w:pPr>
        <w:snapToGrid w:val="0"/>
        <w:spacing w:line="360" w:lineRule="auto"/>
        <w:ind w:left="943" w:right="1134" w:hanging="943"/>
        <w:jc w:val="left"/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工作内容: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right="1134" w:firstLine="0"/>
        <w:jc w:val="left"/>
        <w:textAlignment w:val="auto"/>
        <w:outlineLvl w:val="9"/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云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his网站开发及重构，页面性能优化及兼容性处理 用</w:t>
      </w:r>
      <w:r>
        <w:rPr>
          <w:rFonts w:hint="default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vue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重构原有项目，独立项目架构及公共文件及自动化导入工具配置。解决了项目在网络慢时输入框搜索下拉列表回跳问题。以及谷歌火狐浏览器导出</w:t>
      </w:r>
      <w:r>
        <w:rPr>
          <w:rFonts w:hint="default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excel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表格兼容问题。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1134" w:firstLine="0" w:firstLineChars="0"/>
        <w:jc w:val="left"/>
        <w:textAlignment w:val="auto"/>
        <w:outlineLvl w:val="9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云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his 小程序开发，参与了小程序由前期需求分析，功能实现，部署上线整个开发周期。和后台一起优化了多处小程序体验。</w:t>
      </w:r>
    </w:p>
    <w:p>
      <w:pPr>
        <w:numPr>
          <w:ilvl w:val="0"/>
          <w:numId w:val="0"/>
        </w:numPr>
        <w:snapToGrid w:val="0"/>
        <w:spacing w:line="360" w:lineRule="auto"/>
        <w:ind w:leftChars="0" w:right="1134" w:rightChars="0"/>
        <w:jc w:val="left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2016.3-2017.2  深圳市红鸟网络科技有限公司     前端开发</w:t>
      </w:r>
    </w:p>
    <w:p>
      <w:pPr>
        <w:numPr>
          <w:ilvl w:val="0"/>
          <w:numId w:val="0"/>
        </w:numPr>
        <w:snapToGrid w:val="0"/>
        <w:spacing w:line="360" w:lineRule="auto"/>
        <w:ind w:leftChars="0" w:right="1134" w:rightChars="0"/>
        <w:jc w:val="left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1、静态门户网站开发及seo优化</w:t>
      </w:r>
      <w:r>
        <w:rPr>
          <w:rFonts w:hint="default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, 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门户网站开发，网站特效功能</w:t>
      </w:r>
      <w:r>
        <w:rPr>
          <w:rFonts w:hint="default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css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实现。</w:t>
      </w:r>
      <w:r>
        <w:rPr>
          <w:rFonts w:hint="default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pc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端及手机显示的兼容处理。网站权重优化及爬虫优化。</w:t>
      </w:r>
    </w:p>
    <w:p>
      <w:pPr>
        <w:numPr>
          <w:ilvl w:val="0"/>
          <w:numId w:val="0"/>
        </w:numPr>
        <w:snapToGrid w:val="0"/>
        <w:spacing w:line="360" w:lineRule="auto"/>
        <w:ind w:leftChars="0" w:right="1134" w:rightChars="0"/>
        <w:jc w:val="left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2、</w:t>
      </w:r>
      <w:r>
        <w:rPr>
          <w:rFonts w:hint="default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Hybrid App 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开发，借助Hbuild开发工具，打包成 </w:t>
      </w:r>
      <w:r>
        <w:rPr>
          <w:rFonts w:hint="default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Android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和</w:t>
      </w:r>
      <w:r>
        <w:rPr>
          <w:rFonts w:hint="default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iOS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客户端。</w:t>
      </w:r>
    </w:p>
    <w:p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="156" w:after="62"/>
        <w:rPr>
          <w:rFonts w:ascii="微软雅黑" w:hAnsi="微软雅黑" w:eastAsia="微软雅黑"/>
          <w:b/>
          <w:color w:val="FFFFFF"/>
          <w:sz w:val="24"/>
          <w:szCs w:val="24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472" behindDoc="1" locked="1" layoutInCell="1" allowOverlap="1">
                <wp:simplePos x="0" y="0"/>
                <wp:positionH relativeFrom="column">
                  <wp:posOffset>-53975</wp:posOffset>
                </wp:positionH>
                <wp:positionV relativeFrom="paragraph">
                  <wp:posOffset>21590</wp:posOffset>
                </wp:positionV>
                <wp:extent cx="6296660" cy="353060"/>
                <wp:effectExtent l="0" t="0" r="12700" b="12700"/>
                <wp:wrapNone/>
                <wp:docPr id="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7295" cy="35369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8000">
                              <a:srgbClr val="6EA8DD">
                                <a:alpha val="81000"/>
                              </a:srgbClr>
                            </a:gs>
                            <a:gs pos="100000">
                              <a:prstClr val="white"/>
                            </a:gs>
                          </a:gsLst>
                          <a:lin ang="0" scaled="1"/>
                        </a:gradFill>
                        <a:ln cap="flat"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0"/>
                    </wps:wsp>
                  </a:graphicData>
                </a:graphic>
              </wp:anchor>
            </w:drawing>
          </mc:Choice>
          <mc:Fallback>
            <w:pict>
              <v:rect id="Rectangle 7" o:spid="_x0000_s1026" o:spt="1" style="position:absolute;left:0pt;margin-left:-4.25pt;margin-top:1.7pt;height:27.8pt;width:495.8pt;z-index:-251691008;mso-width-relative:page;mso-height-relative:page;" fillcolor="#6EA8DD" filled="t" stroked="f" coordsize="21600,21600" o:gfxdata="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rcw0zdYAAAAHAQAADwAAAAAAAAABACAAAAAiAAAAZHJzL2Rvd25yZXYueG1sUEsBAhQAFAAA&#10;AAgAh07iQGAjekhjAgAAyAQAAA4AAAAAAAAAAQAgAAAAJQEAAGRycy9lMm9Eb2MueG1sUEsFBgAA&#10;AAAGAAYAWQEAAPoFAAAAAA==&#10;">
                <v:fill type="gradient" on="t" color2="#FFFFFF" opacity="53084f" angle="90" focus="100%" focussize="0,0" rotate="t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rFonts w:ascii="微软雅黑" w:hAnsi="微软雅黑" w:eastAsia="微软雅黑"/>
          <w:b/>
          <w:color w:val="FFFFFF"/>
          <w:sz w:val="24"/>
          <w:szCs w:val="24"/>
        </w:rPr>
        <w:t>项目经验</w:t>
      </w:r>
    </w:p>
    <w:p>
      <w:pPr>
        <w:numPr>
          <w:ilvl w:val="0"/>
          <w:numId w:val="2"/>
        </w:num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="156" w:after="62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项目名称： 商城小程序开发</w:t>
      </w:r>
    </w:p>
    <w:p>
      <w:pPr>
        <w:numPr>
          <w:ilvl w:val="0"/>
          <w:numId w:val="0"/>
        </w:num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="156" w:after="62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项目职责：原生小程序开发。负责小程序框架搭建及公共的方法的编写。小程序公共组件的提取。以及项目优化把控。</w:t>
      </w:r>
    </w:p>
    <w:p>
      <w:pPr>
        <w:numPr>
          <w:ilvl w:val="0"/>
          <w:numId w:val="2"/>
        </w:num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="156" w:after="62"/>
        <w:ind w:left="0" w:leftChars="0" w:firstLine="0" w:firstLineChars="0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项目名称：商城项目</w:t>
      </w:r>
    </w:p>
    <w:p>
      <w:pPr>
        <w:numPr>
          <w:numId w:val="0"/>
        </w:num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="156" w:after="62"/>
        <w:ind w:leftChars="0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项目职责：项目架构改进，公共方法编写。H5底部导航链接编辑。手机端底部导航功能实现。</w:t>
      </w:r>
    </w:p>
    <w:p>
      <w:pPr>
        <w:numPr>
          <w:ilvl w:val="0"/>
          <w:numId w:val="2"/>
        </w:num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="156" w:after="62"/>
        <w:ind w:left="0" w:leftChars="0" w:firstLine="0" w:firstLineChars="0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项目名称： 云his系统</w:t>
      </w:r>
    </w:p>
    <w:p>
      <w:pPr>
        <w:numPr>
          <w:numId w:val="0"/>
        </w:num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="156" w:after="62"/>
        <w:ind w:leftChars="0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项目职责：云his系统开发及功能实现。包含数据可视化</w:t>
      </w:r>
      <w:r>
        <w:rPr>
          <w:rFonts w:hint="default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echarts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图表。项目浏览器兼容性处理及项目性能优化，项目组件化开发及项目原始架构。</w:t>
      </w:r>
    </w:p>
    <w:p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="62" w:after="62"/>
        <w:rPr>
          <w:rFonts w:ascii="微软雅黑" w:hAnsi="微软雅黑" w:eastAsia="微软雅黑"/>
          <w:b/>
          <w:color w:val="FFFFFF"/>
          <w:sz w:val="24"/>
          <w:szCs w:val="24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472" behindDoc="1" locked="1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-16510</wp:posOffset>
                </wp:positionV>
                <wp:extent cx="6477000" cy="314960"/>
                <wp:effectExtent l="0" t="0" r="635" b="9525"/>
                <wp:wrapNone/>
                <wp:docPr id="15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635" cy="31559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2000">
                              <a:srgbClr val="6EA8DD">
                                <a:alpha val="84000"/>
                              </a:srgbClr>
                            </a:gs>
                            <a:gs pos="100000">
                              <a:prstClr val="white"/>
                            </a:gs>
                          </a:gsLst>
                          <a:lin ang="0" scaled="1"/>
                        </a:gradFill>
                        <a:ln cap="flat"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0"/>
                    </wps:wsp>
                  </a:graphicData>
                </a:graphic>
              </wp:anchor>
            </w:drawing>
          </mc:Choice>
          <mc:Fallback>
            <w:pict>
              <v:rect id="Rectangle 17" o:spid="_x0000_s1026" o:spt="1" style="position:absolute;left:0pt;margin-left:-4.95pt;margin-top:-1.3pt;height:24.8pt;width:510pt;z-index:-251691008;mso-width-relative:page;mso-height-relative:page;" fillcolor="#6EA8DD" filled="t" stroked="f" coordsize="21600,21600" o:gfxdata="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JWW9TNgAAAAJAQAADwAAAAAAAAABACAAAAAiAAAAZHJzL2Rvd25yZXYueG1sUEsBAhQA&#10;FAAAAAgAh07iQDJk0VpkAgAAygQAAA4AAAAAAAAAAQAgAAAAJwEAAGRycy9lMm9Eb2MueG1sUEsF&#10;BgAAAAAGAAYAWQEAAP0FAAAAAA==&#10;">
                <v:fill type="gradient" on="t" color2="#FFFFFF" opacity="55050f" angle="90" focus="100%" focussize="0,0" rotate="t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rFonts w:ascii="微软雅黑" w:hAnsi="微软雅黑" w:eastAsia="微软雅黑"/>
          <w:b/>
          <w:color w:val="FFFFFF"/>
          <w:sz w:val="24"/>
          <w:szCs w:val="24"/>
        </w:rPr>
        <w:t>自我评价</w:t>
      </w:r>
    </w:p>
    <w:p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after="156"/>
        <w:rPr>
          <w:rFonts w:hint="eastAsia" w:ascii="微软雅黑" w:hAnsi="微软雅黑" w:eastAsia="微软雅黑"/>
          <w:sz w:val="24"/>
          <w:szCs w:val="24"/>
          <w:lang w:eastAsia="zh-CN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我是一个成熟稳重的人，个人在逻辑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方面更擅长一些，悟性高，经常可以解决工作中遇到疑难杂症。好奇心强，喜欢钻研最新的技术。学习能力强，在公司总是引领大家一起学习，一起进步。希望能加入一个有激情有梦想的团队一起成长，谢谢！</w:t>
      </w:r>
    </w:p>
    <w:sectPr>
      <w:pgSz w:w="11906" w:h="16838"/>
      <w:pgMar w:top="378" w:right="1134" w:bottom="0" w:left="1134" w:header="0" w:footer="284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altName w:val="宋体"/>
    <w:panose1 w:val="00000000000000000000"/>
    <w:charset w:val="00"/>
    <w:family w:val="auto"/>
    <w:pitch w:val="default"/>
    <w:sig w:usb0="00000000" w:usb1="00000000" w:usb2="00000000" w:usb3="00000000" w:csb0="FFFFFF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DF460A"/>
    <w:multiLevelType w:val="singleLevel"/>
    <w:tmpl w:val="E4DF460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E651C8C"/>
    <w:multiLevelType w:val="multilevel"/>
    <w:tmpl w:val="2E651C8C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compressPunctuation"/>
  <w:compat>
    <w:balanceSingleByteDoubleByteWidth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rsids>
    <w:rsidRoot w:val="00C15065"/>
    <w:rsid w:val="0005491F"/>
    <w:rsid w:val="001B6E06"/>
    <w:rsid w:val="00371019"/>
    <w:rsid w:val="00390134"/>
    <w:rsid w:val="00411309"/>
    <w:rsid w:val="004E24B9"/>
    <w:rsid w:val="005A03FD"/>
    <w:rsid w:val="005C77F6"/>
    <w:rsid w:val="00612008"/>
    <w:rsid w:val="006451DF"/>
    <w:rsid w:val="006960C8"/>
    <w:rsid w:val="00766921"/>
    <w:rsid w:val="00794D0D"/>
    <w:rsid w:val="009C0B1A"/>
    <w:rsid w:val="00B85C41"/>
    <w:rsid w:val="00C15065"/>
    <w:rsid w:val="00C270FB"/>
    <w:rsid w:val="00C43246"/>
    <w:rsid w:val="00E11390"/>
    <w:rsid w:val="00E42AE5"/>
    <w:rsid w:val="08C52F3A"/>
    <w:rsid w:val="1F6007AE"/>
    <w:rsid w:val="27317AF2"/>
    <w:rsid w:val="28387862"/>
    <w:rsid w:val="44ED53AC"/>
    <w:rsid w:val="44F619D2"/>
    <w:rsid w:val="457A5FC9"/>
    <w:rsid w:val="4EC57F38"/>
    <w:rsid w:val="721A190D"/>
    <w:rsid w:val="76D766D2"/>
    <w:rsid w:val="7D6D024C"/>
    <w:rsid w:val="7F377DF5"/>
  </w:rsids>
  <m:mathPr>
    <m:mathFont m:val="Cambria Math"/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nhideWhenUsed="0" w:uiPriority="13" w:semiHidden="0" w:name="heading 7"/>
    <w:lsdException w:qFormat="1" w:unhideWhenUsed="0" w:uiPriority="14" w:semiHidden="0" w:name="heading 8"/>
    <w:lsdException w:qFormat="1" w:unhideWhenUsed="0" w:uiPriority="15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28" w:semiHidden="0" w:name="toc 1"/>
    <w:lsdException w:qFormat="1" w:uiPriority="29" w:semiHidden="0" w:name="toc 2"/>
    <w:lsdException w:qFormat="1" w:uiPriority="30" w:semiHidden="0" w:name="toc 3"/>
    <w:lsdException w:qFormat="1" w:uiPriority="31" w:semiHidden="0" w:name="toc 4"/>
    <w:lsdException w:qFormat="1" w:uiPriority="32" w:semiHidden="0" w:name="toc 5"/>
    <w:lsdException w:qFormat="1" w:uiPriority="33" w:semiHidden="0" w:name="toc 6"/>
    <w:lsdException w:qFormat="1" w:uiPriority="34" w:semiHidden="0" w:name="toc 7"/>
    <w:lsdException w:qFormat="1" w:uiPriority="35" w:semiHidden="0" w:name="toc 8"/>
    <w:lsdException w:qFormat="1" w:uiPriority="36" w:semiHidden="0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0" w:semiHidden="0" w:name="Strong"/>
    <w:lsdException w:qFormat="1" w:unhideWhenUsed="0" w:uiPriority="18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name="Balloon Text"/>
    <w:lsdException w:unhideWhenUsed="0" w:uiPriority="39" w:semiHidden="0" w:name="Table Grid"/>
    <w:lsdException w:uiPriority="99" w:name="Table Theme"/>
    <w:lsdException w:qFormat="1" w:unhideWhenUsed="0" w:uiPriority="5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26" w:semiHidden="0" w:name="List Paragraph"/>
    <w:lsdException w:qFormat="1" w:unhideWhenUsed="0" w:uiPriority="21" w:semiHidden="0" w:name="Quote"/>
    <w:lsdException w:qFormat="1" w:unhideWhenUsed="0" w:uiPriority="22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41"/>
    <w:qFormat/>
    <w:uiPriority w:val="9"/>
    <w:pPr>
      <w:keepNext/>
      <w:keepLines/>
      <w:outlineLvl w:val="0"/>
    </w:pPr>
    <w:rPr>
      <w:b/>
      <w:sz w:val="44"/>
      <w:szCs w:val="44"/>
    </w:rPr>
  </w:style>
  <w:style w:type="paragraph" w:styleId="3">
    <w:name w:val="heading 2"/>
    <w:next w:val="1"/>
    <w:semiHidden/>
    <w:unhideWhenUsed/>
    <w:qFormat/>
    <w:uiPriority w:val="9"/>
    <w:pPr>
      <w:jc w:val="both"/>
      <w:outlineLvl w:val="1"/>
    </w:pPr>
    <w:rPr>
      <w:rFonts w:ascii="等线" w:hAnsi="等线" w:eastAsia="等线" w:cs="Times New Roman"/>
      <w:sz w:val="21"/>
      <w:szCs w:val="21"/>
      <w:lang w:val="en-US" w:eastAsia="zh-CN" w:bidi="ar-SA"/>
    </w:rPr>
  </w:style>
  <w:style w:type="paragraph" w:styleId="4">
    <w:name w:val="heading 3"/>
    <w:next w:val="1"/>
    <w:semiHidden/>
    <w:unhideWhenUsed/>
    <w:qFormat/>
    <w:uiPriority w:val="9"/>
    <w:pPr>
      <w:ind w:left="1000" w:hanging="400"/>
      <w:jc w:val="both"/>
      <w:outlineLvl w:val="2"/>
    </w:pPr>
    <w:rPr>
      <w:rFonts w:ascii="等线" w:hAnsi="等线" w:eastAsia="等线" w:cs="Times New Roman"/>
      <w:sz w:val="21"/>
      <w:szCs w:val="21"/>
      <w:lang w:val="en-US" w:eastAsia="zh-CN" w:bidi="ar-SA"/>
    </w:rPr>
  </w:style>
  <w:style w:type="paragraph" w:styleId="5">
    <w:name w:val="heading 4"/>
    <w:next w:val="1"/>
    <w:semiHidden/>
    <w:unhideWhenUsed/>
    <w:qFormat/>
    <w:uiPriority w:val="9"/>
    <w:pPr>
      <w:ind w:left="1200" w:hanging="400"/>
      <w:jc w:val="both"/>
      <w:outlineLvl w:val="3"/>
    </w:pPr>
    <w:rPr>
      <w:rFonts w:ascii="等线" w:hAnsi="等线" w:eastAsia="等线" w:cs="Times New Roman"/>
      <w:b/>
      <w:sz w:val="21"/>
      <w:szCs w:val="21"/>
      <w:lang w:val="en-US" w:eastAsia="zh-CN" w:bidi="ar-SA"/>
    </w:rPr>
  </w:style>
  <w:style w:type="paragraph" w:styleId="6">
    <w:name w:val="heading 5"/>
    <w:next w:val="1"/>
    <w:semiHidden/>
    <w:unhideWhenUsed/>
    <w:qFormat/>
    <w:uiPriority w:val="9"/>
    <w:pPr>
      <w:ind w:left="1400" w:hanging="400"/>
      <w:jc w:val="both"/>
      <w:outlineLvl w:val="4"/>
    </w:pPr>
    <w:rPr>
      <w:rFonts w:ascii="等线" w:hAnsi="等线" w:eastAsia="等线" w:cs="Times New Roman"/>
      <w:sz w:val="21"/>
      <w:szCs w:val="21"/>
      <w:lang w:val="en-US" w:eastAsia="zh-CN" w:bidi="ar-SA"/>
    </w:rPr>
  </w:style>
  <w:style w:type="paragraph" w:styleId="7">
    <w:name w:val="heading 6"/>
    <w:next w:val="1"/>
    <w:semiHidden/>
    <w:unhideWhenUsed/>
    <w:qFormat/>
    <w:uiPriority w:val="9"/>
    <w:pPr>
      <w:ind w:left="1600" w:hanging="400"/>
      <w:jc w:val="both"/>
      <w:outlineLvl w:val="5"/>
    </w:pPr>
    <w:rPr>
      <w:rFonts w:ascii="等线" w:hAnsi="等线" w:eastAsia="等线" w:cs="Times New Roman"/>
      <w:b/>
      <w:sz w:val="21"/>
      <w:szCs w:val="21"/>
      <w:lang w:val="en-US" w:eastAsia="zh-CN" w:bidi="ar-SA"/>
    </w:rPr>
  </w:style>
  <w:style w:type="paragraph" w:styleId="8">
    <w:name w:val="heading 7"/>
    <w:next w:val="1"/>
    <w:qFormat/>
    <w:uiPriority w:val="13"/>
    <w:pPr>
      <w:ind w:left="1800" w:hanging="400"/>
      <w:jc w:val="both"/>
      <w:outlineLvl w:val="6"/>
    </w:pPr>
    <w:rPr>
      <w:rFonts w:ascii="等线" w:hAnsi="等线" w:eastAsia="等线" w:cs="Times New Roman"/>
      <w:sz w:val="21"/>
      <w:szCs w:val="21"/>
      <w:lang w:val="en-US" w:eastAsia="zh-CN" w:bidi="ar-SA"/>
    </w:rPr>
  </w:style>
  <w:style w:type="paragraph" w:styleId="9">
    <w:name w:val="heading 8"/>
    <w:next w:val="1"/>
    <w:qFormat/>
    <w:uiPriority w:val="14"/>
    <w:pPr>
      <w:ind w:left="2000" w:hanging="400"/>
      <w:jc w:val="both"/>
      <w:outlineLvl w:val="7"/>
    </w:pPr>
    <w:rPr>
      <w:rFonts w:ascii="等线" w:hAnsi="等线" w:eastAsia="等线" w:cs="Times New Roman"/>
      <w:sz w:val="21"/>
      <w:szCs w:val="21"/>
      <w:lang w:val="en-US" w:eastAsia="zh-CN" w:bidi="ar-SA"/>
    </w:rPr>
  </w:style>
  <w:style w:type="paragraph" w:styleId="10">
    <w:name w:val="heading 9"/>
    <w:next w:val="1"/>
    <w:qFormat/>
    <w:uiPriority w:val="15"/>
    <w:pPr>
      <w:ind w:left="2200" w:hanging="400"/>
      <w:jc w:val="both"/>
      <w:outlineLvl w:val="8"/>
    </w:pPr>
    <w:rPr>
      <w:rFonts w:ascii="等线" w:hAnsi="等线" w:eastAsia="等线" w:cs="Times New Roman"/>
      <w:sz w:val="21"/>
      <w:szCs w:val="21"/>
      <w:lang w:val="en-US" w:eastAsia="zh-CN" w:bidi="ar-SA"/>
    </w:rPr>
  </w:style>
  <w:style w:type="character" w:default="1" w:styleId="26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next w:val="1"/>
    <w:unhideWhenUsed/>
    <w:qFormat/>
    <w:uiPriority w:val="34"/>
    <w:pPr>
      <w:ind w:left="2550"/>
      <w:jc w:val="both"/>
    </w:pPr>
    <w:rPr>
      <w:rFonts w:ascii="等线" w:hAnsi="等线" w:eastAsia="等线" w:cs="Times New Roman"/>
      <w:sz w:val="21"/>
      <w:szCs w:val="21"/>
      <w:lang w:val="en-US" w:eastAsia="zh-CN" w:bidi="ar-SA"/>
    </w:rPr>
  </w:style>
  <w:style w:type="paragraph" w:styleId="12">
    <w:name w:val="toc 5"/>
    <w:next w:val="1"/>
    <w:unhideWhenUsed/>
    <w:qFormat/>
    <w:uiPriority w:val="32"/>
    <w:pPr>
      <w:ind w:left="1700"/>
      <w:jc w:val="both"/>
    </w:pPr>
    <w:rPr>
      <w:rFonts w:ascii="等线" w:hAnsi="等线" w:eastAsia="等线" w:cs="Times New Roman"/>
      <w:sz w:val="21"/>
      <w:szCs w:val="21"/>
      <w:lang w:val="en-US" w:eastAsia="zh-CN" w:bidi="ar-SA"/>
    </w:rPr>
  </w:style>
  <w:style w:type="paragraph" w:styleId="13">
    <w:name w:val="toc 3"/>
    <w:next w:val="1"/>
    <w:unhideWhenUsed/>
    <w:qFormat/>
    <w:uiPriority w:val="30"/>
    <w:pPr>
      <w:ind w:left="850"/>
      <w:jc w:val="both"/>
    </w:pPr>
    <w:rPr>
      <w:rFonts w:ascii="等线" w:hAnsi="等线" w:eastAsia="等线" w:cs="Times New Roman"/>
      <w:sz w:val="21"/>
      <w:szCs w:val="21"/>
      <w:lang w:val="en-US" w:eastAsia="zh-CN" w:bidi="ar-SA"/>
    </w:rPr>
  </w:style>
  <w:style w:type="paragraph" w:styleId="14">
    <w:name w:val="toc 8"/>
    <w:next w:val="1"/>
    <w:unhideWhenUsed/>
    <w:qFormat/>
    <w:uiPriority w:val="35"/>
    <w:pPr>
      <w:ind w:left="2975"/>
      <w:jc w:val="both"/>
    </w:pPr>
    <w:rPr>
      <w:rFonts w:ascii="等线" w:hAnsi="等线" w:eastAsia="等线" w:cs="Times New Roman"/>
      <w:sz w:val="21"/>
      <w:szCs w:val="21"/>
      <w:lang w:val="en-US" w:eastAsia="zh-CN" w:bidi="ar-SA"/>
    </w:rPr>
  </w:style>
  <w:style w:type="paragraph" w:styleId="15">
    <w:name w:val="Balloon Text"/>
    <w:basedOn w:val="1"/>
    <w:link w:val="49"/>
    <w:semiHidden/>
    <w:unhideWhenUsed/>
    <w:qFormat/>
    <w:uiPriority w:val="0"/>
    <w:rPr>
      <w:sz w:val="18"/>
      <w:szCs w:val="18"/>
    </w:rPr>
  </w:style>
  <w:style w:type="paragraph" w:styleId="16">
    <w:name w:val="footer"/>
    <w:basedOn w:val="1"/>
    <w:link w:val="48"/>
    <w:unhideWhenUsed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7">
    <w:name w:val="header"/>
    <w:basedOn w:val="1"/>
    <w:link w:val="46"/>
    <w:unhideWhenUsed/>
    <w:qFormat/>
    <w:uiPriority w:val="0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8">
    <w:name w:val="toc 1"/>
    <w:next w:val="1"/>
    <w:unhideWhenUsed/>
    <w:qFormat/>
    <w:uiPriority w:val="28"/>
    <w:pPr>
      <w:jc w:val="both"/>
    </w:pPr>
    <w:rPr>
      <w:rFonts w:ascii="等线" w:hAnsi="等线" w:eastAsia="等线" w:cs="Times New Roman"/>
      <w:sz w:val="21"/>
      <w:szCs w:val="21"/>
      <w:lang w:val="en-US" w:eastAsia="zh-CN" w:bidi="ar-SA"/>
    </w:rPr>
  </w:style>
  <w:style w:type="paragraph" w:styleId="19">
    <w:name w:val="toc 4"/>
    <w:next w:val="1"/>
    <w:unhideWhenUsed/>
    <w:qFormat/>
    <w:uiPriority w:val="31"/>
    <w:pPr>
      <w:ind w:left="1275"/>
      <w:jc w:val="both"/>
    </w:pPr>
    <w:rPr>
      <w:rFonts w:ascii="等线" w:hAnsi="等线" w:eastAsia="等线" w:cs="Times New Roman"/>
      <w:sz w:val="21"/>
      <w:szCs w:val="21"/>
      <w:lang w:val="en-US" w:eastAsia="zh-CN" w:bidi="ar-SA"/>
    </w:rPr>
  </w:style>
  <w:style w:type="paragraph" w:styleId="20">
    <w:name w:val="Subtitle"/>
    <w:qFormat/>
    <w:uiPriority w:val="11"/>
    <w:pPr>
      <w:jc w:val="center"/>
    </w:pPr>
    <w:rPr>
      <w:rFonts w:ascii="等线" w:hAnsi="等线" w:eastAsia="等线" w:cs="Times New Roman"/>
      <w:sz w:val="24"/>
      <w:szCs w:val="24"/>
      <w:lang w:val="en-US" w:eastAsia="zh-CN" w:bidi="ar-SA"/>
    </w:rPr>
  </w:style>
  <w:style w:type="paragraph" w:styleId="21">
    <w:name w:val="toc 6"/>
    <w:next w:val="1"/>
    <w:unhideWhenUsed/>
    <w:qFormat/>
    <w:uiPriority w:val="33"/>
    <w:pPr>
      <w:ind w:left="2125"/>
      <w:jc w:val="both"/>
    </w:pPr>
    <w:rPr>
      <w:rFonts w:ascii="等线" w:hAnsi="等线" w:eastAsia="等线" w:cs="Times New Roman"/>
      <w:sz w:val="21"/>
      <w:szCs w:val="21"/>
      <w:lang w:val="en-US" w:eastAsia="zh-CN" w:bidi="ar-SA"/>
    </w:rPr>
  </w:style>
  <w:style w:type="paragraph" w:styleId="22">
    <w:name w:val="toc 2"/>
    <w:next w:val="1"/>
    <w:unhideWhenUsed/>
    <w:qFormat/>
    <w:uiPriority w:val="29"/>
    <w:pPr>
      <w:ind w:left="425"/>
      <w:jc w:val="both"/>
    </w:pPr>
    <w:rPr>
      <w:rFonts w:ascii="等线" w:hAnsi="等线" w:eastAsia="等线" w:cs="Times New Roman"/>
      <w:sz w:val="21"/>
      <w:szCs w:val="21"/>
      <w:lang w:val="en-US" w:eastAsia="zh-CN" w:bidi="ar-SA"/>
    </w:rPr>
  </w:style>
  <w:style w:type="paragraph" w:styleId="23">
    <w:name w:val="toc 9"/>
    <w:next w:val="1"/>
    <w:unhideWhenUsed/>
    <w:qFormat/>
    <w:uiPriority w:val="36"/>
    <w:pPr>
      <w:ind w:left="3400"/>
      <w:jc w:val="both"/>
    </w:pPr>
    <w:rPr>
      <w:rFonts w:ascii="等线" w:hAnsi="等线" w:eastAsia="等线" w:cs="Times New Roman"/>
      <w:sz w:val="21"/>
      <w:szCs w:val="21"/>
      <w:lang w:val="en-US" w:eastAsia="zh-CN" w:bidi="ar-SA"/>
    </w:rPr>
  </w:style>
  <w:style w:type="paragraph" w:styleId="24">
    <w:name w:val="HTML Preformatted"/>
    <w:basedOn w:val="1"/>
    <w:link w:val="50"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</w:tabs>
    </w:pPr>
    <w:rPr>
      <w:rFonts w:ascii="宋体" w:hAnsi="宋体" w:eastAsia="宋体"/>
      <w:sz w:val="24"/>
      <w:szCs w:val="24"/>
    </w:rPr>
  </w:style>
  <w:style w:type="paragraph" w:styleId="25">
    <w:name w:val="Title"/>
    <w:qFormat/>
    <w:uiPriority w:val="10"/>
    <w:pPr>
      <w:jc w:val="center"/>
    </w:pPr>
    <w:rPr>
      <w:rFonts w:ascii="等线" w:hAnsi="等线" w:eastAsia="等线" w:cs="Times New Roman"/>
      <w:b/>
      <w:sz w:val="32"/>
      <w:szCs w:val="32"/>
      <w:lang w:val="en-US" w:eastAsia="zh-CN" w:bidi="ar-SA"/>
    </w:rPr>
  </w:style>
  <w:style w:type="character" w:styleId="27">
    <w:name w:val="Strong"/>
    <w:qFormat/>
    <w:uiPriority w:val="20"/>
    <w:rPr>
      <w:b/>
      <w:w w:val="100"/>
      <w:sz w:val="21"/>
      <w:szCs w:val="21"/>
      <w:shd w:val="clear" w:color="auto" w:fill="auto"/>
    </w:rPr>
  </w:style>
  <w:style w:type="character" w:styleId="28">
    <w:name w:val="Emphasis"/>
    <w:qFormat/>
    <w:uiPriority w:val="18"/>
    <w:rPr>
      <w:i/>
      <w:w w:val="100"/>
      <w:sz w:val="21"/>
      <w:szCs w:val="21"/>
      <w:shd w:val="clear" w:color="auto" w:fill="auto"/>
    </w:rPr>
  </w:style>
  <w:style w:type="paragraph" w:styleId="30">
    <w:name w:val="No Spacing"/>
    <w:qFormat/>
    <w:uiPriority w:val="5"/>
    <w:pPr>
      <w:jc w:val="both"/>
    </w:pPr>
    <w:rPr>
      <w:rFonts w:ascii="等线" w:hAnsi="等线" w:eastAsia="等线" w:cs="Times New Roman"/>
      <w:sz w:val="21"/>
      <w:szCs w:val="21"/>
      <w:lang w:val="en-US" w:eastAsia="zh-CN" w:bidi="ar-SA"/>
    </w:rPr>
  </w:style>
  <w:style w:type="character" w:customStyle="1" w:styleId="31">
    <w:name w:val="Subtle Emphasis"/>
    <w:qFormat/>
    <w:uiPriority w:val="17"/>
    <w:rPr>
      <w:i/>
      <w:color w:val="404040"/>
      <w:w w:val="100"/>
      <w:sz w:val="21"/>
      <w:szCs w:val="21"/>
      <w:shd w:val="clear" w:color="auto" w:fill="auto"/>
    </w:rPr>
  </w:style>
  <w:style w:type="character" w:customStyle="1" w:styleId="32">
    <w:name w:val="Intense Emphasis"/>
    <w:qFormat/>
    <w:uiPriority w:val="19"/>
    <w:rPr>
      <w:i/>
      <w:color w:val="5B9BD5"/>
      <w:w w:val="100"/>
      <w:sz w:val="21"/>
      <w:szCs w:val="21"/>
      <w:shd w:val="clear" w:color="auto" w:fill="auto"/>
    </w:rPr>
  </w:style>
  <w:style w:type="paragraph" w:styleId="33">
    <w:name w:val="Quote"/>
    <w:qFormat/>
    <w:uiPriority w:val="21"/>
    <w:pPr>
      <w:ind w:left="864" w:right="864"/>
      <w:jc w:val="center"/>
    </w:pPr>
    <w:rPr>
      <w:rFonts w:ascii="等线" w:hAnsi="等线" w:eastAsia="等线" w:cs="Times New Roman"/>
      <w:i/>
      <w:color w:val="404040"/>
      <w:sz w:val="21"/>
      <w:szCs w:val="21"/>
      <w:lang w:val="en-US" w:eastAsia="zh-CN" w:bidi="ar-SA"/>
    </w:rPr>
  </w:style>
  <w:style w:type="paragraph" w:styleId="34">
    <w:name w:val="Intense Quote"/>
    <w:qFormat/>
    <w:uiPriority w:val="22"/>
    <w:pPr>
      <w:ind w:left="950" w:right="950"/>
      <w:jc w:val="center"/>
    </w:pPr>
    <w:rPr>
      <w:rFonts w:ascii="等线" w:hAnsi="等线" w:eastAsia="等线" w:cs="Times New Roman"/>
      <w:i/>
      <w:color w:val="5B9BD5"/>
      <w:sz w:val="21"/>
      <w:szCs w:val="21"/>
      <w:lang w:val="en-US" w:eastAsia="zh-CN" w:bidi="ar-SA"/>
    </w:rPr>
  </w:style>
  <w:style w:type="character" w:customStyle="1" w:styleId="35">
    <w:name w:val="Subtle Reference"/>
    <w:qFormat/>
    <w:uiPriority w:val="23"/>
    <w:rPr>
      <w:smallCaps/>
      <w:color w:val="5A5A5A"/>
      <w:w w:val="100"/>
      <w:sz w:val="21"/>
      <w:szCs w:val="21"/>
      <w:shd w:val="clear" w:color="auto" w:fill="auto"/>
    </w:rPr>
  </w:style>
  <w:style w:type="character" w:customStyle="1" w:styleId="36">
    <w:name w:val="Intense Reference"/>
    <w:qFormat/>
    <w:uiPriority w:val="24"/>
    <w:rPr>
      <w:b/>
      <w:smallCaps/>
      <w:color w:val="5B9BD5"/>
      <w:w w:val="100"/>
      <w:sz w:val="21"/>
      <w:szCs w:val="21"/>
      <w:shd w:val="clear" w:color="auto" w:fill="auto"/>
    </w:rPr>
  </w:style>
  <w:style w:type="character" w:customStyle="1" w:styleId="37">
    <w:name w:val="Book Title"/>
    <w:qFormat/>
    <w:uiPriority w:val="25"/>
    <w:rPr>
      <w:b/>
      <w:i/>
      <w:w w:val="100"/>
      <w:sz w:val="21"/>
      <w:szCs w:val="21"/>
      <w:shd w:val="clear" w:color="auto" w:fill="auto"/>
    </w:rPr>
  </w:style>
  <w:style w:type="paragraph" w:styleId="38">
    <w:name w:val="List Paragraph"/>
    <w:basedOn w:val="1"/>
    <w:unhideWhenUsed/>
    <w:qFormat/>
    <w:uiPriority w:val="26"/>
    <w:pPr>
      <w:ind w:firstLine="420"/>
    </w:pPr>
  </w:style>
  <w:style w:type="paragraph" w:customStyle="1" w:styleId="39">
    <w:name w:val="TOC Heading"/>
    <w:unhideWhenUsed/>
    <w:qFormat/>
    <w:uiPriority w:val="27"/>
    <w:rPr>
      <w:rFonts w:ascii="等线" w:hAnsi="等线" w:eastAsia="等线" w:cs="Times New Roman"/>
      <w:color w:val="2E74B5"/>
      <w:sz w:val="32"/>
      <w:szCs w:val="32"/>
      <w:lang w:val="en-US" w:eastAsia="zh-CN" w:bidi="ar-SA"/>
    </w:rPr>
  </w:style>
  <w:style w:type="paragraph" w:customStyle="1" w:styleId="40">
    <w:name w:val="文章标题"/>
    <w:basedOn w:val="2"/>
    <w:qFormat/>
    <w:uiPriority w:val="0"/>
    <w:pPr>
      <w:autoSpaceDE w:val="0"/>
      <w:autoSpaceDN w:val="0"/>
    </w:pPr>
    <w:rPr>
      <w:rFonts w:ascii="微软雅黑" w:hAnsi="微软雅黑" w:eastAsia="微软雅黑"/>
      <w:b w:val="0"/>
      <w:color w:val="ED7D31" w:themeColor="accent2"/>
      <w:sz w:val="48"/>
      <w:szCs w:val="48"/>
      <w14:textFill>
        <w14:solidFill>
          <w14:schemeClr w14:val="accent2"/>
        </w14:solidFill>
      </w14:textFill>
    </w:rPr>
  </w:style>
  <w:style w:type="character" w:customStyle="1" w:styleId="41">
    <w:name w:val="Heading 1 Char"/>
    <w:basedOn w:val="26"/>
    <w:link w:val="2"/>
    <w:qFormat/>
    <w:uiPriority w:val="0"/>
    <w:rPr>
      <w:b/>
      <w:w w:val="100"/>
      <w:sz w:val="44"/>
      <w:szCs w:val="44"/>
      <w:shd w:val="clear" w:color="auto" w:fill="auto"/>
    </w:rPr>
  </w:style>
  <w:style w:type="paragraph" w:customStyle="1" w:styleId="42">
    <w:name w:val="作者"/>
    <w:basedOn w:val="1"/>
    <w:qFormat/>
    <w:uiPriority w:val="0"/>
    <w:pPr>
      <w:autoSpaceDE w:val="0"/>
      <w:autoSpaceDN w:val="0"/>
    </w:pPr>
    <w:rPr>
      <w:rFonts w:ascii="微软雅黑" w:hAnsi="微软雅黑" w:eastAsia="宋体"/>
      <w:color w:val="767171" w:themeColor="background2" w:themeShade="80"/>
      <w:sz w:val="20"/>
      <w:szCs w:val="20"/>
    </w:rPr>
  </w:style>
  <w:style w:type="paragraph" w:customStyle="1" w:styleId="43">
    <w:name w:val="副标题1"/>
    <w:basedOn w:val="1"/>
    <w:qFormat/>
    <w:uiPriority w:val="0"/>
    <w:pPr>
      <w:autoSpaceDE w:val="0"/>
      <w:autoSpaceDN w:val="0"/>
    </w:pPr>
    <w:rPr>
      <w:rFonts w:ascii="微软雅黑" w:hAnsi="微软雅黑" w:eastAsia="宋体"/>
      <w:color w:val="ED7D31" w:themeColor="accent2"/>
      <w:sz w:val="28"/>
      <w:szCs w:val="28"/>
      <w14:textFill>
        <w14:solidFill>
          <w14:schemeClr w14:val="accent2"/>
        </w14:solidFill>
      </w14:textFill>
    </w:rPr>
  </w:style>
  <w:style w:type="paragraph" w:customStyle="1" w:styleId="44">
    <w:name w:val="年终正文"/>
    <w:basedOn w:val="1"/>
    <w:qFormat/>
    <w:uiPriority w:val="0"/>
    <w:pPr>
      <w:autoSpaceDE w:val="0"/>
      <w:autoSpaceDN w:val="0"/>
    </w:pPr>
    <w:rPr>
      <w:rFonts w:ascii="微软雅黑" w:hAnsi="微软雅黑" w:eastAsia="宋体"/>
      <w:color w:val="595959" w:themeColor="text1" w:themeTint="A6"/>
      <w:sz w:val="20"/>
      <w:szCs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45">
    <w:name w:val="文章标题2"/>
    <w:basedOn w:val="2"/>
    <w:qFormat/>
    <w:uiPriority w:val="0"/>
    <w:pPr>
      <w:autoSpaceDE w:val="0"/>
      <w:autoSpaceDN w:val="0"/>
    </w:pPr>
    <w:rPr>
      <w:rFonts w:ascii="微软雅黑" w:hAnsi="微软雅黑" w:eastAsia="微软雅黑"/>
      <w:b w:val="0"/>
      <w:color w:val="5B9BD5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46">
    <w:name w:val="Header Char"/>
    <w:link w:val="17"/>
    <w:qFormat/>
    <w:uiPriority w:val="0"/>
    <w:rPr>
      <w:rFonts w:ascii="Times New Roman" w:hAnsi="Times New Roman" w:eastAsia="Times New Roman"/>
      <w:w w:val="100"/>
      <w:sz w:val="18"/>
      <w:szCs w:val="18"/>
      <w:shd w:val="clear" w:color="auto" w:fill="auto"/>
    </w:rPr>
  </w:style>
  <w:style w:type="character" w:customStyle="1" w:styleId="47">
    <w:name w:val="页眉字符1"/>
    <w:basedOn w:val="26"/>
    <w:semiHidden/>
    <w:qFormat/>
    <w:uiPriority w:val="0"/>
    <w:rPr>
      <w:rFonts w:ascii="Times New Roman" w:hAnsi="Times New Roman" w:eastAsia="Times New Roman"/>
      <w:w w:val="100"/>
      <w:sz w:val="18"/>
      <w:szCs w:val="18"/>
      <w:shd w:val="clear" w:color="auto" w:fill="auto"/>
    </w:rPr>
  </w:style>
  <w:style w:type="character" w:customStyle="1" w:styleId="48">
    <w:name w:val="Footer Char"/>
    <w:basedOn w:val="26"/>
    <w:link w:val="16"/>
    <w:qFormat/>
    <w:uiPriority w:val="0"/>
    <w:rPr>
      <w:rFonts w:ascii="Times New Roman" w:hAnsi="Times New Roman" w:eastAsia="Times New Roman"/>
      <w:w w:val="100"/>
      <w:sz w:val="18"/>
      <w:szCs w:val="18"/>
      <w:shd w:val="clear" w:color="auto" w:fill="auto"/>
    </w:rPr>
  </w:style>
  <w:style w:type="character" w:customStyle="1" w:styleId="49">
    <w:name w:val="Balloon Text Char"/>
    <w:basedOn w:val="26"/>
    <w:link w:val="15"/>
    <w:semiHidden/>
    <w:qFormat/>
    <w:uiPriority w:val="0"/>
    <w:rPr>
      <w:rFonts w:ascii="Times New Roman" w:hAnsi="Times New Roman" w:eastAsia="Times New Roman"/>
      <w:w w:val="100"/>
      <w:sz w:val="18"/>
      <w:szCs w:val="18"/>
      <w:shd w:val="clear" w:color="auto" w:fill="auto"/>
    </w:rPr>
  </w:style>
  <w:style w:type="character" w:customStyle="1" w:styleId="50">
    <w:name w:val="HTML Preformatted Char"/>
    <w:basedOn w:val="26"/>
    <w:link w:val="24"/>
    <w:qFormat/>
    <w:uiPriority w:val="0"/>
    <w:rPr>
      <w:rFonts w:ascii="宋体" w:hAnsi="宋体" w:eastAsia="宋体"/>
      <w:w w:val="100"/>
      <w:sz w:val="24"/>
      <w:szCs w:val="24"/>
      <w:shd w:val="clear" w:color="auto" w:fill="auto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225</Words>
  <Characters>1288</Characters>
  <Lines>10</Lines>
  <Paragraphs>3</Paragraphs>
  <TotalTime>76</TotalTime>
  <ScaleCrop>false</ScaleCrop>
  <LinksUpToDate>false</LinksUpToDate>
  <CharactersWithSpaces>1510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2018-08-01T14:38:00Z</dcterms:created>
  <dc:creator>Microsoft Office 用户</dc:creator>
  <cp:lastModifiedBy>19514815</cp:lastModifiedBy>
  <dcterms:modified xsi:type="dcterms:W3CDTF">2019-02-27T16:34:59Z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