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09026" w14:textId="4541CDC2" w:rsidR="00F20FB6" w:rsidRDefault="005C3FD0">
      <w:r>
        <w:rPr>
          <w:rFonts w:hint="eastAsia"/>
        </w:rPr>
        <w:t>blur</w:t>
      </w:r>
      <w:r w:rsidR="00901216">
        <w:rPr>
          <w:rFonts w:hint="eastAsia"/>
          <w:noProof/>
        </w:rPr>
        <w:pict w14:anchorId="62CDC90B"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45" type="#_x0000_t176" style="position:absolute;left:0;text-align:left;margin-left:35pt;margin-top:307.5pt;width:134.5pt;height:22pt;z-index:251672063;mso-position-horizontal-relative:text;mso-position-vertical-relative:text" fillcolor="white [3212]" strokecolor="white [3212]">
            <v:textbox>
              <w:txbxContent>
                <w:p w14:paraId="0969D9A4" w14:textId="4FCC06DD" w:rsidR="00901216" w:rsidRPr="00901216" w:rsidRDefault="00901216" w:rsidP="00901216">
                  <w:pPr>
                    <w:jc w:val="center"/>
                    <w:rPr>
                      <w:rFonts w:hint="eastAsia"/>
                      <w:sz w:val="15"/>
                    </w:rPr>
                  </w:pPr>
                  <w:r>
                    <w:rPr>
                      <w:sz w:val="15"/>
                    </w:rPr>
                    <w:t>tone mappin</w:t>
                  </w:r>
                  <w:r w:rsidR="00D9446C">
                    <w:rPr>
                      <w:rFonts w:hint="eastAsia"/>
                      <w:sz w:val="15"/>
                    </w:rPr>
                    <w:t>g</w:t>
                  </w:r>
                  <w:r>
                    <w:rPr>
                      <w:sz w:val="15"/>
                    </w:rPr>
                    <w:t xml:space="preserve"> + </w:t>
                  </w:r>
                  <w:proofErr w:type="spellStart"/>
                  <w:r>
                    <w:rPr>
                      <w:sz w:val="15"/>
                    </w:rPr>
                    <w:t>concat</w:t>
                  </w:r>
                  <w:proofErr w:type="spellEnd"/>
                  <w:r>
                    <w:rPr>
                      <w:sz w:val="15"/>
                    </w:rPr>
                    <w:t xml:space="preserve"> + gamma</w:t>
                  </w:r>
                </w:p>
                <w:p w14:paraId="1D9F67C1" w14:textId="77777777" w:rsidR="00901216" w:rsidRDefault="00901216" w:rsidP="00901216">
                  <w:pPr>
                    <w:jc w:val="center"/>
                  </w:pPr>
                </w:p>
              </w:txbxContent>
            </v:textbox>
          </v:shape>
        </w:pict>
      </w:r>
      <w:r w:rsidR="00901216">
        <w:rPr>
          <w:rFonts w:hint="eastAsia"/>
          <w:noProof/>
        </w:rPr>
        <w:pict w14:anchorId="12A2453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194pt;margin-top:286pt;width:73.5pt;height:49.5pt;flip:x;z-index:251673600;mso-position-horizontal-relative:text;mso-position-vertical-relative:text" o:connectortype="straight">
            <v:stroke endarrow="block"/>
          </v:shape>
        </w:pict>
      </w:r>
      <w:r w:rsidR="00901216">
        <w:rPr>
          <w:rFonts w:hint="eastAsia"/>
          <w:noProof/>
        </w:rPr>
        <w:pict w14:anchorId="12A24530">
          <v:shape id="_x0000_s1043" type="#_x0000_t32" style="position:absolute;left:0;text-align:left;margin-left:164pt;margin-top:160.5pt;width:29pt;height:173.5pt;z-index:251672576;mso-position-horizontal-relative:text;mso-position-vertical-relative:text" o:connectortype="straight">
            <v:stroke endarrow="block"/>
          </v:shape>
        </w:pict>
      </w:r>
      <w:r w:rsidR="00901216">
        <w:rPr>
          <w:rFonts w:hint="eastAsia"/>
          <w:noProof/>
        </w:rPr>
        <w:pict w14:anchorId="6D029162">
          <v:shapetype id="_x0000_t109" coordsize="21600,21600" o:spt="109" path="m,l,21600r21600,l21600,xe">
            <v:stroke joinstyle="miter"/>
            <v:path gradientshapeok="t" o:connecttype="rect"/>
          </v:shapetype>
          <v:shape id="_x0000_s1030" type="#_x0000_t109" style="position:absolute;left:0;text-align:left;margin-left:160pt;margin-top:335.5pt;width:70pt;height:26.5pt;z-index:251661312;mso-position-horizontal-relative:text;mso-position-vertical-relative:text" fillcolor="white [3201]" strokecolor="#4f81bd [3204]" strokeweight="2.5pt">
            <v:shadow color="#868686"/>
            <v:textbox>
              <w:txbxContent>
                <w:p w14:paraId="78F0C4A3" w14:textId="5E711045" w:rsidR="00E73A90" w:rsidRDefault="00E73A90">
                  <w:proofErr w:type="spellStart"/>
                  <w:r>
                    <w:rPr>
                      <w:rFonts w:hint="eastAsia"/>
                    </w:rPr>
                    <w:t>d</w:t>
                  </w:r>
                  <w:r>
                    <w:t>efaultFBO</w:t>
                  </w:r>
                  <w:proofErr w:type="spellEnd"/>
                </w:p>
              </w:txbxContent>
            </v:textbox>
          </v:shape>
        </w:pict>
      </w:r>
      <w:r w:rsidR="00901216">
        <w:rPr>
          <w:rFonts w:hint="eastAsia"/>
          <w:noProof/>
        </w:rPr>
        <w:pict w14:anchorId="62CDC90B">
          <v:shape id="_x0000_s1042" type="#_x0000_t176" style="position:absolute;left:0;text-align:left;margin-left:238pt;margin-top:172pt;width:66pt;height:30pt;z-index:251671039;mso-position-horizontal-relative:text;mso-position-vertical-relative:text" fillcolor="white [3212]" strokecolor="white [3212]">
            <v:textbox>
              <w:txbxContent>
                <w:p w14:paraId="62F435C8" w14:textId="2E3E9EEA" w:rsidR="00901216" w:rsidRPr="00E73A90" w:rsidRDefault="00901216" w:rsidP="00901216">
                  <w:pPr>
                    <w:jc w:val="center"/>
                    <w:rPr>
                      <w:sz w:val="13"/>
                    </w:rPr>
                  </w:pPr>
                  <w:r>
                    <w:rPr>
                      <w:sz w:val="15"/>
                    </w:rPr>
                    <w:t>blur</w:t>
                  </w:r>
                </w:p>
                <w:p w14:paraId="4DC0125F" w14:textId="77777777" w:rsidR="00901216" w:rsidRDefault="00901216" w:rsidP="00901216">
                  <w:pPr>
                    <w:jc w:val="center"/>
                  </w:pPr>
                </w:p>
              </w:txbxContent>
            </v:textbox>
          </v:shape>
        </w:pict>
      </w:r>
      <w:r w:rsidR="00E73A90">
        <w:rPr>
          <w:rFonts w:hint="eastAsia"/>
          <w:noProof/>
        </w:rPr>
        <w:pict w14:anchorId="62CDC90B">
          <v:shape id="_x0000_s1041" type="#_x0000_t176" style="position:absolute;left:0;text-align:left;margin-left:193.5pt;margin-top:106.5pt;width:66pt;height:30pt;z-index:251657215;mso-position-horizontal-relative:text;mso-position-vertical-relative:text" fillcolor="white [3212]" strokecolor="white [3212]">
            <v:textbox>
              <w:txbxContent>
                <w:p w14:paraId="71EE88AF" w14:textId="7E43F9E8" w:rsidR="00E73A90" w:rsidRPr="00E73A90" w:rsidRDefault="00E73A90" w:rsidP="00E73A90">
                  <w:pPr>
                    <w:jc w:val="center"/>
                    <w:rPr>
                      <w:sz w:val="13"/>
                    </w:rPr>
                  </w:pPr>
                  <w:proofErr w:type="spellStart"/>
                  <w:r w:rsidRPr="00E73A90">
                    <w:rPr>
                      <w:sz w:val="15"/>
                    </w:rPr>
                    <w:t>thresholdr</w:t>
                  </w:r>
                  <w:proofErr w:type="spellEnd"/>
                </w:p>
                <w:p w14:paraId="66FE9BB5" w14:textId="77777777" w:rsidR="00E73A90" w:rsidRDefault="00E73A90" w:rsidP="00E73A90">
                  <w:pPr>
                    <w:jc w:val="center"/>
                  </w:pPr>
                </w:p>
              </w:txbxContent>
            </v:textbox>
          </v:shape>
        </w:pict>
      </w:r>
      <w:r w:rsidR="00E73A90">
        <w:rPr>
          <w:rFonts w:hint="eastAsia"/>
          <w:noProof/>
        </w:rPr>
        <w:pict w14:anchorId="12A24530">
          <v:shape id="_x0000_s1040" type="#_x0000_t32" style="position:absolute;left:0;text-align:left;margin-left:261pt;margin-top:159.5pt;width:1pt;height:53pt;z-index:251671552;mso-position-horizontal-relative:text;mso-position-vertical-relative:text" o:connectortype="straight">
            <v:stroke endarrow="block"/>
          </v:shape>
        </w:pict>
      </w:r>
      <w:r w:rsidR="00E73A90">
        <w:rPr>
          <w:rFonts w:hint="eastAsia"/>
          <w:noProof/>
        </w:rPr>
        <w:pict w14:anchorId="6D029162">
          <v:shape id="_x0000_s1029" type="#_x0000_t109" style="position:absolute;left:0;text-align:left;margin-left:235pt;margin-top:3in;width:63.5pt;height:26.5pt;z-index:251660288;mso-position-horizontal-relative:text;mso-position-vertical-relative:text" fillcolor="white [3201]" strokecolor="#4f81bd [3204]" strokeweight="2.5pt">
            <v:shadow color="#868686"/>
            <v:textbox>
              <w:txbxContent>
                <w:p w14:paraId="521855BD" w14:textId="74C68FBE" w:rsidR="00E73A90" w:rsidRDefault="00E73A90" w:rsidP="00E73A90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b</w:t>
                  </w:r>
                  <w:r>
                    <w:t>lurFBO</w:t>
                  </w:r>
                  <w:proofErr w:type="spellEnd"/>
                </w:p>
              </w:txbxContent>
            </v:textbox>
          </v:shape>
        </w:pict>
      </w:r>
      <w:r w:rsidR="00E73A90">
        <w:rPr>
          <w:rFonts w:hint="eastAsia"/>
          <w:noProof/>
        </w:rPr>
        <w:pict w14:anchorId="09BB7BA4">
          <v:shape id="_x0000_s1039" type="#_x0000_t32" style="position:absolute;left:0;text-align:left;margin-left:263.5pt;margin-top:242.5pt;width:5pt;height:21pt;z-index:251670528;mso-position-horizontal-relative:text;mso-position-vertical-relative:text" o:connectortype="straight" strokeweight=".5pt"/>
        </w:pict>
      </w:r>
      <w:r w:rsidR="00E73A90">
        <w:rPr>
          <w:rFonts w:hint="eastAsia"/>
          <w:noProof/>
        </w:rPr>
        <w:pict w14:anchorId="62CDC90B">
          <v:shape id="_x0000_s1034" type="#_x0000_t176" style="position:absolute;left:0;text-align:left;margin-left:233pt;margin-top:262pt;width:66pt;height:24pt;z-index:251665408;mso-position-horizontal-relative:text;mso-position-vertical-relative:text">
            <v:textbox>
              <w:txbxContent>
                <w:p w14:paraId="78103F58" w14:textId="7A11BB8E" w:rsidR="00E73A90" w:rsidRPr="00E73A90" w:rsidRDefault="00E73A90" w:rsidP="00E73A90">
                  <w:pPr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20"/>
                    </w:rPr>
                    <w:t>color</w:t>
                  </w:r>
                  <w:r w:rsidRPr="00E73A90">
                    <w:rPr>
                      <w:sz w:val="20"/>
                    </w:rPr>
                    <w:t>Buffer</w:t>
                  </w:r>
                  <w:proofErr w:type="spellEnd"/>
                </w:p>
                <w:p w14:paraId="225B04C9" w14:textId="77777777" w:rsidR="00E73A90" w:rsidRDefault="00E73A90" w:rsidP="00E73A90">
                  <w:pPr>
                    <w:jc w:val="center"/>
                  </w:pPr>
                </w:p>
              </w:txbxContent>
            </v:textbox>
          </v:shape>
        </w:pict>
      </w:r>
      <w:r w:rsidR="00E73A90">
        <w:rPr>
          <w:rFonts w:hint="eastAsia"/>
          <w:noProof/>
        </w:rPr>
        <w:pict w14:anchorId="09BB7BA4">
          <v:shape id="_x0000_s1038" type="#_x0000_t32" style="position:absolute;left:0;text-align:left;margin-left:162.5pt;margin-top:118.5pt;width:99.5pt;height:15.5pt;z-index:251669504;mso-position-horizontal-relative:text;mso-position-vertical-relative:text" o:connectortype="straight" strokeweight=".5pt"/>
        </w:pict>
      </w:r>
      <w:r w:rsidR="00E73A90">
        <w:rPr>
          <w:rFonts w:hint="eastAsia"/>
          <w:noProof/>
        </w:rPr>
        <w:pict w14:anchorId="1958F9CE">
          <v:shape id="_x0000_s1037" type="#_x0000_t32" style="position:absolute;left:0;text-align:left;margin-left:163pt;margin-top:118.5pt;width:1pt;height:17.5pt;z-index:251668480;mso-position-horizontal-relative:text;mso-position-vertical-relative:text" o:connectortype="straight" strokeweight=".5pt"/>
        </w:pict>
      </w:r>
      <w:r w:rsidR="00E73A90">
        <w:rPr>
          <w:rFonts w:hint="eastAsia"/>
          <w:noProof/>
        </w:rPr>
        <w:pict w14:anchorId="6D029162">
          <v:shape id="_x0000_s1028" type="#_x0000_t109" style="position:absolute;left:0;text-align:left;margin-left:136pt;margin-top:92pt;width:54.5pt;height:25pt;z-index:251659264;mso-position-horizontal-relative:text;mso-position-vertical-relative:text" fillcolor="white [3201]" strokecolor="#4f81bd [3204]" strokeweight="2.5pt">
            <v:shadow color="#868686"/>
            <v:textbox>
              <w:txbxContent>
                <w:p w14:paraId="63E61AD0" w14:textId="3A652BC2" w:rsidR="00E73A90" w:rsidRDefault="00E73A90" w:rsidP="00E73A90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h</w:t>
                  </w:r>
                  <w:r>
                    <w:t>drFBO</w:t>
                  </w:r>
                  <w:proofErr w:type="spellEnd"/>
                </w:p>
              </w:txbxContent>
            </v:textbox>
          </v:shape>
        </w:pict>
      </w:r>
      <w:r w:rsidR="00E73A90">
        <w:rPr>
          <w:rFonts w:hint="eastAsia"/>
          <w:noProof/>
        </w:rPr>
        <w:pict w14:anchorId="120631C0">
          <v:shape id="_x0000_s1036" type="#_x0000_t32" style="position:absolute;left:0;text-align:left;margin-left:61pt;margin-top:119.5pt;width:102pt;height:15pt;flip:x;z-index:251667456;mso-position-horizontal-relative:text;mso-position-vertical-relative:text" o:connectortype="straight" strokeweight=".5pt"/>
        </w:pict>
      </w:r>
      <w:r w:rsidR="00E73A90">
        <w:rPr>
          <w:rFonts w:hint="eastAsia"/>
          <w:noProof/>
        </w:rPr>
        <w:pict w14:anchorId="12A24530">
          <v:shape id="_x0000_s1035" type="#_x0000_t32" style="position:absolute;left:0;text-align:left;margin-left:163.5pt;margin-top:72.5pt;width:0;height:18pt;z-index:251666432;mso-position-horizontal-relative:text;mso-position-vertical-relative:text" o:connectortype="straight">
            <v:stroke endarrow="block"/>
          </v:shape>
        </w:pict>
      </w:r>
      <w:r w:rsidR="00E73A90">
        <w:rPr>
          <w:rFonts w:hint="eastAsia"/>
          <w:noProof/>
        </w:rPr>
        <w:pict w14:anchorId="6D029162">
          <v:shape id="_x0000_s1027" type="#_x0000_t109" style="position:absolute;left:0;text-align:left;margin-left:139pt;margin-top:45pt;width:47pt;height:26.5pt;z-index:251658240;mso-position-horizontal-relative:text;mso-position-vertical-relative:text" fillcolor="white [3201]" strokecolor="#4f81bd [3204]" strokeweight="2.5pt">
            <v:shadow color="#868686"/>
            <v:textbox>
              <w:txbxContent>
                <w:p w14:paraId="4A36638A" w14:textId="0804B90C" w:rsidR="00E73A90" w:rsidRDefault="00E73A90" w:rsidP="00E73A90">
                  <w:pPr>
                    <w:jc w:val="center"/>
                  </w:pPr>
                  <w:r>
                    <w:t>S</w:t>
                  </w:r>
                  <w:r>
                    <w:rPr>
                      <w:rFonts w:hint="eastAsia"/>
                    </w:rPr>
                    <w:t>cene</w:t>
                  </w:r>
                </w:p>
              </w:txbxContent>
            </v:textbox>
          </v:shape>
        </w:pict>
      </w:r>
      <w:r w:rsidR="00E73A90">
        <w:rPr>
          <w:rFonts w:hint="eastAsia"/>
          <w:noProof/>
        </w:rPr>
        <w:pict w14:anchorId="62CDC90B">
          <v:shape id="_x0000_s1033" type="#_x0000_t176" style="position:absolute;left:0;text-align:left;margin-left:3in;margin-top:135pt;width:80.5pt;height:24pt;z-index:251664384;mso-position-horizontal-relative:text;mso-position-vertical-relative:text">
            <v:textbox>
              <w:txbxContent>
                <w:p w14:paraId="1DEE85F9" w14:textId="7BDB9D4A" w:rsidR="00E73A90" w:rsidRPr="00E73A90" w:rsidRDefault="00E73A90" w:rsidP="00E73A90">
                  <w:pPr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20"/>
                    </w:rPr>
                    <w:t>prevBlur</w:t>
                  </w:r>
                  <w:r w:rsidRPr="00E73A90">
                    <w:rPr>
                      <w:sz w:val="20"/>
                    </w:rPr>
                    <w:t>Buffer</w:t>
                  </w:r>
                  <w:proofErr w:type="spellEnd"/>
                </w:p>
                <w:p w14:paraId="6296663D" w14:textId="77777777" w:rsidR="00E73A90" w:rsidRDefault="00E73A90" w:rsidP="00E73A90">
                  <w:pPr>
                    <w:jc w:val="center"/>
                  </w:pPr>
                </w:p>
              </w:txbxContent>
            </v:textbox>
          </v:shape>
        </w:pict>
      </w:r>
      <w:r w:rsidR="00E73A90">
        <w:rPr>
          <w:rFonts w:hint="eastAsia"/>
          <w:noProof/>
        </w:rPr>
        <w:pict w14:anchorId="62CDC90B">
          <v:shape id="_x0000_s1032" type="#_x0000_t176" style="position:absolute;left:0;text-align:left;margin-left:113pt;margin-top:135.5pt;width:87.5pt;height:24pt;z-index:251663360;mso-position-horizontal-relative:text;mso-position-vertical-relative:text">
            <v:textbox>
              <w:txbxContent>
                <w:p w14:paraId="3D7C59E1" w14:textId="06B07945" w:rsidR="00E73A90" w:rsidRPr="00E73A90" w:rsidRDefault="00E73A90" w:rsidP="00E73A90">
                  <w:pPr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20"/>
                    </w:rPr>
                    <w:t>hdfrColor</w:t>
                  </w:r>
                  <w:r w:rsidRPr="00E73A90">
                    <w:rPr>
                      <w:sz w:val="20"/>
                    </w:rPr>
                    <w:t>Buffer</w:t>
                  </w:r>
                  <w:proofErr w:type="spellEnd"/>
                </w:p>
                <w:p w14:paraId="6690ED78" w14:textId="77777777" w:rsidR="00E73A90" w:rsidRDefault="00E73A90" w:rsidP="00E73A90">
                  <w:pPr>
                    <w:jc w:val="center"/>
                  </w:pPr>
                </w:p>
              </w:txbxContent>
            </v:textbox>
          </v:shape>
        </w:pict>
      </w:r>
      <w:r w:rsidR="00E73A90">
        <w:rPr>
          <w:rFonts w:hint="eastAsia"/>
          <w:noProof/>
        </w:rPr>
        <w:pict w14:anchorId="62CDC90B">
          <v:shape id="_x0000_s1031" type="#_x0000_t176" style="position:absolute;left:0;text-align:left;margin-left:28pt;margin-top:135.5pt;width:66pt;height:24pt;z-index:251662336;mso-position-horizontal-relative:text;mso-position-vertical-relative:text">
            <v:textbox>
              <w:txbxContent>
                <w:p w14:paraId="0E3A37CE" w14:textId="6FAC625F" w:rsidR="00E73A90" w:rsidRPr="00E73A90" w:rsidRDefault="00E73A90" w:rsidP="00E73A90">
                  <w:pPr>
                    <w:jc w:val="center"/>
                    <w:rPr>
                      <w:sz w:val="18"/>
                    </w:rPr>
                  </w:pPr>
                  <w:proofErr w:type="spellStart"/>
                  <w:r w:rsidRPr="00E73A90">
                    <w:rPr>
                      <w:rFonts w:hint="eastAsia"/>
                      <w:sz w:val="20"/>
                    </w:rPr>
                    <w:t>d</w:t>
                  </w:r>
                  <w:r w:rsidRPr="00E73A90">
                    <w:rPr>
                      <w:sz w:val="20"/>
                    </w:rPr>
                    <w:t>epthBuffer</w:t>
                  </w:r>
                  <w:proofErr w:type="spellEnd"/>
                </w:p>
                <w:p w14:paraId="01681632" w14:textId="77777777" w:rsidR="00E73A90" w:rsidRDefault="00E73A90" w:rsidP="00E73A90">
                  <w:pPr>
                    <w:jc w:val="center"/>
                  </w:pPr>
                </w:p>
              </w:txbxContent>
            </v:textbox>
          </v:shape>
        </w:pict>
      </w:r>
      <w:r>
        <w:t xml:space="preserve">: </w:t>
      </w:r>
      <w:r>
        <w:rPr>
          <w:rFonts w:hint="eastAsia"/>
        </w:rPr>
        <w:t>使用高斯模糊，分两步，</w:t>
      </w:r>
      <w:proofErr w:type="gramStart"/>
      <w:r>
        <w:rPr>
          <w:rFonts w:hint="eastAsia"/>
        </w:rPr>
        <w:t>先水平</w:t>
      </w:r>
      <w:proofErr w:type="gramEnd"/>
      <w:r>
        <w:rPr>
          <w:rFonts w:hint="eastAsia"/>
        </w:rPr>
        <w:t>然后竖直，减少采样次数。可进行多次模糊，需要借助额外的</w:t>
      </w:r>
      <w:proofErr w:type="spellStart"/>
      <w:r>
        <w:rPr>
          <w:rFonts w:hint="eastAsia"/>
        </w:rPr>
        <w:t>fbo</w:t>
      </w:r>
      <w:proofErr w:type="spellEnd"/>
      <w:r>
        <w:rPr>
          <w:rFonts w:hint="eastAsia"/>
        </w:rPr>
        <w:t>来记录中间结果。</w:t>
      </w:r>
    </w:p>
    <w:p w14:paraId="087F73DB" w14:textId="768AC6ED" w:rsidR="005C3FD0" w:rsidRDefault="005C3FD0">
      <w:r>
        <w:t>B</w:t>
      </w:r>
      <w:r>
        <w:rPr>
          <w:rFonts w:hint="eastAsia"/>
        </w:rPr>
        <w:t>loom</w:t>
      </w:r>
      <w:r>
        <w:rPr>
          <w:rFonts w:hint="eastAsia"/>
        </w:rPr>
        <w:t>简单流程：</w:t>
      </w:r>
    </w:p>
    <w:p w14:paraId="121DE616" w14:textId="77777777" w:rsidR="005C3FD0" w:rsidRDefault="005C3FD0">
      <w:pPr>
        <w:rPr>
          <w:rFonts w:hint="eastAsia"/>
        </w:rPr>
      </w:pPr>
      <w:bookmarkStart w:id="0" w:name="_GoBack"/>
      <w:bookmarkEnd w:id="0"/>
    </w:p>
    <w:sectPr w:rsidR="005C3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63BA0"/>
    <w:rsid w:val="005C3FD0"/>
    <w:rsid w:val="00901216"/>
    <w:rsid w:val="00A63BA0"/>
    <w:rsid w:val="00BB1A5C"/>
    <w:rsid w:val="00D9446C"/>
    <w:rsid w:val="00E73A90"/>
    <w:rsid w:val="00F2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  <o:rules v:ext="edit">
        <o:r id="V:Rule1" type="connector" idref="#_x0000_s1035"/>
        <o:r id="V:Rule2" type="connector" idref="#_x0000_s1036"/>
        <o:r id="V:Rule3" type="connector" idref="#_x0000_s1037"/>
        <o:r id="V:Rule4" type="connector" idref="#_x0000_s1038"/>
        <o:r id="V:Rule5" type="connector" idref="#_x0000_s1039"/>
        <o:r id="V:Rule6" type="connector" idref="#_x0000_s1040"/>
        <o:r id="V:Rule7" type="connector" idref="#_x0000_s1043"/>
        <o:r id="V:Rule8" type="connector" idref="#_x0000_s1044"/>
      </o:rules>
    </o:shapelayout>
  </w:shapeDefaults>
  <w:decimalSymbol w:val="."/>
  <w:listSeparator w:val=","/>
  <w14:docId w14:val="7BF07B99"/>
  <w15:chartTrackingRefBased/>
  <w15:docId w15:val="{1223A1F8-1FC5-4BBC-8EE8-3C5BF264F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2021-04-28T07:23:00Z</dcterms:created>
  <dcterms:modified xsi:type="dcterms:W3CDTF">2021-04-28T07:42:00Z</dcterms:modified>
</cp:coreProperties>
</file>