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bookmarkStart w:id="0" w:name="_Toc21434"/>
      <w:r>
        <w:rPr>
          <w:rFonts w:hint="eastAsia"/>
          <w:lang w:val="en-US" w:eastAsia="zh-CN"/>
        </w:rPr>
        <w:t>选课系统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6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选课系统</w:t>
          </w:r>
          <w:r>
            <w:tab/>
          </w:r>
          <w:r>
            <w:fldChar w:fldCharType="begin"/>
          </w:r>
          <w:r>
            <w:instrText xml:space="preserve"> PAGEREF _Toc21434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一． 数据库文件</w:t>
          </w:r>
          <w:r>
            <w:tab/>
          </w:r>
          <w:r>
            <w:fldChar w:fldCharType="begin"/>
          </w:r>
          <w:r>
            <w:instrText xml:space="preserve"> PAGEREF _Toc29660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二． html文件</w:t>
          </w:r>
          <w:r>
            <w:tab/>
          </w:r>
          <w:r>
            <w:fldChar w:fldCharType="begin"/>
          </w:r>
          <w:r>
            <w:instrText xml:space="preserve"> PAGEREF _Toc18386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三． py文件：</w:t>
          </w:r>
          <w:r>
            <w:tab/>
          </w:r>
          <w:r>
            <w:fldChar w:fldCharType="begin"/>
          </w:r>
          <w:r>
            <w:instrText xml:space="preserve"> PAGEREF _Toc21263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四． 选课的操作</w:t>
          </w:r>
          <w:r>
            <w:tab/>
          </w:r>
          <w:r>
            <w:fldChar w:fldCharType="begin"/>
          </w:r>
          <w:r>
            <w:instrText xml:space="preserve"> PAGEREF _Toc28525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五． Requirements文件</w:t>
          </w:r>
          <w:r>
            <w:tab/>
          </w:r>
          <w:r>
            <w:fldChar w:fldCharType="begin"/>
          </w:r>
          <w:r>
            <w:instrText xml:space="preserve"> PAGEREF _Toc9667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24"/>
          <w:szCs w:val="32"/>
          <w:lang w:val="en-US" w:eastAsia="zh-CN"/>
        </w:rPr>
      </w:pPr>
      <w:bookmarkStart w:id="1" w:name="_Toc29660"/>
      <w:r>
        <w:rPr>
          <w:rFonts w:hint="eastAsia"/>
          <w:sz w:val="24"/>
          <w:szCs w:val="32"/>
          <w:lang w:val="en-US" w:eastAsia="zh-CN"/>
        </w:rPr>
        <w:t>数据库文件</w:t>
      </w:r>
      <w:bookmarkEnd w:id="1"/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</w:t>
      </w:r>
      <w:bookmarkStart w:id="6" w:name="_GoBack"/>
      <w:bookmarkEnd w:id="6"/>
      <w:r>
        <w:rPr>
          <w:rFonts w:hint="eastAsia"/>
          <w:sz w:val="24"/>
          <w:szCs w:val="32"/>
          <w:lang w:val="en-US" w:eastAsia="zh-CN"/>
        </w:rPr>
        <w:t>学生表（student）：存储每个学生的学号（id），姓名（name），密码（password）</w:t>
      </w: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66055" cy="2750820"/>
            <wp:effectExtent l="0" t="0" r="6985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学生的课程表（timetable）:存储每个学生每周的课程（简略版，mon表示周一的课，以此类推）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72405" cy="3142615"/>
            <wp:effectExtent l="0" t="0" r="635" b="1206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学生可选择的课程科目表（subject）：存放学生可选择的科目。</w:t>
      </w:r>
    </w:p>
    <w:p>
      <w:pPr>
        <w:numPr>
          <w:ilvl w:val="0"/>
          <w:numId w:val="0"/>
        </w:numPr>
        <w:ind w:left="48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课程的id，课程的名字（sub）,课程的时间（time）,课程的已选人数（selected）。</w:t>
      </w:r>
    </w:p>
    <w:p>
      <w:pPr>
        <w:numPr>
          <w:ilvl w:val="0"/>
          <w:numId w:val="0"/>
        </w:numPr>
        <w:ind w:left="480"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69230" cy="3169285"/>
            <wp:effectExtent l="0" t="0" r="3810" b="63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sz w:val="24"/>
          <w:szCs w:val="32"/>
          <w:lang w:val="en-US" w:eastAsia="zh-CN"/>
        </w:rPr>
      </w:pPr>
      <w:bookmarkStart w:id="2" w:name="_Toc18386"/>
      <w:r>
        <w:rPr>
          <w:rFonts w:hint="eastAsia"/>
          <w:sz w:val="24"/>
          <w:szCs w:val="32"/>
          <w:lang w:val="en-US" w:eastAsia="zh-CN"/>
        </w:rPr>
        <w:t>html文件</w:t>
      </w:r>
      <w:bookmarkEnd w:id="2"/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初始界面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4069080" cy="1752600"/>
            <wp:effectExtent l="0" t="0" r="0" b="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登录界面</w:t>
      </w:r>
    </w:p>
    <w:p>
      <w:pPr>
        <w:numPr>
          <w:ilvl w:val="0"/>
          <w:numId w:val="0"/>
        </w:numPr>
        <w:ind w:left="480" w:leftChars="0"/>
      </w:pPr>
      <w:r>
        <w:drawing>
          <wp:inline distT="0" distB="0" distL="114300" distR="114300">
            <wp:extent cx="3619500" cy="19888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选课界面</w:t>
      </w:r>
    </w:p>
    <w:p>
      <w:pPr>
        <w:numPr>
          <w:ilvl w:val="0"/>
          <w:numId w:val="0"/>
        </w:numPr>
        <w:ind w:left="48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0975" cy="2684145"/>
            <wp:effectExtent l="0" t="0" r="12065" b="1333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课表界面</w:t>
      </w:r>
    </w:p>
    <w:p>
      <w:pPr>
        <w:numPr>
          <w:ilvl w:val="0"/>
          <w:numId w:val="0"/>
        </w:numPr>
        <w:ind w:left="48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150" cy="2221865"/>
            <wp:effectExtent l="0" t="0" r="8890" b="3175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3" w:name="_Toc21263"/>
      <w:r>
        <w:rPr>
          <w:rFonts w:hint="eastAsia"/>
          <w:lang w:val="en-US" w:eastAsia="zh-CN"/>
        </w:rPr>
        <w:t>py文件：</w:t>
      </w:r>
      <w:bookmarkEnd w:id="3"/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app.py（主程序），db.py（数据库相关代码）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略（见代码）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4" w:name="_Toc28525"/>
      <w:r>
        <w:rPr>
          <w:rFonts w:hint="eastAsia"/>
          <w:lang w:val="en-US" w:eastAsia="zh-CN"/>
        </w:rPr>
        <w:t>选课的操作</w:t>
      </w:r>
      <w:bookmarkEnd w:id="4"/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选课跳转到select链接，通过前端</w:t>
      </w:r>
      <w:r>
        <w:rPr>
          <w:rFonts w:hint="eastAsia"/>
          <w:color w:val="FF0000"/>
          <w:lang w:val="en-US" w:eastAsia="zh-CN"/>
        </w:rPr>
        <w:t>url_for</w:t>
      </w:r>
      <w:r>
        <w:rPr>
          <w:rFonts w:hint="eastAsia"/>
          <w:lang w:val="en-US" w:eastAsia="zh-CN"/>
        </w:rPr>
        <w:t>函数将学生id以及选择的课程id传入后端，通过函数判断该课程与该学生已选的课程是否有时间冲突，若有则不对学生timetable，课程subject数据库修改，返回选课（choose）主页。若无时间冲突则对相关数据库进行修改 timetable（该学生对应的时间 填上该课程），subject（该课程已选人数加一），操作结束返回选课（choose）主页。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退选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退选notselect链接，点击跳转到notselect链接，通过前端</w:t>
      </w:r>
      <w:r>
        <w:rPr>
          <w:rFonts w:hint="eastAsia"/>
          <w:color w:val="FF0000"/>
          <w:lang w:val="en-US" w:eastAsia="zh-CN"/>
        </w:rPr>
        <w:t>url_for</w:t>
      </w:r>
      <w:r>
        <w:rPr>
          <w:rFonts w:hint="eastAsia"/>
          <w:lang w:val="en-US" w:eastAsia="zh-CN"/>
        </w:rPr>
        <w:t>函数将课程id，学生id传入后端，通过数据库查询判断该学生是否之前已经选择该课程，若之前已选则将更新数据库的内容，学生timetable（将该课程从表中删除），subject（该课程已选人数减一），返回选课主页。若之前未选择该课程，直接返回选课主页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点击退出登录则跳转到最初的登录界面。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我的课表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点击跳转到main链接url_for传入学生id到后端，通过数据库查询将学生的课程数据及姓名传入前端输出（main.html）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5" w:name="_Toc9667"/>
      <w:r>
        <w:rPr>
          <w:rFonts w:hint="eastAsia"/>
          <w:lang w:val="en-US" w:eastAsia="zh-CN"/>
        </w:rPr>
        <w:t>Requirements文件</w:t>
      </w:r>
      <w:bookmarkEnd w:id="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该项目下载的相关库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48299"/>
    <w:multiLevelType w:val="singleLevel"/>
    <w:tmpl w:val="9054829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E0F478B"/>
    <w:multiLevelType w:val="singleLevel"/>
    <w:tmpl w:val="DE0F47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61F64E"/>
    <w:multiLevelType w:val="singleLevel"/>
    <w:tmpl w:val="0F61F64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3">
    <w:nsid w:val="2724BA46"/>
    <w:multiLevelType w:val="singleLevel"/>
    <w:tmpl w:val="2724BA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A49B8"/>
    <w:rsid w:val="6D755EF7"/>
    <w:rsid w:val="7223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2020-06-25T12:16:00Z</dcterms:created>
  <dc:creator>dell</dc:creator>
  <cp:lastModifiedBy>滑落的照片让我变沉默╰</cp:lastModifiedBy>
  <dcterms:modified xsi:type="dcterms:W3CDTF">2020-06-25T14:09:00Z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