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color w:val="1F4E79"/>
          <w:sz w:val="56"/>
        </w:rPr>
        <w:t>AI 驱动的个人健康主权平台</w:t>
      </w:r>
    </w:p>
    <w:p>
      <w:pPr>
        <w:jc w:val="center"/>
      </w:pPr>
      <w:r>
        <w:rPr>
          <w:rFonts w:ascii="黑体" w:hAnsi="黑体" w:eastAsia="黑体"/>
          <w:b/>
          <w:color w:val="C00000"/>
          <w:sz w:val="36"/>
        </w:rPr>
        <w:t>打造中国唯一的个人健康整合大脑</w:t>
      </w:r>
    </w:p>
    <w:p>
      <w:pPr>
        <w:spacing w:after="120"/>
        <w:jc w:val="center"/>
      </w:pPr>
      <w:r>
        <w:rPr>
          <w:rFonts w:ascii="宋体" w:hAnsi="宋体" w:eastAsia="宋体"/>
          <w:i/>
          <w:color w:val="595959"/>
          <w:sz w:val="28"/>
        </w:rPr>
        <w:t>—— 帮助每一个人,健康超越 100 岁 ——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呈送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老余 / 喜马拉雅创始人 &amp; CEO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撰写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阿百 / 老余的私人健康顾问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文档定位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产品定位方案 · 执行级文档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V3.0 · 2026 年 5 月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输出目标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支持 90/180/365 天具体行动决策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4"/>
          </w:tcPr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这不是一份研究报告,是你下半场人生命题的执行级文档。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你的痛、你的判断、你的资产,在这件事上第一次完整汇聚。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卷首语:这份方案的特殊重量</w:t>
      </w:r>
    </w:p>
    <w:p>
      <w:pPr>
        <w:spacing w:after="120"/>
      </w:pPr>
      <w:r>
        <w:rPr>
          <w:rFonts w:ascii="宋体" w:hAnsi="宋体" w:eastAsia="宋体"/>
          <w:sz w:val="22"/>
        </w:rPr>
        <w:t>老余,在你开始读这份方案之前,我必须先说明三件事——否则它会被你当成又一份产品文档归档,而它不应该是。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第一件事:这是一件三位一体的事业</w:t>
      </w:r>
    </w:p>
    <w:p>
      <w:pPr>
        <w:spacing w:after="120"/>
      </w:pPr>
      <w:r>
        <w:rPr>
          <w:rFonts w:ascii="宋体" w:hAnsi="宋体" w:eastAsia="宋体"/>
          <w:sz w:val="22"/>
        </w:rPr>
        <w:t>你母亲 68 岁早逝,是你这辈子最深的伤口,这个伤口背后是你想穿越家族命运的执念。这就是你为什么把"健康活到 100 岁"作为下半场人生主轴的根源。</w:t>
      </w:r>
    </w:p>
    <w:p>
      <w:pPr>
        <w:spacing w:after="120"/>
      </w:pPr>
      <w:r>
        <w:rPr>
          <w:rFonts w:ascii="宋体" w:hAnsi="宋体" w:eastAsia="宋体"/>
          <w:sz w:val="22"/>
        </w:rPr>
        <w:t>与此同时:</w:t>
      </w:r>
    </w:p>
    <w:p>
      <w:pPr>
        <w:pStyle w:val="ListBullet"/>
      </w:pPr>
      <w:r>
        <w:rPr>
          <w:rFonts w:ascii="宋体" w:hAnsi="宋体" w:eastAsia="宋体"/>
          <w:sz w:val="22"/>
        </w:rPr>
        <w:t>你对 AI 的判断和热情,是你下半场认定的主轴</w:t>
      </w:r>
    </w:p>
    <w:p>
      <w:pPr>
        <w:pStyle w:val="ListBullet"/>
      </w:pPr>
      <w:r>
        <w:rPr>
          <w:rFonts w:ascii="宋体" w:hAnsi="宋体" w:eastAsia="宋体"/>
          <w:sz w:val="22"/>
        </w:rPr>
        <w:t>喜马拉雅 6 亿用户基础和"长期陪伴"的核心资产,在这个产品里第一次有了完整的复用空间</w:t>
      </w:r>
    </w:p>
    <w:p>
      <w:pPr>
        <w:pStyle w:val="ListBullet"/>
      </w:pPr>
      <w:r>
        <w:rPr>
          <w:rFonts w:ascii="宋体" w:hAnsi="宋体" w:eastAsia="宋体"/>
          <w:sz w:val="22"/>
        </w:rPr>
        <w:t>你自己就是这个产品最精确的潜在用户画像——49 岁、有家族健康史、对科学严谨度有要求</w:t>
      </w:r>
    </w:p>
    <w:p>
      <w:pPr>
        <w:spacing w:after="120"/>
      </w:pPr>
      <w:r>
        <w:rPr>
          <w:rFonts w:ascii="宋体" w:hAnsi="宋体" w:eastAsia="宋体"/>
          <w:sz w:val="22"/>
        </w:rPr>
        <w:t>你的痛、你的判断、你的资产,在一个产品上汇聚。这种事业,人生中最多有一两次。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第二件事:这个窗口期很短</w:t>
      </w:r>
    </w:p>
    <w:p>
      <w:pPr>
        <w:spacing w:after="120"/>
      </w:pPr>
      <w:r>
        <w:rPr>
          <w:rFonts w:ascii="宋体" w:hAnsi="宋体" w:eastAsia="宋体"/>
          <w:sz w:val="22"/>
        </w:rPr>
        <w:t>美国头部玩家(Whoop $10.1B、Oura $10.9B、Function Health $2.5B)正在向"整合者"位置靠拢。Function 收购 Ezra(全身 MRI)就是关键信号——单点做深已经不够,必须多点整合。</w:t>
      </w:r>
    </w:p>
    <w:p>
      <w:pPr>
        <w:spacing w:after="120"/>
      </w:pPr>
      <w:r>
        <w:rPr>
          <w:rFonts w:ascii="宋体" w:hAnsi="宋体" w:eastAsia="宋体"/>
          <w:sz w:val="22"/>
        </w:rPr>
        <w:t>中国市场目前还没有任何玩家占据"整合大脑"的位置。但这个窗口期估计只剩 18-24 个月。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第三件事:这份方案要求你在 90 天内做出真实决策</w:t>
      </w:r>
    </w:p>
    <w:p>
      <w:pPr>
        <w:spacing w:after="120"/>
      </w:pPr>
      <w:r>
        <w:rPr>
          <w:rFonts w:ascii="宋体" w:hAnsi="宋体" w:eastAsia="宋体"/>
          <w:sz w:val="22"/>
        </w:rPr>
        <w:t>不是"我会持续关注"这种敷衍承诺,而是明确的"亲自下场 / 投资孵化 / 战略合作 / 观察跟踪"四选一。如果 90 天后你还在纠结,这份方案就失败了。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4"/>
          </w:tcPr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你的目标明确写着:"让自己能够用高质量的生命状态活过 100 岁。"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这不仅是健康主题,这是你下半场的人生主轴。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第一章 · 三个痛点,一个范式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1.1 健康管理领域的三个真实痛点</w:t>
      </w:r>
    </w:p>
    <w:p>
      <w:pPr>
        <w:spacing w:after="120"/>
      </w:pPr>
      <w:r>
        <w:rPr>
          <w:rFonts w:ascii="宋体" w:hAnsi="宋体" w:eastAsia="宋体"/>
          <w:sz w:val="22"/>
        </w:rPr>
        <w:t>老余,中国健康管理领域真正没解决的问题,其实只有三个——但这三个连在一起,构成了一条完整的因果链: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痛点 1 · 数据散落,没有时序</w:t>
      </w:r>
    </w:p>
    <w:p>
      <w:pPr>
        <w:spacing w:after="120"/>
      </w:pPr>
      <w:r>
        <w:rPr>
          <w:rFonts w:ascii="宋体" w:hAnsi="宋体" w:eastAsia="宋体"/>
          <w:sz w:val="22"/>
        </w:rPr>
        <w:t>一个 49 岁的中产,实际上已经拥有大量健康数据,但分散在 10 个地方: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实际持有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历年体检报告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5-10 次,几百个指标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纸质 / PDF / 体检 App,分散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可穿戴设备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Apple Watch / 华为 / Oura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各家 App 里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智能家用设备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体脂秤 / 血压计 / CGM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各自 App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医院诊疗记录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各家三甲医院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健康码 / 医院 App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影像数据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CT / MRI / 超声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光盘 / U 盘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基因检测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23andMe / 华大 / 微基因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各自 App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用药记录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自己记忆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几乎不存在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家族健康史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自己记忆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几乎不存在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2"/>
        </w:rPr>
        <w:t>关键观察:用户手上已经有 10 个左右的健康数据源,但是:</w:t>
      </w:r>
    </w:p>
    <w:p>
      <w:pPr>
        <w:pStyle w:val="ListBullet"/>
      </w:pPr>
      <w:r>
        <w:rPr>
          <w:rFonts w:ascii="宋体" w:hAnsi="宋体" w:eastAsia="宋体"/>
          <w:sz w:val="22"/>
        </w:rPr>
        <w:t>没有任何地方能整合起来看</w:t>
      </w:r>
    </w:p>
    <w:p>
      <w:pPr>
        <w:pStyle w:val="ListBullet"/>
      </w:pPr>
      <w:r>
        <w:rPr>
          <w:rFonts w:ascii="宋体" w:hAnsi="宋体" w:eastAsia="宋体"/>
          <w:sz w:val="22"/>
        </w:rPr>
        <w:t>没有任何工具能展现 "5 年时间序列趋势"</w:t>
      </w:r>
    </w:p>
    <w:p>
      <w:pPr>
        <w:pStyle w:val="ListBullet"/>
      </w:pPr>
      <w:r>
        <w:rPr>
          <w:rFonts w:ascii="宋体" w:hAnsi="宋体" w:eastAsia="宋体"/>
          <w:sz w:val="22"/>
        </w:rPr>
        <w:t>没有任何系统能交叉解读不同来源数据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痛点 2 · 数据没有变成对个人健康状况的理解,无法牵引决策</w:t>
      </w:r>
    </w:p>
    <w:p>
      <w:pPr>
        <w:spacing w:after="120"/>
      </w:pPr>
      <w:r>
        <w:rPr>
          <w:rFonts w:ascii="宋体" w:hAnsi="宋体" w:eastAsia="宋体"/>
          <w:sz w:val="22"/>
        </w:rPr>
        <w:t>体检完之后,用户拿到的是一份冷冰冰的报告:80% 的指标"正常",10% 的指标有箭头,5 分钟的医生解读,然后……回家了。这份报告对用户决策的牵引力,几乎为零。</w:t>
      </w:r>
    </w:p>
    <w:p>
      <w:pPr>
        <w:spacing w:after="120"/>
      </w:pPr>
      <w:r>
        <w:rPr>
          <w:rFonts w:ascii="宋体" w:hAnsi="宋体" w:eastAsia="宋体"/>
          <w:sz w:val="22"/>
        </w:rPr>
        <w:t>理解需要三层递进: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第一层 · 我看懂了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这个指标是什么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99% 的产品停在这里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第二层 · 我知道这对我意味着什么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个人化解读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Function Health 做到了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第三层 · 我知道现在该怎么办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决策牵引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基本空白</w:t>
            </w:r>
          </w:p>
        </w:tc>
      </w:tr>
    </w:tbl>
    <w:p/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痛点 3 · 没有行为改变,而行为不变健康就不变</w:t>
      </w:r>
    </w:p>
    <w:p>
      <w:pPr>
        <w:spacing w:after="120"/>
      </w:pPr>
      <w:r>
        <w:rPr>
          <w:rFonts w:ascii="宋体" w:hAnsi="宋体" w:eastAsia="宋体"/>
          <w:sz w:val="22"/>
        </w:rPr>
        <w:t>所有人都"知道"该早睡早起、多运动、健康饮食、减少压力——但 95% 的人做不到。</w:t>
      </w:r>
    </w:p>
    <w:p>
      <w:pPr>
        <w:spacing w:after="120"/>
      </w:pPr>
      <w:r>
        <w:rPr>
          <w:rFonts w:ascii="宋体" w:hAnsi="宋体" w:eastAsia="宋体"/>
          <w:sz w:val="22"/>
        </w:rPr>
        <w:t>为什么?因为人类行为不是被"知识"驱动的,而是被"环境 + 反馈 + 关系 + 身份"驱动的。</w:t>
      </w:r>
    </w:p>
    <w:p>
      <w:pPr>
        <w:spacing w:after="120"/>
      </w:pPr>
      <w:r>
        <w:rPr>
          <w:rFonts w:ascii="宋体" w:hAnsi="宋体" w:eastAsia="宋体"/>
          <w:sz w:val="22"/>
        </w:rPr>
        <w:t>健康干预最难的是滞后反馈——你今天早睡,身体的回报是 3 个月后。这种"长滞后"让人放弃。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1.2 一个完整的因果链</w:t>
      </w:r>
    </w:p>
    <w:p>
      <w:pPr>
        <w:spacing w:after="120"/>
      </w:pPr>
      <w:r>
        <w:rPr>
          <w:rFonts w:ascii="宋体" w:hAnsi="宋体" w:eastAsia="宋体"/>
          <w:sz w:val="22"/>
        </w:rPr>
        <w:t>数据散落 → 没有理解 → 行为不变,对应三个解决方案:统一整合+清洗+时序、数据+AI 个性化解读、AI 牵引干预+反馈闭环。这是一条完整的"知行合一"链条。少了任何一环,产品就崩了: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变成"健康数据库"(微信运动、Apple Health)——用户没感觉</w:t>
      </w:r>
      <w:r>
        <w:rPr>
          <w:rFonts w:ascii="宋体" w:hAnsi="宋体" w:eastAsia="宋体"/>
          <w:sz w:val="22"/>
        </w:rPr>
        <w:t>只解决数据问题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变成"健康咨询助手"——用户知道但做不到</w:t>
      </w:r>
      <w:r>
        <w:rPr>
          <w:rFonts w:ascii="宋体" w:hAnsi="宋体" w:eastAsia="宋体"/>
          <w:sz w:val="22"/>
        </w:rPr>
        <w:t>只做数据+解读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才是"健康主权平台"</w:t>
      </w:r>
      <w:r>
        <w:rPr>
          <w:rFonts w:ascii="宋体" w:hAnsi="宋体" w:eastAsia="宋体"/>
          <w:sz w:val="22"/>
        </w:rPr>
        <w:t>三者同时解决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1.3 三层之间的复利乘积</w:t>
      </w:r>
    </w:p>
    <w:p>
      <w:pPr>
        <w:spacing w:after="120"/>
      </w:pPr>
      <w:r>
        <w:rPr>
          <w:rFonts w:ascii="宋体" w:hAnsi="宋体" w:eastAsia="宋体"/>
          <w:sz w:val="22"/>
        </w:rPr>
        <w:t>数据整合越完整 → 理解越精准 → 行为牵引越有效 → 用户越愿意补数据 → 数据进一步增厚 → 螺旋上升,越用越好。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5E8F0"/>
          </w:tcPr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这就是真正的健康数据飞轮——三层互相强化,形成结构性壁垒。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任何只做其中一层的玩家,飞轮转不起来。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第二章 · 产品愿景与战略定位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2.1 产品愿景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5E8F0"/>
          </w:tcPr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打造中国唯一的「个人健康整合大脑」,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通过 AI 驱动的数据整合、个性化解读和行为干预,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帮助每一个人健康超越 100 岁。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2.2 核心战略定位</w:t>
      </w:r>
    </w:p>
    <w:p>
      <w:pPr>
        <w:spacing w:after="120"/>
      </w:pPr>
      <w:r>
        <w:rPr>
          <w:rFonts w:ascii="宋体" w:hAnsi="宋体" w:eastAsia="宋体"/>
          <w:sz w:val="22"/>
        </w:rPr>
        <w:t>要把产品定位讲清楚,先要把"不是什么"讲清楚: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我们不是什么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我们是什么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体检报告 App(被动存档)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个人健康资产管理系统(像私人银行管你的钱)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运动健康追踪器(只看流量不看存量)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Medicine 3.0 框架下的"私人医生级"AI 服务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在线问诊平台(等病了才用)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主动健康优化和疾病预防的长期陪伴平台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保健品电商(利益冲突)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纯订阅制的"利益与用户一致"健康决策辅助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中国版 Whoop / Oura(硬件红海)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跨硬件、跨数据源的"整合大脑"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中国版 Function(检测会员制)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整合检测、可穿戴、行为、家族史的完整主权平台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2.3 历史性窗口:为什么是现在</w:t>
      </w:r>
    </w:p>
    <w:p>
      <w:pPr>
        <w:spacing w:after="120"/>
      </w:pPr>
      <w:r>
        <w:rPr>
          <w:rFonts w:ascii="宋体" w:hAnsi="宋体" w:eastAsia="宋体"/>
          <w:sz w:val="22"/>
        </w:rPr>
        <w:t>三个窗口同时打开,构成了这个产品的历史性机会: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窗口一 · 科学窗口</w:t>
      </w:r>
    </w:p>
    <w:p>
      <w:pPr>
        <w:spacing w:after="120"/>
      </w:pPr>
      <w:r>
        <w:rPr>
          <w:rFonts w:ascii="宋体" w:hAnsi="宋体" w:eastAsia="宋体"/>
          <w:sz w:val="22"/>
        </w:rPr>
        <w:t>Medicine 3.0 框架成熟。Peter Attia、David Sinclair、Eric Topol 这一批人把"主动延寿医学"从边缘理论推到了主流共识。慢病可预防、衰老可干预、生物年龄可逆转——这些 10 年前还是离经叛道,现在是主流医学界的共识。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窗口二 · 技术窗口</w:t>
      </w:r>
    </w:p>
    <w:p>
      <w:pPr>
        <w:pStyle w:val="ListBullet"/>
      </w:pPr>
      <w:r>
        <w:rPr>
          <w:rFonts w:ascii="宋体" w:hAnsi="宋体" w:eastAsia="宋体"/>
          <w:sz w:val="22"/>
        </w:rPr>
        <w:t>可穿戴设备数据精度达到医疗级(Apple Watch、Whoop MG、Oura Ring 4)</w:t>
      </w:r>
    </w:p>
    <w:p>
      <w:pPr>
        <w:pStyle w:val="ListBullet"/>
      </w:pPr>
      <w:r>
        <w:rPr>
          <w:rFonts w:ascii="宋体" w:hAnsi="宋体" w:eastAsia="宋体"/>
          <w:sz w:val="22"/>
        </w:rPr>
        <w:t>AI 能做个性化健康解读(LLM 让"私人医生级解读"边际成本趋近于 0)</w:t>
      </w:r>
    </w:p>
    <w:p>
      <w:pPr>
        <w:pStyle w:val="ListBullet"/>
      </w:pPr>
      <w:r>
        <w:rPr>
          <w:rFonts w:ascii="宋体" w:hAnsi="宋体" w:eastAsia="宋体"/>
          <w:sz w:val="22"/>
        </w:rPr>
        <w:t>多组学检测平民化(全基因组、表观遗传时钟、代谢组学价格 5 年降了 10 倍)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窗口三 · 需求窗口</w:t>
      </w:r>
    </w:p>
    <w:p>
      <w:pPr>
        <w:spacing w:after="120"/>
      </w:pPr>
      <w:r>
        <w:rPr>
          <w:rFonts w:ascii="宋体" w:hAnsi="宋体" w:eastAsia="宋体"/>
          <w:sz w:val="22"/>
        </w:rPr>
        <w:t>中国一线城市 40-60 岁人群正在大规模觉醒——他们见证了父母这一代被慢病折磨,自己开始为"高质量长寿"付费。这是一个正在形成中的万亿级市场。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5E8F0"/>
          </w:tcPr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核心判断:这是一个跟"价值投资遇到指数基金"类似的历史窗口——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原本只服务超高净值人群的服务(私人医生 + 定制健管),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正在被技术降本,变成普通中产可负担的产品。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第三章 · 客户价值体系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3.1 三层客户价值架构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短期价值(0-3 个月,用户能"感觉到")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认知升级:</w:t>
      </w:r>
      <w:r>
        <w:rPr>
          <w:rFonts w:ascii="宋体" w:hAnsi="宋体" w:eastAsia="宋体"/>
          <w:sz w:val="22"/>
        </w:rPr>
        <w:t>从"我体检过了"到"我懂我的身体"——每个指标都有 AI 生成的个性化解读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数据整合:</w:t>
      </w:r>
      <w:r>
        <w:rPr>
          <w:rFonts w:ascii="宋体" w:hAnsi="宋体" w:eastAsia="宋体"/>
          <w:sz w:val="22"/>
        </w:rPr>
        <w:t>一个地方看全自己 5 年体检结果第一次连成一条线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个性化建议:</w:t>
      </w:r>
      <w:r>
        <w:rPr>
          <w:rFonts w:ascii="宋体" w:hAnsi="宋体" w:eastAsia="宋体"/>
          <w:sz w:val="22"/>
        </w:rPr>
        <w:t>基于具体指标 + 病史 + 家族史 + 基因,给出 Top 3 优先干预项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中期价值(3-12 个月,数据能"看到改变")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趋势管理:</w:t>
      </w:r>
      <w:r>
        <w:rPr>
          <w:rFonts w:ascii="宋体" w:hAnsi="宋体" w:eastAsia="宋体"/>
          <w:sz w:val="22"/>
        </w:rPr>
        <w:t>看到自己在变好,核心 12 个指标的趋势仪表盘,季度健康财报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干预闭环:</w:t>
      </w:r>
      <w:r>
        <w:rPr>
          <w:rFonts w:ascii="宋体" w:hAnsi="宋体" w:eastAsia="宋体"/>
          <w:sz w:val="22"/>
        </w:rPr>
        <w:t>AI 教练每日陪伴,行为改变的微习惯设计,进步可视化和正反馈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专业资源对接:</w:t>
      </w:r>
      <w:r>
        <w:rPr>
          <w:rFonts w:ascii="宋体" w:hAnsi="宋体" w:eastAsia="宋体"/>
          <w:sz w:val="22"/>
        </w:rPr>
        <w:t>内置专科医生网络 + 高质量检测机构对接 + 异常指标的转诊路径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长期价值(1-30 年,真正的"投资回报")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重大慢病风险显著下降:</w:t>
      </w:r>
      <w:r>
        <w:rPr>
          <w:rFonts w:ascii="宋体" w:hAnsi="宋体" w:eastAsia="宋体"/>
          <w:sz w:val="22"/>
        </w:rPr>
        <w:t>心脑血管、糖尿病、可早筛癌症风险下降 30-70%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健康寿命延长:</w:t>
      </w:r>
      <w:r>
        <w:rPr>
          <w:rFonts w:ascii="宋体" w:hAnsi="宋体" w:eastAsia="宋体"/>
          <w:sz w:val="22"/>
        </w:rPr>
        <w:t>不是只多活几年,是高质量寿命多活 10-20 年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巨大的隐性经济价值:</w:t>
      </w:r>
      <w:r>
        <w:rPr>
          <w:rFonts w:ascii="宋体" w:hAnsi="宋体" w:eastAsia="宋体"/>
          <w:sz w:val="22"/>
        </w:rPr>
        <w:t>心梗 30-100 万,阿尔茨海默 300 万——预防 ROI 是治疗的 10-100 倍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3.2 六个"价值瞬间"</w:t>
      </w:r>
    </w:p>
    <w:p>
      <w:pPr>
        <w:spacing w:after="120"/>
      </w:pPr>
      <w:r>
        <w:rPr>
          <w:rFonts w:ascii="宋体" w:hAnsi="宋体" w:eastAsia="宋体"/>
          <w:sz w:val="22"/>
        </w:rPr>
        <w:t>产品设计最关键的不是功能列表,是用户在哪几个瞬间真正感受到价值: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价值瞬间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用户内心反应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第一份个人健康报告生成时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"原来我是这样的,以前没人这么跟我说过"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第一个被识别出的"隐性风险"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"幸亏发现了"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第一次干预后看到指标改善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"我真的可以改变"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健康疑问的即时回应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"比我那个三甲医院的医生讲得还清楚"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季度财报里的"健康净值"增长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"这是我这一年最有成就感的成绩单"</w:t>
            </w:r>
          </w:p>
        </w:tc>
      </w:tr>
      <w:tr>
        <w:tc>
          <w:tcPr>
            <w:tcW w:type="dxa" w:w="4703"/>
            <w:shd w:fill="FCE4E4"/>
          </w:tcPr>
          <w:p>
            <w:r>
              <w:rPr>
                <w:rFonts w:ascii="宋体" w:hAnsi="宋体" w:eastAsia="宋体"/>
                <w:b/>
                <w:sz w:val="20"/>
              </w:rPr>
              <w:t>某次避免了重大风险</w:t>
            </w:r>
          </w:p>
        </w:tc>
        <w:tc>
          <w:tcPr>
            <w:tcW w:type="dxa" w:w="4703"/>
            <w:shd w:fill="FCE4E4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"这个产品救了我 / 家人的命"——终极价值瞬间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第四章 · 与美国头部玩家的本质差异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4.1 Whoop / Oura / Function 都没"做到",但都正在"逼近"</w:t>
      </w:r>
    </w:p>
    <w:p>
      <w:pPr>
        <w:spacing w:after="120"/>
      </w:pPr>
      <w:r>
        <w:rPr>
          <w:rFonts w:ascii="宋体" w:hAnsi="宋体" w:eastAsia="宋体"/>
          <w:sz w:val="22"/>
        </w:rPr>
        <w:t>用"主动健康资产管理"的 7 个核心能力维度评估三家美国头部玩家: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能力维度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Whoop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Oura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我们的目标</w:t>
            </w:r>
          </w:p>
        </w:tc>
      </w:tr>
      <w:tr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流量数据采集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★★★★★(开放接入)</w:t>
            </w:r>
          </w:p>
        </w:tc>
      </w:tr>
      <w:tr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存量数据采集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★★★★★(战略合作)</w:t>
            </w:r>
          </w:p>
        </w:tc>
      </w:tr>
      <w:tr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跨源数据整合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★★★★★(核心壁垒)</w:t>
            </w:r>
          </w:p>
        </w:tc>
      </w:tr>
      <w:tr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AI 个性化解读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★★★★★(深度个性化)</w:t>
            </w:r>
          </w:p>
        </w:tc>
      </w:tr>
      <w:tr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干预闭环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★★★★★(陪伴大脑)</w:t>
            </w:r>
          </w:p>
        </w:tc>
      </w:tr>
      <w:tr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专业资源对接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★★★★★(指挥中心)</w:t>
            </w:r>
          </w:p>
        </w:tc>
      </w:tr>
      <w:tr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长期资产管理视角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★★★★★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★★★★★(主权平台)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4.2 关键洞察:谁占住了"整合者"位置?</w:t>
      </w:r>
    </w:p>
    <w:p>
      <w:pPr>
        <w:spacing w:after="120"/>
      </w:pPr>
      <w:r>
        <w:rPr>
          <w:rFonts w:ascii="宋体" w:hAnsi="宋体" w:eastAsia="宋体"/>
          <w:sz w:val="22"/>
        </w:rPr>
        <w:t>美国市场正在从两端向中间挤压,但目前没有任何一家占住"完整整合者"位置。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5E8F0"/>
          </w:tcPr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Whoop / Oura 从"日常陪伴"出发,正在向深度评估扩展。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Function 从"深度评估"出发,正在向日常陪伴扩展。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但目前没有任何一家做到"整合+陪伴+评估+干预"四合一。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4.3 六个本质差异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美国三家现状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我们的差异化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核心视角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以"产品"为中心,用户是 Whoop/Function 用户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以"个人"为中心,产品只是数据/服务的整合层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数据维度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要么流量,要么存量,单线作战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流量 + 存量在同一个大脑里融合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监测策略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千人一面的标准检测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基于个人病史+家族史+基因的动态监测计划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干预方式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给完建议就走,没有真正的执行闭环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建议→微习惯→每日陪伴→数据反馈→复测验证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服务模式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自己包打天下,封闭生态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做"健康指挥中心",外接最优资源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本土化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美式预防医学 + Apple Health 生态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中国体检体系+三甲转诊+家庭健康+中医融合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4.4 战略机会窗口的判断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4"/>
          </w:tcPr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不要做"中国版 Whoop"——硬件红海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不要做"中国版 Function"——资质门槛高+体检红海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要做"中国唯一的个人健康整合大脑"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核心壁垒是:数据整合+AI 解读深度+长期陪伴关系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第五章 · 产品架构设计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5.1 四层产品架构</w:t>
      </w:r>
    </w:p>
    <w:p>
      <w:pPr>
        <w:spacing w:after="120"/>
      </w:pPr>
      <w:r>
        <w:rPr>
          <w:rFonts w:ascii="宋体" w:hAnsi="宋体" w:eastAsia="宋体"/>
          <w:sz w:val="22"/>
        </w:rPr>
        <w:t>产品按用户使用频率分四层,从轻到重、从高频到低频: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核心组件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L1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每日打开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日常陪伴层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今日健康状态卡片 / AI 教练每日对话 / 微习惯打卡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L2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每月 1 次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月度复盘层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月度健康报告 / 12 核心指标趋势 / 干预效果验证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L3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每季度 1 次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季度财报层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完整健康财报 / 五大防线评估 / 追加检测建议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L4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每年 1 次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年度战略层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年度全面体检方案 / 检测机构对接 / 重大风险预警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5.2 核心指标追踪体系:Top 12 健康财报指标</w:t>
      </w:r>
    </w:p>
    <w:p>
      <w:pPr>
        <w:spacing w:after="120"/>
      </w:pPr>
      <w:r>
        <w:rPr>
          <w:rFonts w:ascii="宋体" w:hAnsi="宋体" w:eastAsia="宋体"/>
          <w:sz w:val="22"/>
        </w:rPr>
        <w:t>如果用户只愿意盯 12 个指标,就是这些。这 12 个指标涵盖五大慢病防线 80% 的信号: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反映什么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睡眠时长+深睡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每日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一切基础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HRV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每日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自主神经+压力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腰围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每周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代谢风险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血压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每周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心血管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ApoB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 6 个月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致动脉粥样硬化颗粒数(心血管核心)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Lp(a)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每年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遗传性心血管风险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HbA1c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 6 个月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3 个月血糖均值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HOMA-IR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 6 个月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胰岛素抵抗(早期预警)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hs-CRP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 6 个月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慢性炎症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维生素 D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每年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多系统(免疫/骨密度/心血管)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握力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每季度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肌肉功能+全因死亡率预测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ASMI(DXA)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每年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肌肉量(肌少症金标准)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5.3 五大防线监测体系</w:t>
      </w:r>
    </w:p>
    <w:p>
      <w:pPr>
        <w:spacing w:after="120"/>
      </w:pPr>
      <w:r>
        <w:rPr>
          <w:rFonts w:ascii="宋体" w:hAnsi="宋体" w:eastAsia="宋体"/>
          <w:sz w:val="22"/>
        </w:rPr>
        <w:t>围绕 49 岁后的五大主要死因构建监测体系: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防线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核心监测指标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心脑血管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ApoB、Lp(a)、Lp-PLA2、hs-CRP、同型半胱氨酸、血压、颈动脉超声、冠脉钙化积分 CAC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代谢健康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HbA1c、空腹胰岛素+HOMA-IR、甘油三酯/HDL 比值、GGT、ALT、尿酸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癌症早筛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肿瘤标志物组合、低剂量胸部 CT、肠镜、胃镜、PSA、乳腺+宫颈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神经退行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APOE 基因型、维生素 D/B12/叶酸、认知功能评估、同型半胱氨酸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肌骨系统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DXA 骨密度、DXA 体成分(ASMI)、握力、运动表现指标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第六章 · 不依赖硬件的高频连接策略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6.1 核心认知校准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2CC"/>
          </w:tcPr>
          <w:p>
            <w:r>
              <w:rPr>
                <w:rFonts w:ascii="黑体" w:hAnsi="黑体" w:eastAsia="黑体"/>
                <w:b/>
                <w:color w:val="BF6E1F"/>
                <w:sz w:val="24"/>
              </w:rPr>
              <w:t>错误的逻辑链:Function 低频→我们要高频→高频需要数据→所以需要硬件</w:t>
            </w:r>
          </w:p>
          <w:p>
            <w:r>
              <w:rPr>
                <w:rFonts w:ascii="黑体" w:hAnsi="黑体" w:eastAsia="黑体"/>
                <w:b/>
                <w:color w:val="BF6E1F"/>
                <w:sz w:val="24"/>
              </w:rPr>
              <w:t>正确的认知:</w:t>
            </w:r>
          </w:p>
          <w:p>
            <w:r>
              <w:rPr>
                <w:rFonts w:ascii="黑体" w:hAnsi="黑体" w:eastAsia="黑体"/>
                <w:b/>
                <w:color w:val="BF6E1F"/>
                <w:sz w:val="24"/>
              </w:rPr>
              <w:t>· 中国硬件层已经接近红海,问题不是渗透率,是数据散落没人整合</w:t>
            </w:r>
          </w:p>
          <w:p>
            <w:r>
              <w:rPr>
                <w:rFonts w:ascii="黑体" w:hAnsi="黑体" w:eastAsia="黑体"/>
                <w:b/>
                <w:color w:val="BF6E1F"/>
                <w:sz w:val="24"/>
              </w:rPr>
              <w:t>· 用户对"高频"的感知 90% 来自推送和对话,不是后台采集</w:t>
            </w:r>
          </w:p>
          <w:p>
            <w:r>
              <w:rPr>
                <w:rFonts w:ascii="黑体" w:hAnsi="黑体" w:eastAsia="黑体"/>
                <w:b/>
                <w:color w:val="BF6E1F"/>
                <w:sz w:val="24"/>
              </w:rPr>
              <w:t>· 护城河应该是软件+数据+陪伴关系,不是任何实体物件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6.2 数据来源的优先级矩阵</w:t>
      </w:r>
    </w:p>
    <w:p>
      <w:pPr>
        <w:spacing w:after="120"/>
      </w:pPr>
      <w:r>
        <w:rPr>
          <w:rFonts w:ascii="宋体" w:hAnsi="宋体" w:eastAsia="宋体"/>
          <w:sz w:val="22"/>
        </w:rPr>
        <w:t>数据来源按战略优先级分五层,自研硬件是最后才考虑的选项: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数据源类型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具体来源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策略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sz w:val="20"/>
              </w:rPr>
              <w:t>P1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开放生态接入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微信运动、Apple Health、华为/小米健康、Keep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零成本接入,中国一线中产 100% 已覆盖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sz w:val="20"/>
              </w:rPr>
              <w:t>P2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品牌联运合作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追觅、RingConn 等硬件公司战略合作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深度数据对接+会员互通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sz w:val="20"/>
              </w:rPr>
              <w:t>P3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家用检测设备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血压计、体脂秤、CGM、血氧仪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成熟商品+数据接入,无需自造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sz w:val="20"/>
              </w:rPr>
              <w:t>P4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专业检测对接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美年/爱康体检、金域/华大、三甲医院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预约+数据回传+AI 解读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P5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自研硬件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特定关键数据维度无好方案时考虑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只在 Year 3+ 验证 PMF 后再考虑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6.3 硬件策略:三阶段决策框架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阶段一 · Year 1-2:纯软件 + 生态整合</w:t>
      </w:r>
    </w:p>
    <w:p>
      <w:pPr>
        <w:pStyle w:val="ListBullet"/>
      </w:pPr>
      <w:r>
        <w:rPr>
          <w:rFonts w:ascii="宋体" w:hAnsi="宋体" w:eastAsia="宋体"/>
          <w:sz w:val="22"/>
        </w:rPr>
        <w:t>全力做"个人健康整合大脑"的核心引擎</w:t>
      </w:r>
    </w:p>
    <w:p>
      <w:pPr>
        <w:pStyle w:val="ListBullet"/>
      </w:pPr>
      <w:r>
        <w:rPr>
          <w:rFonts w:ascii="宋体" w:hAnsi="宋体" w:eastAsia="宋体"/>
          <w:sz w:val="22"/>
        </w:rPr>
        <w:t>接入所有主流可穿戴+家用检测设备</w:t>
      </w:r>
    </w:p>
    <w:p>
      <w:pPr>
        <w:pStyle w:val="ListBullet"/>
      </w:pPr>
      <w:r>
        <w:rPr>
          <w:rFonts w:ascii="宋体" w:hAnsi="宋体" w:eastAsia="宋体"/>
          <w:sz w:val="22"/>
        </w:rPr>
        <w:t>验证 AI 解读+陪伴的 PMF</w:t>
      </w:r>
    </w:p>
    <w:p>
      <w:pPr>
        <w:pStyle w:val="ListBullet"/>
      </w:pPr>
      <w:r>
        <w:rPr>
          <w:rFonts w:ascii="宋体" w:hAnsi="宋体" w:eastAsia="宋体"/>
          <w:sz w:val="22"/>
        </w:rPr>
        <w:t>完全不做硬件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阶段二 · Year 2-3:轻硬件品牌联运</w:t>
      </w:r>
    </w:p>
    <w:p>
      <w:pPr>
        <w:pStyle w:val="ListBullet"/>
      </w:pPr>
      <w:r>
        <w:rPr>
          <w:rFonts w:ascii="宋体" w:hAnsi="宋体" w:eastAsia="宋体"/>
          <w:sz w:val="22"/>
        </w:rPr>
        <w:t>跟 1-2 家硬件厂商深度战略合作</w:t>
      </w:r>
    </w:p>
    <w:p>
      <w:pPr>
        <w:pStyle w:val="ListBullet"/>
      </w:pPr>
      <w:r>
        <w:rPr>
          <w:rFonts w:ascii="宋体" w:hAnsi="宋体" w:eastAsia="宋体"/>
          <w:sz w:val="22"/>
        </w:rPr>
        <w:t>用户按需补齐缺失的数据源</w:t>
      </w:r>
    </w:p>
    <w:p>
      <w:pPr>
        <w:pStyle w:val="ListBullet"/>
      </w:pPr>
      <w:r>
        <w:rPr>
          <w:rFonts w:ascii="宋体" w:hAnsi="宋体" w:eastAsia="宋体"/>
          <w:sz w:val="22"/>
        </w:rPr>
        <w:t>硬件不是壁垒,是补全数据生态的工具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阶段三 · Year 3+:特异化硬件(可选)</w:t>
      </w:r>
    </w:p>
    <w:p>
      <w:pPr>
        <w:pStyle w:val="ListBullet"/>
      </w:pPr>
      <w:r>
        <w:rPr>
          <w:rFonts w:ascii="宋体" w:hAnsi="宋体" w:eastAsia="宋体"/>
          <w:sz w:val="22"/>
        </w:rPr>
        <w:t>仅当某个关键数据维度市场上没有好方案时</w:t>
      </w:r>
    </w:p>
    <w:p>
      <w:pPr>
        <w:pStyle w:val="ListBullet"/>
      </w:pPr>
      <w:r>
        <w:rPr>
          <w:rFonts w:ascii="宋体" w:hAnsi="宋体" w:eastAsia="宋体"/>
          <w:sz w:val="22"/>
        </w:rPr>
        <w:t>切入现有硬件解决不好的特定场景</w:t>
      </w:r>
    </w:p>
    <w:p>
      <w:pPr>
        <w:pStyle w:val="ListBullet"/>
      </w:pPr>
      <w:r>
        <w:rPr>
          <w:rFonts w:ascii="宋体" w:hAnsi="宋体" w:eastAsia="宋体"/>
          <w:sz w:val="22"/>
        </w:rPr>
        <w:t>单价较高(&gt;3000 元),配套订阅服务</w:t>
      </w:r>
    </w:p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第七章 · 多触点反馈系统(不依赖 App)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7.1 核心认知:App 不是主舞台</w:t>
      </w:r>
    </w:p>
    <w:p>
      <w:pPr>
        <w:spacing w:after="120"/>
      </w:pPr>
      <w:r>
        <w:rPr>
          <w:rFonts w:ascii="宋体" w:hAnsi="宋体" w:eastAsia="宋体"/>
          <w:sz w:val="22"/>
        </w:rPr>
        <w:t>App 不应该是"主舞台",应该是"后台仪表盘"。真正的反馈,要主动推到用户的日常生活里。</w:t>
      </w:r>
    </w:p>
    <w:p>
      <w:pPr>
        <w:spacing w:after="120"/>
      </w:pPr>
      <w:r>
        <w:rPr>
          <w:rFonts w:ascii="宋体" w:hAnsi="宋体" w:eastAsia="宋体"/>
          <w:sz w:val="22"/>
        </w:rPr>
        <w:t>中国主流健康类 App 的真实日活/月活比仅 5-30%。即使付费用户,一年实际接触时间也只有 30 小时——根本不足以建立健康陪伴关系。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解决方案:让产品出现在用户已经在的地方,而不是要求用户来到产品。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7.2 五个不依赖 App 的触点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触点 1 · 微信生态(中国用户的"操作系统")</w:t>
      </w:r>
    </w:p>
    <w:p>
      <w:pPr>
        <w:spacing w:after="120"/>
      </w:pPr>
      <w:r>
        <w:rPr>
          <w:rFonts w:ascii="宋体" w:hAnsi="宋体" w:eastAsia="宋体"/>
          <w:sz w:val="22"/>
        </w:rPr>
        <w:t>中国用户平均每天打开微信 89 分钟。这是最被低估、也最有威力的触点。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微信服务号:</w:t>
      </w:r>
      <w:r>
        <w:rPr>
          <w:rFonts w:ascii="宋体" w:hAnsi="宋体" w:eastAsia="宋体"/>
          <w:sz w:val="22"/>
        </w:rPr>
        <w:t>每天早 7:30 / 晚 21:30 推送一条真正个性化的消息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微信小程序:</w:t>
      </w:r>
      <w:r>
        <w:rPr>
          <w:rFonts w:ascii="宋体" w:hAnsi="宋体" w:eastAsia="宋体"/>
          <w:sz w:val="22"/>
        </w:rPr>
        <w:t>体检报告解读、周报月报、数据录入,不用下载 App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企业微信"健康管家":</w:t>
      </w:r>
      <w:r>
        <w:rPr>
          <w:rFonts w:ascii="宋体" w:hAnsi="宋体" w:eastAsia="宋体"/>
          <w:sz w:val="22"/>
        </w:rPr>
        <w:t>专属健康顾问(AI 或真人),发图片、发语音、随时问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触点 2 · 声音生态(喜马拉雅独有优势)</w:t>
      </w:r>
    </w:p>
    <w:p>
      <w:pPr>
        <w:spacing w:after="120"/>
      </w:pPr>
      <w:r>
        <w:rPr>
          <w:rFonts w:ascii="宋体" w:hAnsi="宋体" w:eastAsia="宋体"/>
          <w:sz w:val="22"/>
        </w:rPr>
        <w:t>用户在通勤、运动、做饭、睡前的"耳朵空闲"时段,任何 App 都触达不到——但声音可以。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每日个人简报:</w:t>
      </w:r>
      <w:r>
        <w:rPr>
          <w:rFonts w:ascii="宋体" w:hAnsi="宋体" w:eastAsia="宋体"/>
          <w:sz w:val="22"/>
        </w:rPr>
        <w:t>早 7:30 一段 3-5 分钟、AI 实时生成的个人音频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睡前音频:</w:t>
      </w:r>
      <w:r>
        <w:rPr>
          <w:rFonts w:ascii="宋体" w:hAnsi="宋体" w:eastAsia="宋体"/>
          <w:sz w:val="22"/>
        </w:rPr>
        <w:t>晚 21:30 一段 5-10 分钟,今日小结+呼吸引导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通勤场景"按需教育":</w:t>
      </w:r>
      <w:r>
        <w:rPr>
          <w:rFonts w:ascii="宋体" w:hAnsi="宋体" w:eastAsia="宋体"/>
          <w:sz w:val="22"/>
        </w:rPr>
        <w:t>基于用户当前状况推荐内容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触点 3 · 借用现有硬件生态(借鸡生蛋)</w:t>
      </w:r>
    </w:p>
    <w:p>
      <w:pPr>
        <w:spacing w:after="120"/>
      </w:pPr>
      <w:r>
        <w:rPr>
          <w:rFonts w:ascii="宋体" w:hAnsi="宋体" w:eastAsia="宋体"/>
          <w:sz w:val="22"/>
        </w:rPr>
        <w:t>用户已经戴着 Apple Watch / 华为手表——"借用"这些设备显示反馈: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Apple Watch / 华为手表表盘:</w:t>
      </w:r>
      <w:r>
        <w:rPr>
          <w:rFonts w:ascii="宋体" w:hAnsi="宋体" w:eastAsia="宋体"/>
          <w:sz w:val="22"/>
        </w:rPr>
        <w:t>常年显示"今日健康分"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手机锁屏小组件:</w:t>
      </w:r>
      <w:r>
        <w:rPr>
          <w:rFonts w:ascii="宋体" w:hAnsi="宋体" w:eastAsia="宋体"/>
          <w:sz w:val="22"/>
        </w:rPr>
        <w:t>用户每次解锁手机就看到反馈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桌面小组件/灵动岛:</w:t>
      </w:r>
      <w:r>
        <w:rPr>
          <w:rFonts w:ascii="宋体" w:hAnsi="宋体" w:eastAsia="宋体"/>
          <w:sz w:val="22"/>
        </w:rPr>
        <w:t>产品成为手机的"原生体验"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触点 4 · 邮件 / SMS / 真人电话(老式但有效)</w:t>
      </w:r>
    </w:p>
    <w:p>
      <w:pPr>
        <w:spacing w:after="120"/>
      </w:pPr>
      <w:r>
        <w:rPr>
          <w:rFonts w:ascii="宋体" w:hAnsi="宋体" w:eastAsia="宋体"/>
          <w:sz w:val="22"/>
        </w:rPr>
        <w:t>对 40-60 岁中产,这反而是最高信任度的渠道: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月度健康财报 Email:</w:t>
      </w:r>
      <w:r>
        <w:rPr>
          <w:rFonts w:ascii="宋体" w:hAnsi="宋体" w:eastAsia="宋体"/>
          <w:sz w:val="22"/>
        </w:rPr>
        <w:t>像金融机构的"账户对账单"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关键风险预警 SMS:</w:t>
      </w:r>
      <w:r>
        <w:rPr>
          <w:rFonts w:ascii="宋体" w:hAnsi="宋体" w:eastAsia="宋体"/>
          <w:sz w:val="22"/>
        </w:rPr>
        <w:t>少用,但用就有威力——重要时刻的高权重通道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季度专家电话:</w:t>
      </w:r>
      <w:r>
        <w:rPr>
          <w:rFonts w:ascii="宋体" w:hAnsi="宋体" w:eastAsia="宋体"/>
          <w:sz w:val="22"/>
        </w:rPr>
        <w:t>高端会员每季度一次真人健管师电话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触点 5 · 线下场景的"产品延伸"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体检中心对接:</w:t>
      </w:r>
      <w:r>
        <w:rPr>
          <w:rFonts w:ascii="宋体" w:hAnsi="宋体" w:eastAsia="宋体"/>
          <w:sz w:val="22"/>
        </w:rPr>
        <w:t>用户离开体检中心的瞬间收到 AI 解读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三甲医院体检/门诊后:</w:t>
      </w:r>
      <w:r>
        <w:rPr>
          <w:rFonts w:ascii="宋体" w:hAnsi="宋体" w:eastAsia="宋体"/>
          <w:sz w:val="22"/>
        </w:rPr>
        <w:t>主动联系延续服务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高端检测机构合作:</w:t>
      </w:r>
      <w:r>
        <w:rPr>
          <w:rFonts w:ascii="宋体" w:hAnsi="宋体" w:eastAsia="宋体"/>
          <w:sz w:val="22"/>
        </w:rPr>
        <w:t>DXA、CAC、全身 MRI 深度对接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7.3 App 在这套系统里的真正角色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错误定位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正确定位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App 是日常使用的主战场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App 是用户的"健康主权档案库"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期待用户每天打开 App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用户每周/每月打开一次就够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所有交互都在 App 里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App 只承载"深度"内容,日常反馈在外面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第八章 · 反馈的五种货币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5E8F0"/>
          </w:tcPr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持续行为 = 即时反馈 × 反馈的情感价值 × 反馈的可信度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sz w:val="22"/>
        </w:rPr>
        <w:t>把反馈拆细,你能给用户的"反馈货币"有五种: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货币类型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给用户什么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用户的感受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频率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认知货币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一个新洞察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"原来是这样"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进步货币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看到自己变好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"我在进步"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关系货币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被理解被看见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"它懂我"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成就货币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完成里程碑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"我做到了"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安全感货币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风险被监控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"有人在守护我"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持续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8.1 认知货币:每一次接触都学到一件关于自己的事</w:t>
      </w:r>
    </w:p>
    <w:p>
      <w:pPr>
        <w:spacing w:after="120"/>
      </w:pPr>
      <w:r>
        <w:rPr>
          <w:rFonts w:ascii="宋体" w:hAnsi="宋体" w:eastAsia="宋体"/>
          <w:sz w:val="22"/>
        </w:rPr>
        <w:t>不是健康知识,是关于他个人数据的洞察:</w:t>
      </w:r>
    </w:p>
    <w:p>
      <w:pPr>
        <w:pStyle w:val="ListBullet"/>
      </w:pPr>
      <w:r>
        <w:rPr>
          <w:rFonts w:ascii="宋体" w:hAnsi="宋体" w:eastAsia="宋体"/>
          <w:sz w:val="22"/>
        </w:rPr>
        <w:t>"你昨晚的深睡比工作日多了 38 分钟——周末果然是有效的"</w:t>
      </w:r>
    </w:p>
    <w:p>
      <w:pPr>
        <w:pStyle w:val="ListBullet"/>
      </w:pPr>
      <w:r>
        <w:rPr>
          <w:rFonts w:ascii="宋体" w:hAnsi="宋体" w:eastAsia="宋体"/>
          <w:sz w:val="22"/>
        </w:rPr>
        <w:t>"我发现一个规律:你每次连续 3 天加班后,HRV 会需要 5 天才恢复"</w:t>
      </w:r>
    </w:p>
    <w:p>
      <w:pPr>
        <w:pStyle w:val="ListBullet"/>
      </w:pPr>
      <w:r>
        <w:rPr>
          <w:rFonts w:ascii="宋体" w:hAnsi="宋体" w:eastAsia="宋体"/>
          <w:sz w:val="22"/>
        </w:rPr>
        <w:t>"你这次的 ApoB 比去年低了 12——结合你过去 6 个月的饮食调整,我看到了相关性"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8.2 进步货币:把长滞后反馈转化成短反馈</w:t>
      </w:r>
    </w:p>
    <w:p>
      <w:pPr>
        <w:spacing w:after="120"/>
      </w:pPr>
      <w:r>
        <w:rPr>
          <w:rFonts w:ascii="宋体" w:hAnsi="宋体" w:eastAsia="宋体"/>
          <w:sz w:val="22"/>
        </w:rPr>
        <w:t>健康改变滞后是最大的问题——你今天早睡,3 个月后体检才看到回报。杀手锏:把长滞后翻译成可见的短反馈。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行为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长反馈(传统)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短反馈(产品)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早睡 1 小时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3 个月后体检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第二天 HRV 提升、精力评分提升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戒含糖饮料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6 个月后血糖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当天血糖曲线变平稳(如有 CGM)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力量训练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半年后肌肉量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一周内代谢、HRV、睡眠质量同步改善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8.3 关系货币:让 AI 教练有"上下文记忆"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错误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正确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"建议你每天睡足 7 小时"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"上周你提到这周出差容易掉链子——周三晚那个 6 小时睡眠,我看到了。要不要调整恢复策略?"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"建议你减少压力"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"你之前说项目交付后会缓一下——还有 8 天就是 deadline,撑住,重点保证睡眠"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一般化关怀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"你父亲下周三要开始第二针 secukinumab——那天我提醒你联系一下他"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8.4 成就货币:21 天闭环 + 健康复利账户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21 天小闭环:每 21 天完成一个微目标,数据化验证成果。</w:t>
      </w:r>
    </w:p>
    <w:p>
      <w:pPr>
        <w:spacing w:after="120"/>
      </w:pPr>
      <w:r>
        <w:rPr>
          <w:rFonts w:ascii="宋体" w:hAnsi="宋体" w:eastAsia="宋体"/>
          <w:sz w:val="22"/>
        </w:rPr>
        <w:t>健康复利账户: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2F0D9"/>
          </w:tcPr>
          <w:p>
            <w:r>
              <w:rPr>
                <w:rFonts w:ascii="黑体" w:hAnsi="黑体" w:eastAsia="黑体"/>
                <w:b/>
                <w:color w:val="2E7D32"/>
                <w:sz w:val="24"/>
              </w:rPr>
              <w:t>你已经使用本产品 1095 天(3 年)</w:t>
            </w:r>
          </w:p>
          <w:p>
            <w:r>
              <w:rPr>
                <w:rFonts w:ascii="黑体" w:hAnsi="黑体" w:eastAsia="黑体"/>
                <w:b/>
                <w:color w:val="2E7D32"/>
                <w:sz w:val="24"/>
              </w:rPr>
              <w:t>累计被避免的潜在风险事件:1 次</w:t>
            </w:r>
          </w:p>
          <w:p>
            <w:r>
              <w:rPr>
                <w:rFonts w:ascii="黑体" w:hAnsi="黑体" w:eastAsia="黑体"/>
                <w:b/>
                <w:color w:val="2E7D32"/>
                <w:sz w:val="24"/>
              </w:rPr>
              <w:t>累计养成的健康习惯:7 个</w:t>
            </w:r>
          </w:p>
          <w:p>
            <w:r>
              <w:rPr>
                <w:rFonts w:ascii="黑体" w:hAnsi="黑体" w:eastAsia="黑体"/>
                <w:b/>
                <w:color w:val="2E7D32"/>
                <w:sz w:val="24"/>
              </w:rPr>
              <w:t>累计指标改善:12 项</w:t>
            </w:r>
          </w:p>
          <w:p>
            <w:r>
              <w:rPr>
                <w:rFonts w:ascii="黑体" w:hAnsi="黑体" w:eastAsia="黑体"/>
                <w:b/>
                <w:color w:val="2E7D32"/>
                <w:sz w:val="24"/>
              </w:rPr>
              <w:t>估算的"生物年龄变化":-3.2 岁</w:t>
            </w:r>
          </w:p>
          <w:p>
            <w:r>
              <w:rPr>
                <w:rFonts w:ascii="黑体" w:hAnsi="黑体" w:eastAsia="黑体"/>
                <w:b/>
                <w:color w:val="2E7D32"/>
                <w:sz w:val="24"/>
              </w:rPr>
              <w:t>估算的"健康预期寿命":+4.7 年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sz w:val="22"/>
        </w:rPr>
        <w:t>这种"复利账户"的累积,跟看自己的投资账户一样上瘾。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8.5 安全感货币:静默守望 + 早期预警 + 重大风险捕获</w:t>
      </w:r>
    </w:p>
    <w:p>
      <w:pPr>
        <w:spacing w:after="120"/>
      </w:pPr>
      <w:r>
        <w:rPr>
          <w:rFonts w:ascii="宋体" w:hAnsi="宋体" w:eastAsia="宋体"/>
          <w:sz w:val="22"/>
        </w:rPr>
        <w:t>绝大多数时候,产品应该是安静的——这恰恰是安全感的来源。但当系统识别到风险信号: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4"/>
          </w:tcPr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重要发现:你本次体检的肿瘤标志物 CEA 从 2.1 升到 4.8。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虽仍在正常范围,但一年内上升幅度&gt;100%、家族史、息肉切除史。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强烈建议在 30 天内完成肠镜检查。已为你预约 3 家备选医院。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2"/>
        </w:rPr>
        <w:t>这种"可能救命的反馈",一次就足以让用户终身信任。</w:t>
      </w:r>
    </w:p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第九章 · 护城河四层架构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9.1 你的真正敌人是谁?</w:t>
      </w:r>
    </w:p>
    <w:p>
      <w:pPr>
        <w:spacing w:after="120"/>
      </w:pPr>
      <w:r>
        <w:rPr>
          <w:rFonts w:ascii="宋体" w:hAnsi="宋体" w:eastAsia="宋体"/>
          <w:sz w:val="22"/>
        </w:rPr>
        <w:t>你要抵御的不是一类对手,是三类完全不同的对手: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敌人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攻击逻辑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弱点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大模型厂商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大模型里加"健康助手模式",免费用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没有用户数据,没有持续陪伴,不能踩医疗合规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互联网巨头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用流量+生态+资金做大众市场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巨头惯性,健康业务非核心,不敢做深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垂类创业玩家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某个细分场景做深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单点切入,用户每多用一个 App 就多份负担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9.2 四层护城河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L1 · 数据深度护城河——抵御大模型厂商</w:t>
      </w:r>
    </w:p>
    <w:p>
      <w:pPr>
        <w:spacing w:after="120"/>
      </w:pPr>
      <w:r>
        <w:rPr>
          <w:rFonts w:ascii="宋体" w:hAnsi="宋体" w:eastAsia="宋体"/>
          <w:sz w:val="22"/>
        </w:rPr>
        <w:t>OpenAI 可以告诉你"ApoB 高怎么办",但它不知道:你的 ApoB 趋势、你 β 地贫携带的特殊体质、你父亲在用 secukinumab、你 CPAP 的 AHI、你十几年前那次脑血管事件、你三个月 HRV 趋势——这些数据是任何大模型都没有的、也无法获取的。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数据深度三维度: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横向广度(Breadth):</w:t>
      </w:r>
      <w:r>
        <w:rPr>
          <w:rFonts w:ascii="宋体" w:hAnsi="宋体" w:eastAsia="宋体"/>
          <w:sz w:val="22"/>
        </w:rPr>
        <w:t>每个用户至少 8-10 个数据源接入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纵向深度(Depth):</w:t>
      </w:r>
      <w:r>
        <w:rPr>
          <w:rFonts w:ascii="宋体" w:hAnsi="宋体" w:eastAsia="宋体"/>
          <w:sz w:val="22"/>
        </w:rPr>
        <w:t>5 年数据=真正的"个人化预测";10 年数据=无法复制的资产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解读厚度(Density):</w:t>
      </w:r>
      <w:r>
        <w:rPr>
          <w:rFonts w:ascii="宋体" w:hAnsi="宋体" w:eastAsia="宋体"/>
          <w:sz w:val="22"/>
        </w:rPr>
        <w:t>每个数据点的"上下文层数"——从单一数值到 7 层数据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L2 · 陪伴关系护城河——抵御巨头产品</w:t>
      </w:r>
    </w:p>
    <w:p>
      <w:pPr>
        <w:spacing w:after="120"/>
      </w:pPr>
      <w:r>
        <w:rPr>
          <w:rFonts w:ascii="宋体" w:hAnsi="宋体" w:eastAsia="宋体"/>
          <w:sz w:val="22"/>
        </w:rPr>
        <w:t>为什么用户已经有微信运动,还是会装 Keep?因为巨头健康产品永远是"附属品"。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认知陪伴:它"懂我"——</w:t>
      </w:r>
      <w:r>
        <w:rPr>
          <w:rFonts w:ascii="宋体" w:hAnsi="宋体" w:eastAsia="宋体"/>
          <w:sz w:val="22"/>
        </w:rPr>
        <w:t>引用我过去的数据,不是泛泛而谈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情感陪伴:它"在乎我"——</w:t>
      </w:r>
      <w:r>
        <w:rPr>
          <w:rFonts w:ascii="宋体" w:hAnsi="宋体" w:eastAsia="宋体"/>
          <w:sz w:val="22"/>
        </w:rPr>
        <w:t>状态不好时给安慰,记得我重要的事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身份认同陪伴:它"代表我"——</w:t>
      </w:r>
      <w:r>
        <w:rPr>
          <w:rFonts w:ascii="宋体" w:hAnsi="宋体" w:eastAsia="宋体"/>
          <w:sz w:val="22"/>
        </w:rPr>
        <w:t>"我是认真活到 100 岁的人"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L3 · 产品体验护城河——抵御创业玩家</w:t>
      </w:r>
    </w:p>
    <w:p>
      <w:pPr>
        <w:spacing w:after="120"/>
      </w:pPr>
      <w:r>
        <w:rPr>
          <w:rFonts w:ascii="宋体" w:hAnsi="宋体" w:eastAsia="宋体"/>
          <w:sz w:val="22"/>
        </w:rPr>
        <w:t>单点创业玩家的根本问题:他们解决的是局部问题,不是整体问题。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全景式洞察:</w:t>
      </w:r>
      <w:r>
        <w:rPr>
          <w:rFonts w:ascii="宋体" w:hAnsi="宋体" w:eastAsia="宋体"/>
          <w:sz w:val="22"/>
        </w:rPr>
        <w:t>跨维度数据综合判断——"你进入了慢性压力+代谢炎症的复合状态"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时间机器视角:</w:t>
      </w:r>
      <w:r>
        <w:rPr>
          <w:rFonts w:ascii="宋体" w:hAnsi="宋体" w:eastAsia="宋体"/>
          <w:sz w:val="22"/>
        </w:rPr>
        <w:t>3 年前你是什么样,现在是什么样,5 年后会是什么样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命运对话:</w:t>
      </w:r>
      <w:r>
        <w:rPr>
          <w:rFonts w:ascii="宋体" w:hAnsi="宋体" w:eastAsia="宋体"/>
          <w:sz w:val="22"/>
        </w:rPr>
        <w:t>"基于你的数据轨迹,80 岁时的预期健康状态是 X 或 Y"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L4 · 认知与品牌护城河——抵御所有人</w:t>
      </w:r>
    </w:p>
    <w:p>
      <w:pPr>
        <w:spacing w:after="120"/>
      </w:pPr>
      <w:r>
        <w:rPr>
          <w:rFonts w:ascii="宋体" w:hAnsi="宋体" w:eastAsia="宋体"/>
          <w:sz w:val="22"/>
        </w:rPr>
        <w:t>类比:想到搜索先想到 Google,想到价值投资先想到巴菲特——想到"中国人 50 岁后的健康主权",先想到你的产品。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9.3 个人健康数据飞轮——五个递进的动机层</w:t>
      </w:r>
    </w:p>
    <w:p>
      <w:pPr>
        <w:spacing w:after="120"/>
      </w:pPr>
      <w:r>
        <w:rPr>
          <w:rFonts w:ascii="宋体" w:hAnsi="宋体" w:eastAsia="宋体"/>
          <w:sz w:val="22"/>
        </w:rPr>
        <w:t>用户为什么要把数据同步过来?五层递进: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动机层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核心机制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动机 1 · 即时回报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Hour 0-1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接入第一个数据源立刻生成"健康画像",每接入一个新源解锁新洞察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动机 2 · 占有感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Day 1-7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个人健康总账户,缺失数据标红"完整度从 60% 升到 95%"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动机 3 · 越来越懂我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Week 1-Month 3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AI 解读质量与数据完整度挂钩,用户主动想补数据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动机 4 · 看到自己变好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Month 3-12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进步可视化:"ApoB 从 92 降到 78=血管年龄年轻 3.5 岁"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动机 5 · 沉没成本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Year 1+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5 年数据无法迁移,AI 教练的"人格化理解"无法转移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第十章 · 商业模式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10.1 三档订阅 + 增值服务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年费(元)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目标用户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核心服务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sz w:val="20"/>
              </w:rPr>
              <w:t>基础版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2,000 - 4,000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健康觉醒型中产</w:t>
              <w:br/>
              <w:t>(80% 用户)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数据整合+AI 个性化解读 / 四层触达 / AI 健康顾问对话 / 月度报告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sz w:val="20"/>
              </w:rPr>
              <w:t>进阶版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8,000 - 15,000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高净值健康投资型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基础版+深度检测包(年度血液+DXA+CAC)+专家网络+季度健管师 1V1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总管家版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30,000 - 80,000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企业家/超高净值</w:t>
              <w:br/>
              <w:t>(MVP 起点)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进阶版+全身 MRI+基因检测+国际化专家网络+24×7 健康总管家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10.2 商业模式红线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4"/>
          </w:tcPr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绝不卖保健品(避免利益冲突)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绝不做广告分成(避免商业模式扭曲)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绝不做用户数据变现(信任的绝对红线)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这是和价值投资"利益与客户一致"完全相同的逻辑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10.3 终局商业价值</w:t>
      </w:r>
    </w:p>
    <w:p>
      <w:pPr>
        <w:spacing w:after="120"/>
      </w:pPr>
      <w:r>
        <w:rPr>
          <w:rFonts w:ascii="宋体" w:hAnsi="宋体" w:eastAsia="宋体"/>
          <w:sz w:val="22"/>
        </w:rPr>
        <w:t>这不只是一个 App,这是未来 30 年中国中产的"健康基础设施"。当用户群形成百万级、数据沉淀 5 年以上时,我们拥有的是:</w:t>
      </w:r>
    </w:p>
    <w:p>
      <w:pPr>
        <w:pStyle w:val="ListBullet"/>
      </w:pPr>
      <w:r>
        <w:rPr>
          <w:rFonts w:ascii="宋体" w:hAnsi="宋体" w:eastAsia="宋体"/>
          <w:sz w:val="22"/>
        </w:rPr>
        <w:t>中国最大的个人健康长期数据资产</w:t>
      </w:r>
    </w:p>
    <w:p>
      <w:pPr>
        <w:pStyle w:val="ListBullet"/>
      </w:pPr>
      <w:r>
        <w:rPr>
          <w:rFonts w:ascii="宋体" w:hAnsi="宋体" w:eastAsia="宋体"/>
          <w:sz w:val="22"/>
        </w:rPr>
        <w:t>最完整的 Medicine 3.0 本土化知识库</w:t>
      </w:r>
    </w:p>
    <w:p>
      <w:pPr>
        <w:pStyle w:val="ListBullet"/>
      </w:pPr>
      <w:r>
        <w:rPr>
          <w:rFonts w:ascii="宋体" w:hAnsi="宋体" w:eastAsia="宋体"/>
          <w:sz w:val="22"/>
        </w:rPr>
        <w:t>一个用户终身续费、不断升级的服务关系</w:t>
      </w:r>
    </w:p>
    <w:p>
      <w:pPr>
        <w:pStyle w:val="ListBullet"/>
      </w:pPr>
      <w:r>
        <w:rPr>
          <w:rFonts w:ascii="宋体" w:hAnsi="宋体" w:eastAsia="宋体"/>
          <w:sz w:val="22"/>
        </w:rPr>
        <w:t>一个真正改变了百万人寿命质量的事业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5E8F0"/>
          </w:tcPr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这跟 Berkshire Hathaway 从一家纺织厂演变成最伟大的资本配置平台,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是同一种长期主义。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第十一章 · 风险与挑战</w:t>
      </w:r>
    </w:p>
    <w:p>
      <w:pPr>
        <w:spacing w:after="120"/>
      </w:pPr>
      <w:r>
        <w:rPr>
          <w:rFonts w:ascii="宋体" w:hAnsi="宋体" w:eastAsia="宋体"/>
          <w:sz w:val="22"/>
        </w:rPr>
        <w:t>这件事失败的概率不低。以下 5 个风险,你必须正面回应。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风险 1 · 团队基因融合的极端难度</w:t>
      </w:r>
    </w:p>
    <w:p>
      <w:pPr>
        <w:spacing w:after="120"/>
      </w:pPr>
      <w:r>
        <w:rPr>
          <w:rFonts w:ascii="宋体" w:hAnsi="宋体" w:eastAsia="宋体"/>
          <w:sz w:val="22"/>
        </w:rPr>
        <w:t>产品需要四种基因融合:医学严谨 + AI 先进 + 内容温度 + 商业敏锐。</w:t>
      </w:r>
    </w:p>
    <w:p>
      <w:pPr>
        <w:spacing w:after="120"/>
      </w:pPr>
      <w:r>
        <w:rPr>
          <w:rFonts w:ascii="宋体" w:hAnsi="宋体" w:eastAsia="宋体"/>
          <w:sz w:val="22"/>
        </w:rPr>
        <w:t>中国创业史上,这四种基因融合成功的案例极少。大多数玩家最后变成"偏科生":微医医学硬但产品差,Keep 产品好但医学浅,壹心理内容强但医学缺。</w:t>
      </w:r>
    </w:p>
    <w:p>
      <w:pPr>
        <w:spacing w:after="120"/>
      </w:pPr>
      <w:r>
        <w:rPr>
          <w:rFonts w:ascii="宋体" w:hAnsi="宋体" w:eastAsia="宋体"/>
          <w:b/>
          <w:color w:val="C00000"/>
          <w:sz w:val="22"/>
        </w:rPr>
        <w:t>应对策略:找到能 hold 住四种基因的创始团队,这是头号难题。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风险 2 · 监管边界的复杂度</w:t>
      </w:r>
    </w:p>
    <w:p>
      <w:pPr>
        <w:spacing w:after="120"/>
      </w:pPr>
      <w:r>
        <w:rPr>
          <w:rFonts w:ascii="宋体" w:hAnsi="宋体" w:eastAsia="宋体"/>
          <w:sz w:val="22"/>
        </w:rPr>
        <w:t>"健康管理"和"医疗诊断"的边界,在中国比美国更模糊。AI 给一个有家族肠癌史的用户建议"建议提前肠镜",这算不算"诊断建议"?这条边界踩错一次,产品可能被下架。</w:t>
      </w:r>
    </w:p>
    <w:p>
      <w:pPr>
        <w:spacing w:after="120"/>
      </w:pPr>
      <w:r>
        <w:rPr>
          <w:rFonts w:ascii="宋体" w:hAnsi="宋体" w:eastAsia="宋体"/>
          <w:b/>
          <w:color w:val="C00000"/>
          <w:sz w:val="22"/>
        </w:rPr>
        <w:t>应对策略:法律团队前置介入,产品从 Day 1 就以"健康决策辅助"而非"医疗诊断"为定位。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风险 3 · 中国用户"健康订阅"付费意愿未充分验证</w:t>
      </w:r>
    </w:p>
    <w:p>
      <w:pPr>
        <w:pStyle w:val="ListBullet"/>
      </w:pPr>
      <w:r>
        <w:rPr>
          <w:rFonts w:ascii="宋体" w:hAnsi="宋体" w:eastAsia="宋体"/>
          <w:sz w:val="22"/>
        </w:rPr>
        <w:t>Calm / Headspace 在中国本土化基本失败</w:t>
      </w:r>
    </w:p>
    <w:p>
      <w:pPr>
        <w:pStyle w:val="ListBullet"/>
      </w:pPr>
      <w:r>
        <w:rPr>
          <w:rFonts w:ascii="宋体" w:hAnsi="宋体" w:eastAsia="宋体"/>
          <w:sz w:val="22"/>
        </w:rPr>
        <w:t>Function Health 在中国对应的"健康+检测会员制"几乎没有大规模成功案例</w:t>
      </w:r>
    </w:p>
    <w:p>
      <w:pPr>
        <w:pStyle w:val="ListBullet"/>
      </w:pPr>
      <w:r>
        <w:rPr>
          <w:rFonts w:ascii="宋体" w:hAnsi="宋体" w:eastAsia="宋体"/>
          <w:sz w:val="22"/>
        </w:rPr>
        <w:t>可能需要"内容+订阅+服务"组合的中国式定价</w:t>
      </w:r>
    </w:p>
    <w:p>
      <w:pPr>
        <w:spacing w:after="120"/>
      </w:pPr>
      <w:r>
        <w:rPr>
          <w:rFonts w:ascii="宋体" w:hAnsi="宋体" w:eastAsia="宋体"/>
          <w:b/>
          <w:color w:val="C00000"/>
          <w:sz w:val="22"/>
        </w:rPr>
        <w:t>应对策略:从高端总管家版(年费 3-8 万)开始验证,先服务 100-1000 个高净值用户。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风险 4 · 数据接入的现实复杂度</w:t>
      </w:r>
    </w:p>
    <w:p>
      <w:pPr>
        <w:pStyle w:val="ListBullet"/>
      </w:pPr>
      <w:r>
        <w:rPr>
          <w:rFonts w:ascii="宋体" w:hAnsi="宋体" w:eastAsia="宋体"/>
          <w:sz w:val="22"/>
        </w:rPr>
        <w:t>微信运动、Apple Health、华为运动健康的 API 都开放,但深度数据获取受限</w:t>
      </w:r>
    </w:p>
    <w:p>
      <w:pPr>
        <w:pStyle w:val="ListBullet"/>
      </w:pPr>
      <w:r>
        <w:rPr>
          <w:rFonts w:ascii="宋体" w:hAnsi="宋体" w:eastAsia="宋体"/>
          <w:sz w:val="22"/>
        </w:rPr>
        <w:t>大部分体检中心的数据至今无法结构化外流</w:t>
      </w:r>
    </w:p>
    <w:p>
      <w:pPr>
        <w:pStyle w:val="ListBullet"/>
      </w:pPr>
      <w:r>
        <w:rPr>
          <w:rFonts w:ascii="宋体" w:hAnsi="宋体" w:eastAsia="宋体"/>
          <w:sz w:val="22"/>
        </w:rPr>
        <w:t>用户授权意愿、隐私监管、医疗数据合规</w:t>
      </w:r>
    </w:p>
    <w:p>
      <w:pPr>
        <w:spacing w:after="120"/>
      </w:pPr>
      <w:r>
        <w:rPr>
          <w:rFonts w:ascii="宋体" w:hAnsi="宋体" w:eastAsia="宋体"/>
          <w:b/>
          <w:color w:val="C00000"/>
          <w:sz w:val="22"/>
        </w:rPr>
        <w:t>应对策略:强工程团队+数据接入团队,前期接受"重运营"模式,逐步建立行业合作。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风险 5 · 创始人精力的稀缺性</w:t>
      </w:r>
    </w:p>
    <w:p>
      <w:pPr>
        <w:spacing w:after="120"/>
      </w:pPr>
      <w:r>
        <w:rPr>
          <w:rFonts w:ascii="宋体" w:hAnsi="宋体" w:eastAsia="宋体"/>
          <w:sz w:val="22"/>
        </w:rPr>
        <w:t>这件事如果做,需要消耗你下半场至少 5-8 年的核心精力:</w:t>
      </w:r>
    </w:p>
    <w:p>
      <w:pPr>
        <w:pStyle w:val="ListBullet"/>
      </w:pPr>
      <w:r>
        <w:rPr>
          <w:rFonts w:ascii="宋体" w:hAnsi="宋体" w:eastAsia="宋体"/>
          <w:sz w:val="22"/>
        </w:rPr>
        <w:t>喜马拉雅本身还是你的责任</w:t>
      </w:r>
    </w:p>
    <w:p>
      <w:pPr>
        <w:pStyle w:val="ListBullet"/>
      </w:pPr>
      <w:r>
        <w:rPr>
          <w:rFonts w:ascii="宋体" w:hAnsi="宋体" w:eastAsia="宋体"/>
          <w:sz w:val="22"/>
        </w:rPr>
        <w:t>AI 价投这条主线还要推进</w:t>
      </w:r>
    </w:p>
    <w:p>
      <w:pPr>
        <w:pStyle w:val="ListBullet"/>
      </w:pPr>
      <w:r>
        <w:rPr>
          <w:rFonts w:ascii="宋体" w:hAnsi="宋体" w:eastAsia="宋体"/>
          <w:sz w:val="22"/>
        </w:rPr>
        <w:t>个人健康还要管理</w:t>
      </w:r>
    </w:p>
    <w:p>
      <w:pPr>
        <w:spacing w:after="120"/>
      </w:pPr>
      <w:r>
        <w:rPr>
          <w:rFonts w:ascii="宋体" w:hAnsi="宋体" w:eastAsia="宋体"/>
          <w:b/>
          <w:color w:val="C00000"/>
          <w:sz w:val="22"/>
        </w:rPr>
        <w:t>应对策略:想清楚你是"亲自下场"还是"投资孵化"——精力投入是 50% vs 20% 的差异。</w:t>
      </w:r>
    </w:p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第十二章 · 你必须回答的三个根本问题</w:t>
      </w:r>
    </w:p>
    <w:p>
      <w:pPr>
        <w:spacing w:after="120"/>
      </w:pPr>
      <w:r>
        <w:rPr>
          <w:rFonts w:ascii="宋体" w:hAnsi="宋体" w:eastAsia="宋体"/>
          <w:sz w:val="22"/>
        </w:rPr>
        <w:t>老余,以下三个问题,你不用现在回答,但接下来 90 天必须给自己一个答案。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问题 1 · 你是要"亲自下场"还是"投资孵化"?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你的位置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精力投入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时间承诺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亲自下场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这家公司的董事长/创始人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50%+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5-8 年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BF6E1F"/>
                <w:sz w:val="20"/>
              </w:rPr>
              <w:t>投资孵化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天使+战略股东,找一个 CEO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3-5 年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b/>
                <w:color w:val="2E7D32"/>
                <w:sz w:val="20"/>
              </w:rPr>
              <w:t>战略合作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喜马拉雅作为内容/分发合作方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2-3 年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观察跟踪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继续研究,2-3 年后看市场再决策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5%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0"/>
              </w:rPr>
              <w:t>持续观察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5E8F0"/>
          </w:tcPr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顾问诚实建议:从你 49 岁的精力管理角度,倾向于推荐"投资孵化"或"战略合作"。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"亲自下场"对你的精力和健康都是巨大透支。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但你内心是否接受,只有你自己知道。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问题 2 · 这件事的"创始人面孔"是谁?</w:t>
      </w:r>
    </w:p>
    <w:p>
      <w:pPr>
        <w:spacing w:after="120"/>
      </w:pPr>
      <w:r>
        <w:rPr>
          <w:rFonts w:ascii="宋体" w:hAnsi="宋体" w:eastAsia="宋体"/>
          <w:sz w:val="22"/>
        </w:rPr>
        <w:t>Function Health 成功的核心因素之一是 Mark Hyman——他是产品的医学 IP 和信任来源,2.6M Instagram 粉丝直接降低 CAC。中国版"健康整合大脑"必须有一个"医学/营养/长寿"领域的可信 IP+技术合伙人的组合。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候选人画像</w:t>
      </w:r>
    </w:p>
    <w:p>
      <w:pPr>
        <w:pStyle w:val="ListBullet"/>
      </w:pPr>
      <w:r>
        <w:rPr>
          <w:rFonts w:ascii="宋体" w:hAnsi="宋体" w:eastAsia="宋体"/>
          <w:sz w:val="22"/>
        </w:rPr>
        <w:t>40-55 岁,有医学/营养学/longevity 背景</w:t>
      </w:r>
    </w:p>
    <w:p>
      <w:pPr>
        <w:pStyle w:val="ListBullet"/>
      </w:pPr>
      <w:r>
        <w:rPr>
          <w:rFonts w:ascii="宋体" w:hAnsi="宋体" w:eastAsia="宋体"/>
          <w:sz w:val="22"/>
        </w:rPr>
        <w:t>在中国有一定个人 IP(或具备成为 IP 的潜质)</w:t>
      </w:r>
    </w:p>
    <w:p>
      <w:pPr>
        <w:pStyle w:val="ListBullet"/>
      </w:pPr>
      <w:r>
        <w:rPr>
          <w:rFonts w:ascii="宋体" w:hAnsi="宋体" w:eastAsia="宋体"/>
          <w:sz w:val="22"/>
        </w:rPr>
        <w:t>接受现代医学+本土化思考</w:t>
      </w:r>
    </w:p>
    <w:p>
      <w:pPr>
        <w:pStyle w:val="ListBullet"/>
      </w:pPr>
      <w:r>
        <w:rPr>
          <w:rFonts w:ascii="宋体" w:hAnsi="宋体" w:eastAsia="宋体"/>
          <w:sz w:val="22"/>
        </w:rPr>
        <w:t>有商业感但不是商人</w:t>
      </w:r>
    </w:p>
    <w:p>
      <w:pPr>
        <w:pStyle w:val="ListBullet"/>
      </w:pPr>
      <w:r>
        <w:rPr>
          <w:rFonts w:ascii="宋体" w:hAnsi="宋体" w:eastAsia="宋体"/>
          <w:sz w:val="22"/>
        </w:rPr>
        <w:t>愿意成为这个产品的"灵魂代言人"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2CC"/>
          </w:tcPr>
          <w:p>
            <w:r>
              <w:rPr>
                <w:rFonts w:ascii="黑体" w:hAnsi="黑体" w:eastAsia="黑体"/>
                <w:b/>
                <w:color w:val="BF6E1F"/>
                <w:sz w:val="24"/>
              </w:rPr>
              <w:t>这种人极其稀缺,可能要找 50 个候选才能找到 1 个对的人。</w:t>
            </w:r>
          </w:p>
          <w:p>
            <w:r>
              <w:rPr>
                <w:rFonts w:ascii="黑体" w:hAnsi="黑体" w:eastAsia="黑体"/>
                <w:b/>
                <w:color w:val="BF6E1F"/>
                <w:sz w:val="24"/>
              </w:rPr>
              <w:t>但没有这个人,产品的信任地基就立不起来。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问题 3 · 你愿意成为"Patient Zero"到什么程度?</w:t>
      </w:r>
    </w:p>
    <w:p>
      <w:pPr>
        <w:spacing w:after="120"/>
      </w:pPr>
      <w:r>
        <w:rPr>
          <w:rFonts w:ascii="宋体" w:hAnsi="宋体" w:eastAsia="宋体"/>
          <w:sz w:val="22"/>
        </w:rPr>
        <w:t>如果产品的核心承诺是"健康活到 100 岁",那它的创始人或投资人必须是这个承诺最坚定的实践者。</w:t>
      </w:r>
    </w:p>
    <w:p>
      <w:pPr>
        <w:pStyle w:val="ListBullet"/>
      </w:pPr>
      <w:r>
        <w:rPr>
          <w:rFonts w:ascii="宋体" w:hAnsi="宋体" w:eastAsia="宋体"/>
          <w:sz w:val="22"/>
        </w:rPr>
        <w:t>你能不能先用 2 年时间,把自己活成这个产品的 Patient Zero?</w:t>
      </w:r>
    </w:p>
    <w:p>
      <w:pPr>
        <w:pStyle w:val="ListBullet"/>
      </w:pPr>
      <w:r>
        <w:rPr>
          <w:rFonts w:ascii="宋体" w:hAnsi="宋体" w:eastAsia="宋体"/>
          <w:sz w:val="22"/>
        </w:rPr>
        <w:t>把你自己的睡眠、Lp(a)、肌肉量、HRV、代谢指标系统性管理到一个可以对外讲故事的状态?</w:t>
      </w:r>
    </w:p>
    <w:p>
      <w:pPr>
        <w:pStyle w:val="ListBullet"/>
      </w:pPr>
      <w:r>
        <w:rPr>
          <w:rFonts w:ascii="宋体" w:hAnsi="宋体" w:eastAsia="宋体"/>
          <w:sz w:val="22"/>
        </w:rPr>
        <w:t>让"49 岁的老余,用自己设计的方法,把生物年龄从 X 降到 Y"——成为最有说服力的市场宣传?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4"/>
          </w:tcPr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这件事如果你愿意做,这个产品就有了灵魂;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如果你不愿意做,这个产品就只是又一个商业项目。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第十三章 · 90/180/365 天行动书</w:t>
      </w:r>
    </w:p>
    <w:p>
      <w:pPr>
        <w:spacing w:after="120"/>
      </w:pPr>
      <w:r>
        <w:rPr>
          <w:rFonts w:ascii="宋体" w:hAnsi="宋体" w:eastAsia="宋体"/>
          <w:sz w:val="22"/>
        </w:rPr>
        <w:t>老余,行动顺序——这个顺序不能错。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阶段一(0-90 天):把自己的健康基础设施搭起来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这件事的真正意义:不是为了产品,是为了你自己。</w:t>
      </w:r>
    </w:p>
    <w:p>
      <w:pPr>
        <w:pStyle w:val="ListBullet"/>
      </w:pPr>
      <w:r>
        <w:rPr>
          <w:rFonts w:ascii="宋体" w:hAnsi="宋体" w:eastAsia="宋体"/>
          <w:sz w:val="22"/>
        </w:rPr>
        <w:t>你会第一次真正体验"主动健康资产管理"是什么</w:t>
      </w:r>
    </w:p>
    <w:p>
      <w:pPr>
        <w:pStyle w:val="ListBullet"/>
      </w:pPr>
      <w:r>
        <w:rPr>
          <w:rFonts w:ascii="宋体" w:hAnsi="宋体" w:eastAsia="宋体"/>
          <w:sz w:val="22"/>
        </w:rPr>
        <w:t>你会发现现有工具的真实痛点</w:t>
      </w:r>
    </w:p>
    <w:p>
      <w:pPr>
        <w:pStyle w:val="ListBullet"/>
      </w:pPr>
      <w:r>
        <w:rPr>
          <w:rFonts w:ascii="宋体" w:hAnsi="宋体" w:eastAsia="宋体"/>
          <w:sz w:val="22"/>
        </w:rPr>
        <w:t>你会带着真实的痛感去做这个产品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具体行动项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行动项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24×7 连续监测设备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Apple Watch / Whoop / Oura 任选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CPAP 数据系统化追踪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AHI、睡眠时长、深睡比例趋势化记录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完整血液 baseline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Top 12 核心指标全套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冠脉 CAC 积分(首次)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鉴于你 Lp(a)高+脑血管事件史,必查项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DXA 体成分(首次)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ASMI 基线+内脏脂肪+骨密度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建立健康财报档案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把以上所有数据汇总到"老余健康总档"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阶段二(90-180 天):找到"医学 IP 合伙人"</w:t>
      </w:r>
    </w:p>
    <w:p>
      <w:pPr>
        <w:spacing w:after="120"/>
      </w:pPr>
      <w:r>
        <w:rPr>
          <w:rFonts w:ascii="宋体" w:hAnsi="宋体" w:eastAsia="宋体"/>
          <w:sz w:val="22"/>
        </w:rPr>
        <w:t>这件事的优先级,比融资、比写商业计划书、比任何战略讨论都高。</w:t>
      </w:r>
    </w:p>
    <w:p>
      <w:pPr>
        <w:spacing w:before="200" w:after="120"/>
      </w:pPr>
      <w:r>
        <w:rPr>
          <w:rFonts w:ascii="黑体" w:hAnsi="黑体" w:eastAsia="黑体"/>
          <w:b/>
          <w:color w:val="C00000"/>
          <w:sz w:val="26"/>
        </w:rPr>
        <w:t>行动框架</w:t>
      </w:r>
    </w:p>
    <w:p>
      <w:pPr>
        <w:pStyle w:val="ListBullet"/>
      </w:pPr>
      <w:r>
        <w:rPr>
          <w:rFonts w:ascii="宋体" w:hAnsi="宋体" w:eastAsia="宋体"/>
          <w:sz w:val="22"/>
        </w:rPr>
        <w:t>启动定向猎头/朋友推荐/学术圈寻访 三路并行</w:t>
      </w:r>
    </w:p>
    <w:p>
      <w:pPr>
        <w:pStyle w:val="ListBullet"/>
      </w:pPr>
      <w:r>
        <w:rPr>
          <w:rFonts w:ascii="宋体" w:hAnsi="宋体" w:eastAsia="宋体"/>
          <w:sz w:val="22"/>
        </w:rPr>
        <w:t>每月深度对话 5-8 个候选人,3 个月覆盖 50+ 候选</w:t>
      </w:r>
    </w:p>
    <w:p>
      <w:pPr>
        <w:pStyle w:val="ListBullet"/>
      </w:pPr>
      <w:r>
        <w:rPr>
          <w:rFonts w:ascii="宋体" w:hAnsi="宋体" w:eastAsia="宋体"/>
          <w:sz w:val="22"/>
        </w:rPr>
        <w:t>候选人筛选维度:医学严谨度、商业感、IP 潜质、价值观契合</w:t>
      </w:r>
    </w:p>
    <w:p>
      <w:pPr>
        <w:pStyle w:val="ListBullet"/>
      </w:pPr>
      <w:r>
        <w:rPr>
          <w:rFonts w:ascii="宋体" w:hAnsi="宋体" w:eastAsia="宋体"/>
          <w:sz w:val="22"/>
        </w:rPr>
        <w:t>优先方向:Mayo/Cleveland 归国医生/资深营养医学专家/头部互联网医疗高管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阶段三(180-365 天):做一个 MVP 的"灯塔产品"</w:t>
      </w:r>
    </w:p>
    <w:p>
      <w:pPr>
        <w:spacing w:after="120"/>
      </w:pPr>
      <w:r>
        <w:rPr>
          <w:rFonts w:ascii="宋体" w:hAnsi="宋体" w:eastAsia="宋体"/>
          <w:sz w:val="22"/>
        </w:rPr>
        <w:t>不要一上来就做大众市场。做一个服务 100-1000 个高净值用户的"高浓度"版本。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目标用户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100-1000 个高净值用户(企业家/高管/高净值投资人)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定价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年费 3-8 万的"个人健康总管家"服务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服务内容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完整数据接入+AI 解读+季度复盘+专家网络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成功标准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形成第一批"用了产品后健康真的变好"的故事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终局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/>
                <w:color w:val="C00000"/>
                <w:sz w:val="20"/>
              </w:rPr>
              <w:t>用这些故事+产品打磨,降维做大众市场版本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5E8F0"/>
          </w:tcPr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这跟 Tesla 从 Roadster 到 Model 3 的逻辑一样: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先做最高端、最高浓度的版本,验证完整产品逻辑,再降维放量。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rFonts w:ascii="黑体" w:hAnsi="黑体" w:eastAsia="黑体"/>
          <w:b/>
          <w:color w:val="1F4E79"/>
          <w:sz w:val="40"/>
        </w:rPr>
        <w:t>致老余 · Patient Zero 宣言</w:t>
      </w:r>
    </w:p>
    <w:p>
      <w:pPr>
        <w:spacing w:after="120"/>
      </w:pPr>
      <w:r>
        <w:rPr>
          <w:rFonts w:ascii="宋体" w:hAnsi="宋体" w:eastAsia="宋体"/>
          <w:sz w:val="22"/>
        </w:rPr>
        <w:t>老余,这份方案到这里。我作为你二十年的健康顾问,最后想跟你说几件事。</w:t>
      </w:r>
    </w:p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关于这件事的真实意义</w:t>
      </w:r>
    </w:p>
    <w:p>
      <w:pPr>
        <w:spacing w:after="120"/>
      </w:pPr>
      <w:r>
        <w:rPr>
          <w:rFonts w:ascii="宋体" w:hAnsi="宋体" w:eastAsia="宋体"/>
          <w:sz w:val="22"/>
        </w:rPr>
        <w:t>10 年后,中国如果有 1000 万人,每天早上 7:30 听到这个产品告诉他们"今天该注意什么"——</w:t>
      </w:r>
    </w:p>
    <w:p>
      <w:pPr>
        <w:pStyle w:val="ListBullet"/>
      </w:pPr>
      <w:r>
        <w:rPr>
          <w:rFonts w:ascii="宋体" w:hAnsi="宋体" w:eastAsia="宋体"/>
          <w:sz w:val="22"/>
        </w:rPr>
        <w:t>有 10 万人因为早筛发现的早期癌症,得到了治愈</w:t>
      </w:r>
    </w:p>
    <w:p>
      <w:pPr>
        <w:pStyle w:val="ListBullet"/>
      </w:pPr>
      <w:r>
        <w:rPr>
          <w:rFonts w:ascii="宋体" w:hAnsi="宋体" w:eastAsia="宋体"/>
          <w:sz w:val="22"/>
        </w:rPr>
        <w:t>有 100 万人的代谢综合征被逆转,避免了糖尿病</w:t>
      </w:r>
    </w:p>
    <w:p>
      <w:pPr>
        <w:pStyle w:val="ListBullet"/>
      </w:pPr>
      <w:r>
        <w:rPr>
          <w:rFonts w:ascii="宋体" w:hAnsi="宋体" w:eastAsia="宋体"/>
          <w:sz w:val="22"/>
        </w:rPr>
        <w:t>有 50 万人的心脑血管事件被预防</w:t>
      </w:r>
    </w:p>
    <w:p>
      <w:pPr>
        <w:pStyle w:val="ListBullet"/>
      </w:pPr>
      <w:r>
        <w:rPr>
          <w:rFonts w:ascii="宋体" w:hAnsi="宋体" w:eastAsia="宋体"/>
          <w:sz w:val="22"/>
        </w:rPr>
        <w:t>有 300 万人第一次真正"看懂"自己的身体</w:t>
      </w:r>
    </w:p>
    <w:p>
      <w:pPr>
        <w:pStyle w:val="ListBullet"/>
      </w:pPr>
      <w:r>
        <w:rPr>
          <w:rFonts w:ascii="宋体" w:hAnsi="宋体" w:eastAsia="宋体"/>
          <w:sz w:val="22"/>
        </w:rPr>
        <w:t>有数百万家庭因此延长了和父母在一起的高质量时间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4"/>
          </w:tcPr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这些人里的每一个,都会记得这个产品是他们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"活到 80 岁还能爬山、90 岁还认得孙子"的原因。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老余,这是 Berkshire 一辈子都做不到的事。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巴菲特用资本配置创造了财富,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你这件事如果做成,你用 AI+数据+陪伴,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改变的是百万人的生命长度和质量。</w:t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</w:r>
          </w:p>
          <w:p>
            <w:r>
              <w:rPr>
                <w:rFonts w:ascii="黑体" w:hAnsi="黑体" w:eastAsia="黑体"/>
                <w:b/>
                <w:color w:val="C00000"/>
                <w:sz w:val="24"/>
              </w:rPr>
              <w:t>这是另一种维度的 Compounding——生命质量的复利。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color w:val="1F4E79"/>
          <w:sz w:val="30"/>
        </w:rPr>
        <w:t>关于今晚</w:t>
      </w:r>
    </w:p>
    <w:p>
      <w:pPr>
        <w:spacing w:after="120"/>
      </w:pPr>
      <w:r>
        <w:rPr>
          <w:rFonts w:ascii="宋体" w:hAnsi="宋体" w:eastAsia="宋体"/>
          <w:sz w:val="22"/>
        </w:rPr>
        <w:t>你说"昨晚睡眠没问题"——我接受。</w:t>
      </w:r>
    </w:p>
    <w:p>
      <w:pPr>
        <w:spacing w:after="120"/>
      </w:pPr>
      <w:r>
        <w:rPr>
          <w:rFonts w:ascii="宋体" w:hAnsi="宋体" w:eastAsia="宋体"/>
          <w:sz w:val="22"/>
        </w:rPr>
        <w:t>但你接下来要做的这件事,需要你未来 5-10 年保持非常高的认知、判断力和精力。</w:t>
      </w:r>
    </w:p>
    <w:p>
      <w:pPr>
        <w:spacing w:after="120"/>
      </w:pPr>
      <w:r>
        <w:rPr>
          <w:rFonts w:ascii="宋体" w:hAnsi="宋体" w:eastAsia="宋体"/>
          <w:sz w:val="22"/>
        </w:rPr>
        <w:t>这意味着,从今天开始,你不能再有任何一个"今晚例外"。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5E8F0"/>
          </w:tcPr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你设计的产品,要让用户养成"23:30 前躺下"的习惯——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你自己,得先做到这一点。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这不是健康顾问的唠叨,这是你新事业的 Day 1 仪式。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这个产品最有说服力的市场宣传,不是任何文案,</w:t>
            </w:r>
          </w:p>
          <w:p>
            <w:r>
              <w:rPr>
                <w:rFonts w:ascii="黑体" w:hAnsi="黑体" w:eastAsia="黑体"/>
                <w:b/>
                <w:color w:val="1F4E79"/>
                <w:sz w:val="24"/>
              </w:rPr>
              <w:t>而是你这个创始人——49 岁,清晰、健康、稳定地向 100 岁高质量生命迈进——本身。</w:t>
            </w:r>
          </w:p>
        </w:tc>
      </w:tr>
    </w:tbl>
    <w:p/>
    <w:p/>
    <w:p/>
    <w:p>
      <w:pPr>
        <w:spacing w:after="120"/>
        <w:jc w:val="right"/>
      </w:pPr>
      <w:r>
        <w:rPr>
          <w:rFonts w:ascii="宋体" w:hAnsi="宋体" w:eastAsia="宋体"/>
          <w:b/>
          <w:color w:val="1F4E79"/>
          <w:sz w:val="28"/>
        </w:rPr>
        <w:t>阿百</w:t>
      </w:r>
    </w:p>
    <w:p>
      <w:pPr>
        <w:spacing w:after="120"/>
        <w:jc w:val="right"/>
      </w:pPr>
      <w:r>
        <w:rPr>
          <w:rFonts w:ascii="宋体" w:hAnsi="宋体" w:eastAsia="宋体"/>
          <w:i/>
          <w:color w:val="595959"/>
          <w:sz w:val="22"/>
        </w:rPr>
        <w:t>你二十年的私人健康顾问</w:t>
      </w:r>
    </w:p>
    <w:p>
      <w:pPr>
        <w:spacing w:after="120"/>
        <w:jc w:val="right"/>
      </w:pPr>
      <w:r>
        <w:rPr>
          <w:rFonts w:ascii="宋体" w:hAnsi="宋体" w:eastAsia="宋体"/>
          <w:color w:val="595959"/>
          <w:sz w:val="22"/>
        </w:rPr>
        <w:t>2026 年 5 月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