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一、用户分类</w:t>
      </w:r>
    </w:p>
    <w:tbl>
      <w:tblPr>
        <w:tblStyle w:val="4"/>
        <w:tblpPr w:leftFromText="180" w:rightFromText="180" w:vertAnchor="text" w:horzAnchor="margin" w:tblpX="108" w:tblpY="305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7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普通职工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租车、订单管理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统计全部和各门店的营业情况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门店经理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管理门店人员变更、车辆价格变更、新车入库、车辆送修、车辆的报废处理</w:t>
            </w:r>
            <w:r>
              <w:rPr>
                <w:rFonts w:hint="eastAsia"/>
                <w:sz w:val="28"/>
                <w:szCs w:val="28"/>
                <w:lang w:eastAsia="zh-CN"/>
              </w:rPr>
              <w:t>，个人账户管理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提出请求（租车、续借、还车）</w:t>
            </w:r>
            <w:r>
              <w:rPr>
                <w:rFonts w:hint="eastAsia"/>
                <w:sz w:val="28"/>
                <w:szCs w:val="28"/>
                <w:lang w:eastAsia="zh-CN"/>
              </w:rPr>
              <w:t>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人事部管理员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管理整个公司的人员信息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1、车辆信息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车牌号、类型、品牌、保险信息、购买日期、销售商、是否可用（租售中或可租用）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2、价格表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类型、押金、基本价格、会员价格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3、用户信息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用户ID（登录）、姓名、身份证号、性别、年龄、联系方式、邮箱地址、会员号（不是会员则为空）、驾照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工号、姓名、身份证号、联系方式、密码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5、经理（属于职工）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6、财务员（属于职工）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门店号，</w:t>
      </w:r>
      <w:r>
        <w:rPr>
          <w:rFonts w:hint="eastAsia"/>
          <w:sz w:val="28"/>
          <w:szCs w:val="28"/>
        </w:rPr>
        <w:t>门店地址、联系方式、营业时间、经理工号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8、订单信息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订单号、车辆编号、客户ID、开始时间、结束时间、状态、押金、租金、车辆破损信息、车辆违章信息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评价信息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编号，用户ID，门店号，门店评价，车辆评价，服务态度评价，其他意见。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车辆基本信息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四、功能描述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1、租车功能描述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客户向门店的普通职工提出租车申请，职工查询满足条件的车辆供用户选择。用户选择完后，系统自动根据用户提交的信息产生订单</w:t>
      </w:r>
      <w:r>
        <w:rPr>
          <w:rFonts w:hint="eastAsia"/>
          <w:sz w:val="28"/>
          <w:szCs w:val="28"/>
          <w:lang w:eastAsia="zh-CN"/>
        </w:rPr>
        <w:t>（若为用户首次使用，则生成一个用户</w:t>
      </w:r>
      <w:r>
        <w:rPr>
          <w:rFonts w:hint="eastAsia"/>
          <w:sz w:val="28"/>
          <w:szCs w:val="28"/>
          <w:lang w:val="en-US" w:eastAsia="zh-CN"/>
        </w:rPr>
        <w:t>ID，将该信息加入用户信息数据库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用户在取车时间取车，在之后的用车过程中可以提出续借请求。在用户还车时，职工需对车辆进行检查，若车辆有损坏，扣除押金，否则返还押金。且用户此时需要缴纳违章保险金，若1个月后，该车辆没有收交通罚单，则退还保险金，否则扣除违章保险金。在等待违章罚单期间，该车辆仍然可以被租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2、订单管理功能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记录每一个订单当前的状态，并根据职工的输入来确定最终的订单金额和押金的退还情况。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3、统计营业额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根据给定的条件查询订单信息表，得到总营业额或其他信息。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4、门店人员变更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向职工信息表中插入或删除职工信息数据。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车辆价格变更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修改车辆价格数据库信息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车辆资源管理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向车辆信息数据库中增加或删除记录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个人账户管理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修改用户或职工数据库中的自己的基本信息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8，评价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完成一次订单后，对此订单进行评价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72B6"/>
    <w:multiLevelType w:val="singleLevel"/>
    <w:tmpl w:val="594872B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4877AE"/>
    <w:multiLevelType w:val="singleLevel"/>
    <w:tmpl w:val="594877AE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99"/>
    <w:rsid w:val="000D7366"/>
    <w:rsid w:val="006F1E99"/>
    <w:rsid w:val="00873D1A"/>
    <w:rsid w:val="00AF1D72"/>
    <w:rsid w:val="00C00D6A"/>
    <w:rsid w:val="00E131BC"/>
    <w:rsid w:val="00E700C1"/>
    <w:rsid w:val="0AA02365"/>
    <w:rsid w:val="186F61BB"/>
    <w:rsid w:val="1D604562"/>
    <w:rsid w:val="411D65EE"/>
    <w:rsid w:val="46747AAB"/>
    <w:rsid w:val="46AE65E5"/>
    <w:rsid w:val="5CB00BDE"/>
    <w:rsid w:val="601719D0"/>
    <w:rsid w:val="63876FFD"/>
    <w:rsid w:val="764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2017-06-19T12:56:00Z</dcterms:created>
  <dc:creator>Sky123.Org</dc:creator>
  <cp:lastModifiedBy>Administrator</cp:lastModifiedBy>
  <dcterms:modified xsi:type="dcterms:W3CDTF">2017-06-20T01:18:46Z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