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2D499614" w14:textId="28295F34" w:rsidR="001F768F" w:rsidRDefault="00000000" w:rsidP="001F768F">
      <w:pPr>
        <w:pStyle w:val="Default"/>
        <w:jc w:val="center"/>
        <w:rPr>
          <w:rFonts w:ascii="Times New Roman" w:hAnsi="Times New Roman"/>
          <w:b/>
          <w:bCs/>
        </w:rPr>
      </w:pPr>
      <w:r>
        <w:rPr>
          <w:rFonts w:ascii="Times New Roman" w:hAnsi="Times New Roman"/>
          <w:b/>
          <w:bCs/>
        </w:rPr>
        <w:t>Actividad:</w:t>
      </w:r>
    </w:p>
    <w:p w14:paraId="480CBB68" w14:textId="77777777" w:rsidR="001F768F" w:rsidRDefault="001F768F" w:rsidP="001F768F">
      <w:pPr>
        <w:pStyle w:val="Default"/>
        <w:jc w:val="center"/>
      </w:pPr>
    </w:p>
    <w:p w14:paraId="3F1397B8" w14:textId="56361C1D" w:rsidR="001F768F" w:rsidRDefault="001F768F" w:rsidP="001F768F">
      <w:pPr>
        <w:pStyle w:val="Default"/>
        <w:jc w:val="center"/>
      </w:pPr>
      <w:r>
        <w:rPr>
          <w:b/>
          <w:bCs/>
          <w:sz w:val="20"/>
          <w:szCs w:val="20"/>
        </w:rPr>
        <w:t>Mapa de navegación</w:t>
      </w:r>
    </w:p>
    <w:p w14:paraId="7B0F409F" w14:textId="74E176A6" w:rsidR="001F768F" w:rsidRDefault="001F768F" w:rsidP="001F768F">
      <w:pPr>
        <w:pStyle w:val="Default"/>
        <w:jc w:val="center"/>
        <w:rPr>
          <w:sz w:val="20"/>
          <w:szCs w:val="20"/>
        </w:rPr>
      </w:pPr>
      <w:r>
        <w:rPr>
          <w:b/>
          <w:bCs/>
          <w:sz w:val="20"/>
          <w:szCs w:val="20"/>
        </w:rPr>
        <w:t>GA5-220501095-AA1-EV05</w:t>
      </w:r>
    </w:p>
    <w:p w14:paraId="792261E6" w14:textId="132F1F48" w:rsidR="002431E8" w:rsidRDefault="002431E8" w:rsidP="001F768F">
      <w:pPr>
        <w:jc w:val="cente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0891B0A6" w:rsidR="002431E8" w:rsidRDefault="002431E8">
      <w:pPr>
        <w:jc w:val="center"/>
        <w:rPr>
          <w:rFonts w:ascii="Times New Roman" w:hAnsi="Times New Roman"/>
          <w:sz w:val="24"/>
          <w:szCs w:val="24"/>
        </w:rPr>
      </w:pPr>
    </w:p>
    <w:p w14:paraId="58328AF9" w14:textId="260A54EA" w:rsidR="001F768F" w:rsidRDefault="001F768F">
      <w:pPr>
        <w:jc w:val="center"/>
        <w:rPr>
          <w:rFonts w:ascii="Times New Roman" w:hAnsi="Times New Roman"/>
          <w:sz w:val="24"/>
          <w:szCs w:val="24"/>
        </w:rPr>
      </w:pPr>
    </w:p>
    <w:p w14:paraId="75686268" w14:textId="409421F9" w:rsidR="001F768F" w:rsidRDefault="001F768F">
      <w:pPr>
        <w:jc w:val="center"/>
        <w:rPr>
          <w:rFonts w:ascii="Times New Roman" w:hAnsi="Times New Roman"/>
          <w:sz w:val="24"/>
          <w:szCs w:val="24"/>
        </w:rPr>
      </w:pPr>
    </w:p>
    <w:p w14:paraId="0DE82068" w14:textId="1D2FEC2F" w:rsidR="001F768F" w:rsidRDefault="001F768F">
      <w:pPr>
        <w:jc w:val="center"/>
        <w:rPr>
          <w:rFonts w:ascii="Times New Roman" w:hAnsi="Times New Roman"/>
          <w:sz w:val="24"/>
          <w:szCs w:val="24"/>
        </w:rPr>
      </w:pPr>
    </w:p>
    <w:p w14:paraId="5284759B" w14:textId="3EA08D6E" w:rsidR="001F768F" w:rsidRDefault="001F768F">
      <w:pPr>
        <w:jc w:val="center"/>
        <w:rPr>
          <w:rFonts w:ascii="Times New Roman" w:hAnsi="Times New Roman"/>
          <w:sz w:val="24"/>
          <w:szCs w:val="24"/>
        </w:rPr>
      </w:pPr>
    </w:p>
    <w:p w14:paraId="4D32578B" w14:textId="77777777" w:rsidR="001F768F" w:rsidRDefault="001F768F" w:rsidP="001F768F">
      <w:pPr>
        <w:pStyle w:val="Default"/>
        <w:rPr>
          <w:sz w:val="20"/>
          <w:szCs w:val="20"/>
        </w:rPr>
      </w:pPr>
      <w:r>
        <w:rPr>
          <w:sz w:val="20"/>
          <w:szCs w:val="20"/>
        </w:rPr>
        <w:lastRenderedPageBreak/>
        <w:t>Esta actividad consiste en la elaboración del mapa de navegación de una aplicación que se puede pensar a manera de árbol jerárquico, y que representa la arquitectura de las páginas de un sitio web. Esta representación puede ser, un mapa conceptual para, de forma gráfica, visualizar y entender sobre un mapa el recorrido del visitante, es decir su navegación y cómo este llega a lo que está buscando. También, aquí se organiza la distribución y la jerarquía del contenido logrando el fácil entendimiento por parte del usuario y de fácil acceso al contenido.</w:t>
      </w:r>
    </w:p>
    <w:p w14:paraId="3B0D327A" w14:textId="571EA1CF" w:rsidR="001F768F" w:rsidRDefault="001F768F" w:rsidP="001F768F">
      <w:pPr>
        <w:pStyle w:val="Default"/>
        <w:rPr>
          <w:sz w:val="20"/>
          <w:szCs w:val="20"/>
        </w:rPr>
      </w:pPr>
      <w:r>
        <w:rPr>
          <w:sz w:val="20"/>
          <w:szCs w:val="20"/>
        </w:rPr>
        <w:t xml:space="preserve"> </w:t>
      </w:r>
    </w:p>
    <w:p w14:paraId="045643EC" w14:textId="1F554511" w:rsidR="001F768F" w:rsidRDefault="001F768F" w:rsidP="001F768F">
      <w:pPr>
        <w:pStyle w:val="Default"/>
        <w:rPr>
          <w:b/>
          <w:bCs/>
          <w:sz w:val="20"/>
          <w:szCs w:val="20"/>
        </w:rPr>
      </w:pPr>
      <w:r>
        <w:rPr>
          <w:b/>
          <w:bCs/>
          <w:sz w:val="20"/>
          <w:szCs w:val="20"/>
        </w:rPr>
        <w:t xml:space="preserve">Aspectos </w:t>
      </w:r>
      <w:proofErr w:type="gramStart"/>
      <w:r>
        <w:rPr>
          <w:b/>
          <w:bCs/>
          <w:sz w:val="20"/>
          <w:szCs w:val="20"/>
        </w:rPr>
        <w:t>a</w:t>
      </w:r>
      <w:proofErr w:type="gramEnd"/>
      <w:r>
        <w:rPr>
          <w:b/>
          <w:bCs/>
          <w:sz w:val="20"/>
          <w:szCs w:val="20"/>
        </w:rPr>
        <w:t xml:space="preserve"> tener en cuenta: </w:t>
      </w:r>
    </w:p>
    <w:p w14:paraId="2547614A" w14:textId="77777777" w:rsidR="001F768F" w:rsidRDefault="001F768F" w:rsidP="001F768F">
      <w:pPr>
        <w:pStyle w:val="Default"/>
        <w:rPr>
          <w:sz w:val="20"/>
          <w:szCs w:val="20"/>
        </w:rPr>
      </w:pPr>
    </w:p>
    <w:p w14:paraId="7C7860CA"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Estudiar detenidamente los conceptos y características definidas en el componente formativo. </w:t>
      </w:r>
    </w:p>
    <w:p w14:paraId="31261E18"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Contar con los requerimientos del cliente. </w:t>
      </w:r>
    </w:p>
    <w:p w14:paraId="1E5D4A2D"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Elaborar un documento con el orden lógico en que se requiere presentar la información. </w:t>
      </w:r>
    </w:p>
    <w:p w14:paraId="7BF35073"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Identificar el tipo de mapa de navegación bien sea lineal, jerárquico, de estructura web o de estructura compuesta. </w:t>
      </w:r>
    </w:p>
    <w:p w14:paraId="40623D25"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Elaborar un árbol jerárquico para evidenciar el orden e importancia de la información. </w:t>
      </w:r>
    </w:p>
    <w:p w14:paraId="13D0878A"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Establece cuáles páginas y el número de ellas que se van a desplegar en las diferentes secciones del sitio web. </w:t>
      </w:r>
    </w:p>
    <w:p w14:paraId="41EC7D78"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Incluir ramificaciones hacia secciones secundarias que se desplegarán de las principales. </w:t>
      </w:r>
    </w:p>
    <w:p w14:paraId="2896313F"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Revisar que en el diseño se hayan incluido diferentes categorías, como también todo el contenido que se necesita mostrar. </w:t>
      </w:r>
    </w:p>
    <w:p w14:paraId="24EC10C2"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Aplicar las mejores prácticas para potenciar la navegación del usuario. </w:t>
      </w:r>
    </w:p>
    <w:p w14:paraId="0F4BB846"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Compartir y explicar el mapa de navegación con otras personas para identificar si es entendible y amigable de la forma en la que se presenta la información. </w:t>
      </w:r>
    </w:p>
    <w:p w14:paraId="66E90814" w14:textId="77777777" w:rsidR="001F768F" w:rsidRDefault="001F768F" w:rsidP="001F768F">
      <w:pPr>
        <w:pStyle w:val="Default"/>
        <w:rPr>
          <w:sz w:val="20"/>
          <w:szCs w:val="20"/>
        </w:rPr>
      </w:pPr>
      <w:r>
        <w:rPr>
          <w:rFonts w:ascii="Times New Roman" w:hAnsi="Times New Roman" w:cs="Times New Roman"/>
          <w:sz w:val="20"/>
          <w:szCs w:val="20"/>
        </w:rPr>
        <w:t xml:space="preserve">● </w:t>
      </w:r>
      <w:r>
        <w:rPr>
          <w:sz w:val="20"/>
          <w:szCs w:val="20"/>
        </w:rPr>
        <w:t xml:space="preserve">Elaborar plantillas con los estilos de las páginas. </w:t>
      </w:r>
    </w:p>
    <w:p w14:paraId="305E91CC" w14:textId="3E6C0BA1" w:rsidR="001F768F" w:rsidRDefault="001F768F">
      <w:pPr>
        <w:jc w:val="center"/>
        <w:rPr>
          <w:rFonts w:ascii="Times New Roman" w:hAnsi="Times New Roman"/>
          <w:sz w:val="24"/>
          <w:szCs w:val="24"/>
        </w:rPr>
      </w:pPr>
    </w:p>
    <w:p w14:paraId="5206FEB9" w14:textId="030BB2EE" w:rsidR="001F768F" w:rsidRDefault="001F768F" w:rsidP="001F768F">
      <w:pPr>
        <w:rPr>
          <w:rFonts w:ascii="Times New Roman" w:hAnsi="Times New Roman"/>
          <w:sz w:val="24"/>
          <w:szCs w:val="24"/>
        </w:rPr>
      </w:pPr>
      <w:r>
        <w:rPr>
          <w:rFonts w:ascii="Times New Roman" w:hAnsi="Times New Roman"/>
          <w:sz w:val="24"/>
          <w:szCs w:val="24"/>
        </w:rPr>
        <w:t>RTA:</w:t>
      </w:r>
    </w:p>
    <w:p w14:paraId="45D33D38" w14:textId="77777777" w:rsidR="001F768F" w:rsidRPr="001F768F" w:rsidRDefault="001F768F" w:rsidP="001F768F">
      <w:pPr>
        <w:numPr>
          <w:ilvl w:val="0"/>
          <w:numId w:val="4"/>
        </w:numPr>
        <w:rPr>
          <w:rFonts w:ascii="Times New Roman" w:hAnsi="Times New Roman"/>
          <w:sz w:val="24"/>
          <w:szCs w:val="24"/>
        </w:rPr>
      </w:pPr>
      <w:r w:rsidRPr="001F768F">
        <w:rPr>
          <w:rFonts w:ascii="Times New Roman" w:hAnsi="Times New Roman"/>
          <w:sz w:val="24"/>
          <w:szCs w:val="24"/>
        </w:rPr>
        <w:t>Inicio: Esta sección debería incluir una breve presentación sobre ti y tus habilidades como desarrollador. Puedes incluir una imagen de perfil, una descripción de tus fortalezas y objetivos profesionales, y un enlace a tus perfiles en las redes sociales.</w:t>
      </w:r>
    </w:p>
    <w:p w14:paraId="53E06B14" w14:textId="77777777" w:rsidR="001F768F" w:rsidRPr="001F768F" w:rsidRDefault="001F768F" w:rsidP="001F768F">
      <w:pPr>
        <w:numPr>
          <w:ilvl w:val="0"/>
          <w:numId w:val="4"/>
        </w:numPr>
        <w:rPr>
          <w:rFonts w:ascii="Times New Roman" w:hAnsi="Times New Roman"/>
          <w:sz w:val="24"/>
          <w:szCs w:val="24"/>
        </w:rPr>
      </w:pPr>
      <w:r w:rsidRPr="001F768F">
        <w:rPr>
          <w:rFonts w:ascii="Times New Roman" w:hAnsi="Times New Roman"/>
          <w:sz w:val="24"/>
          <w:szCs w:val="24"/>
        </w:rPr>
        <w:t>Portafolio: Esta sección debe ser el foco principal de tu sitio web y debería mostrar tus proyectos previos de manera clara y atractiva. Considera incluir imágenes, descripciones detalladas de cada proyecto y los desafíos que enfrentaste al desarrollarlos, así como la tecnología utilizada.</w:t>
      </w:r>
    </w:p>
    <w:p w14:paraId="6378C105" w14:textId="77777777" w:rsidR="001F768F" w:rsidRPr="001F768F" w:rsidRDefault="001F768F" w:rsidP="001F768F">
      <w:pPr>
        <w:numPr>
          <w:ilvl w:val="0"/>
          <w:numId w:val="4"/>
        </w:numPr>
        <w:rPr>
          <w:rFonts w:ascii="Times New Roman" w:hAnsi="Times New Roman"/>
          <w:sz w:val="24"/>
          <w:szCs w:val="24"/>
        </w:rPr>
      </w:pPr>
      <w:r w:rsidRPr="001F768F">
        <w:rPr>
          <w:rFonts w:ascii="Times New Roman" w:hAnsi="Times New Roman"/>
          <w:sz w:val="24"/>
          <w:szCs w:val="24"/>
        </w:rPr>
        <w:t>Servicios: En esta sección, debes describir los servicios que ofreces como desarrollador web, incluyendo desarrollo de sitios web personalizados, aplicaciones móviles, optimización SEO, entre otros. Asegúrate de incluir información detallada sobre cada servicio para que los posibles clientes sepan lo que puedes ofrecer.</w:t>
      </w:r>
    </w:p>
    <w:p w14:paraId="2A91C618" w14:textId="77777777" w:rsidR="001F768F" w:rsidRPr="001F768F" w:rsidRDefault="001F768F" w:rsidP="001F768F">
      <w:pPr>
        <w:numPr>
          <w:ilvl w:val="0"/>
          <w:numId w:val="4"/>
        </w:numPr>
        <w:rPr>
          <w:rFonts w:ascii="Times New Roman" w:hAnsi="Times New Roman"/>
          <w:sz w:val="24"/>
          <w:szCs w:val="24"/>
        </w:rPr>
      </w:pPr>
      <w:r w:rsidRPr="001F768F">
        <w:rPr>
          <w:rFonts w:ascii="Times New Roman" w:hAnsi="Times New Roman"/>
          <w:sz w:val="24"/>
          <w:szCs w:val="24"/>
        </w:rPr>
        <w:t>Acerca de mí: En esta sección, debes incluir información más detallada sobre ti, tus habilidades, experiencia y objetivos profesionales. Incluye tus logros y proyectos más destacados, así como testimonios de clientes satisfechos.</w:t>
      </w:r>
    </w:p>
    <w:p w14:paraId="35694210" w14:textId="77777777" w:rsidR="001F768F" w:rsidRPr="001F768F" w:rsidRDefault="001F768F" w:rsidP="001F768F">
      <w:pPr>
        <w:numPr>
          <w:ilvl w:val="0"/>
          <w:numId w:val="4"/>
        </w:numPr>
        <w:rPr>
          <w:rFonts w:ascii="Times New Roman" w:hAnsi="Times New Roman"/>
          <w:sz w:val="24"/>
          <w:szCs w:val="24"/>
        </w:rPr>
      </w:pPr>
      <w:r w:rsidRPr="001F768F">
        <w:rPr>
          <w:rFonts w:ascii="Times New Roman" w:hAnsi="Times New Roman"/>
          <w:sz w:val="24"/>
          <w:szCs w:val="24"/>
        </w:rPr>
        <w:t>Contacto: Esta sección debe incluir un formulario para que los posibles clientes puedan contactarte y hacerte preguntas o solicitar un presupuesto. Asegúrate de incluir tus detalles de contacto, como tu dirección de correo electrónico y número de teléfono, para que sea fácil para los clientes llegar a ti.</w:t>
      </w:r>
    </w:p>
    <w:p w14:paraId="72DBFCD8" w14:textId="77777777" w:rsidR="001F768F" w:rsidRDefault="001F768F" w:rsidP="001F768F">
      <w:pPr>
        <w:rPr>
          <w:rFonts w:ascii="Times New Roman" w:hAnsi="Times New Roman"/>
          <w:sz w:val="24"/>
          <w:szCs w:val="24"/>
        </w:rPr>
      </w:pPr>
    </w:p>
    <w:sectPr w:rsidR="001F768F">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0D9A0" w14:textId="77777777" w:rsidR="007860FB" w:rsidRDefault="007860FB">
      <w:pPr>
        <w:spacing w:line="240" w:lineRule="auto"/>
      </w:pPr>
      <w:r>
        <w:separator/>
      </w:r>
    </w:p>
  </w:endnote>
  <w:endnote w:type="continuationSeparator" w:id="0">
    <w:p w14:paraId="3BFB1CAF" w14:textId="77777777" w:rsidR="007860FB" w:rsidRDefault="00786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06AD2" w14:textId="77777777" w:rsidR="007860FB" w:rsidRDefault="007860FB">
      <w:pPr>
        <w:spacing w:after="0"/>
      </w:pPr>
      <w:r>
        <w:separator/>
      </w:r>
    </w:p>
  </w:footnote>
  <w:footnote w:type="continuationSeparator" w:id="0">
    <w:p w14:paraId="443ABB30" w14:textId="77777777" w:rsidR="007860FB" w:rsidRDefault="007860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74C19"/>
    <w:multiLevelType w:val="multilevel"/>
    <w:tmpl w:val="201E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3"/>
  </w:num>
  <w:num w:numId="2" w16cid:durableId="1841239559">
    <w:abstractNumId w:val="0"/>
  </w:num>
  <w:num w:numId="3" w16cid:durableId="120808683">
    <w:abstractNumId w:val="1"/>
  </w:num>
  <w:num w:numId="4" w16cid:durableId="848565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126820"/>
    <w:rsid w:val="00171CA4"/>
    <w:rsid w:val="00172A27"/>
    <w:rsid w:val="001817B4"/>
    <w:rsid w:val="001860E1"/>
    <w:rsid w:val="00186794"/>
    <w:rsid w:val="001926DB"/>
    <w:rsid w:val="00197E68"/>
    <w:rsid w:val="001C2265"/>
    <w:rsid w:val="001C3738"/>
    <w:rsid w:val="001D15D6"/>
    <w:rsid w:val="001D52ED"/>
    <w:rsid w:val="001E5471"/>
    <w:rsid w:val="001E615D"/>
    <w:rsid w:val="001F768F"/>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94103"/>
    <w:rsid w:val="003B2FCC"/>
    <w:rsid w:val="003B5D75"/>
    <w:rsid w:val="003C78E8"/>
    <w:rsid w:val="00414D24"/>
    <w:rsid w:val="004176A9"/>
    <w:rsid w:val="004516BE"/>
    <w:rsid w:val="004561B1"/>
    <w:rsid w:val="004A66C0"/>
    <w:rsid w:val="004B19A3"/>
    <w:rsid w:val="004E344C"/>
    <w:rsid w:val="005021B6"/>
    <w:rsid w:val="00537175"/>
    <w:rsid w:val="00550E23"/>
    <w:rsid w:val="00562DC8"/>
    <w:rsid w:val="00564284"/>
    <w:rsid w:val="00570E7A"/>
    <w:rsid w:val="005721CE"/>
    <w:rsid w:val="0059600B"/>
    <w:rsid w:val="005A431C"/>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860FB"/>
    <w:rsid w:val="007D6C6D"/>
    <w:rsid w:val="007E3CE8"/>
    <w:rsid w:val="007E7956"/>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 w:id="1660503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513</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24</cp:revision>
  <cp:lastPrinted>2023-01-16T15:27:00Z</cp:lastPrinted>
  <dcterms:created xsi:type="dcterms:W3CDTF">2016-05-15T08:24:00Z</dcterms:created>
  <dcterms:modified xsi:type="dcterms:W3CDTF">2023-02-03T00:09:00Z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