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211063D4" w14:textId="272CDCE6" w:rsidR="007E215E" w:rsidRDefault="00000000" w:rsidP="007E215E">
      <w:pPr>
        <w:jc w:val="center"/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0CD26D9F" w14:textId="4F2D91D2" w:rsidR="007E215E" w:rsidRDefault="007E215E" w:rsidP="007E215E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 xml:space="preserve">reación de los </w:t>
      </w:r>
      <w:r>
        <w:rPr>
          <w:b/>
          <w:bCs/>
          <w:sz w:val="20"/>
          <w:szCs w:val="20"/>
        </w:rPr>
        <w:t>O</w:t>
      </w:r>
      <w:r>
        <w:rPr>
          <w:b/>
          <w:bCs/>
          <w:sz w:val="20"/>
          <w:szCs w:val="20"/>
        </w:rPr>
        <w:t xml:space="preserve">bjetos de la </w:t>
      </w:r>
      <w:r>
        <w:rPr>
          <w:b/>
          <w:bCs/>
          <w:sz w:val="20"/>
          <w:szCs w:val="20"/>
        </w:rPr>
        <w:t>B</w:t>
      </w:r>
      <w:r>
        <w:rPr>
          <w:b/>
          <w:bCs/>
          <w:sz w:val="20"/>
          <w:szCs w:val="20"/>
        </w:rPr>
        <w:t xml:space="preserve">ase de </w:t>
      </w:r>
      <w:r>
        <w:rPr>
          <w:b/>
          <w:bCs/>
          <w:sz w:val="20"/>
          <w:szCs w:val="20"/>
        </w:rPr>
        <w:t>D</w:t>
      </w:r>
      <w:r>
        <w:rPr>
          <w:b/>
          <w:bCs/>
          <w:sz w:val="20"/>
          <w:szCs w:val="20"/>
        </w:rPr>
        <w:t>atos</w:t>
      </w:r>
    </w:p>
    <w:p w14:paraId="792261E6" w14:textId="5BE76024" w:rsidR="002431E8" w:rsidRPr="007E215E" w:rsidRDefault="007E215E" w:rsidP="007E215E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GA6-220501096-AA1-EV03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7F231A19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00AD3A48" w14:textId="10A17FC0" w:rsidR="007E215E" w:rsidRDefault="007E215E">
      <w:pPr>
        <w:jc w:val="center"/>
        <w:rPr>
          <w:rFonts w:ascii="Times New Roman" w:hAnsi="Times New Roman"/>
          <w:sz w:val="24"/>
          <w:szCs w:val="24"/>
        </w:rPr>
      </w:pPr>
    </w:p>
    <w:p w14:paraId="1EAEA6F2" w14:textId="2D4747C0" w:rsidR="007E215E" w:rsidRDefault="007E215E">
      <w:pPr>
        <w:jc w:val="center"/>
        <w:rPr>
          <w:rFonts w:ascii="Times New Roman" w:hAnsi="Times New Roman"/>
          <w:sz w:val="24"/>
          <w:szCs w:val="24"/>
        </w:rPr>
      </w:pPr>
    </w:p>
    <w:p w14:paraId="22986AEE" w14:textId="4C4AE3F2" w:rsidR="007E215E" w:rsidRDefault="007E215E">
      <w:pPr>
        <w:jc w:val="center"/>
        <w:rPr>
          <w:rFonts w:ascii="Times New Roman" w:hAnsi="Times New Roman"/>
          <w:sz w:val="24"/>
          <w:szCs w:val="24"/>
        </w:rPr>
      </w:pPr>
    </w:p>
    <w:p w14:paraId="701794F0" w14:textId="53B9B16C" w:rsidR="007E215E" w:rsidRDefault="007E215E">
      <w:pPr>
        <w:jc w:val="center"/>
        <w:rPr>
          <w:rFonts w:ascii="Times New Roman" w:hAnsi="Times New Roman"/>
          <w:sz w:val="24"/>
          <w:szCs w:val="24"/>
        </w:rPr>
      </w:pPr>
    </w:p>
    <w:p w14:paraId="5C872D5E" w14:textId="48E443AB" w:rsidR="007E215E" w:rsidRDefault="007E215E">
      <w:pPr>
        <w:jc w:val="center"/>
        <w:rPr>
          <w:rFonts w:ascii="Times New Roman" w:hAnsi="Times New Roman"/>
          <w:sz w:val="24"/>
          <w:szCs w:val="24"/>
        </w:rPr>
      </w:pPr>
    </w:p>
    <w:p w14:paraId="1EFA786F" w14:textId="77777777" w:rsidR="007E215E" w:rsidRDefault="007E215E" w:rsidP="007E215E">
      <w:pPr>
        <w:pStyle w:val="Default"/>
      </w:pPr>
    </w:p>
    <w:p w14:paraId="09EB064E" w14:textId="77777777" w:rsidR="007E215E" w:rsidRDefault="007E215E" w:rsidP="007E215E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Realice la sentencia para crear un objeto JSON que modele los datos de un carro (placa, número serie, modelo, marca, kilometraje, tipo). </w:t>
      </w:r>
    </w:p>
    <w:p w14:paraId="7804CCC3" w14:textId="72F90336" w:rsidR="007E215E" w:rsidRDefault="007E215E" w:rsidP="007E215E">
      <w:pPr>
        <w:ind w:left="708"/>
        <w:rPr>
          <w:rFonts w:ascii="Times New Roman" w:hAnsi="Times New Roman"/>
          <w:sz w:val="24"/>
          <w:szCs w:val="24"/>
        </w:rPr>
      </w:pPr>
    </w:p>
    <w:p w14:paraId="55FD138B" w14:textId="2F63AF24" w:rsidR="007E215E" w:rsidRDefault="007E215E" w:rsidP="007E215E">
      <w:pPr>
        <w:ind w:left="708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RTA:</w:t>
      </w:r>
      <w:r w:rsidRPr="007E215E">
        <w:rPr>
          <w:rFonts w:ascii="Times New Roman" w:hAnsi="Times New Roman"/>
          <w:sz w:val="24"/>
          <w:szCs w:val="24"/>
        </w:rPr>
        <w:t>Para</w:t>
      </w:r>
      <w:proofErr w:type="spellEnd"/>
      <w:proofErr w:type="gramEnd"/>
      <w:r w:rsidRPr="007E215E">
        <w:rPr>
          <w:rFonts w:ascii="Times New Roman" w:hAnsi="Times New Roman"/>
          <w:sz w:val="24"/>
          <w:szCs w:val="24"/>
        </w:rPr>
        <w:t xml:space="preserve"> crear un objeto JSON que modele los datos de un carro en MongoDB, puedes utilizar la función </w:t>
      </w:r>
      <w:proofErr w:type="spellStart"/>
      <w:r w:rsidRPr="007E215E">
        <w:rPr>
          <w:rFonts w:ascii="Times New Roman" w:hAnsi="Times New Roman"/>
          <w:b/>
          <w:bCs/>
          <w:sz w:val="24"/>
          <w:szCs w:val="24"/>
        </w:rPr>
        <w:t>db.collection.insertOne</w:t>
      </w:r>
      <w:proofErr w:type="spellEnd"/>
      <w:r w:rsidRPr="007E215E">
        <w:rPr>
          <w:rFonts w:ascii="Times New Roman" w:hAnsi="Times New Roman"/>
          <w:b/>
          <w:bCs/>
          <w:sz w:val="24"/>
          <w:szCs w:val="24"/>
        </w:rPr>
        <w:t>()</w:t>
      </w:r>
      <w:r w:rsidRPr="007E215E">
        <w:rPr>
          <w:rFonts w:ascii="Times New Roman" w:hAnsi="Times New Roman"/>
          <w:sz w:val="24"/>
          <w:szCs w:val="24"/>
        </w:rPr>
        <w:t xml:space="preserve"> de la siguiente manera:</w:t>
      </w:r>
    </w:p>
    <w:p w14:paraId="1E42CB67" w14:textId="1D94B784" w:rsidR="007E215E" w:rsidRDefault="007E215E" w:rsidP="007E215E">
      <w:pPr>
        <w:ind w:left="708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A08DF10" wp14:editId="016235C5">
            <wp:extent cx="3467100" cy="199072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12C0" w14:textId="4F4B2A71" w:rsidR="007E215E" w:rsidRDefault="007E215E" w:rsidP="007E215E">
      <w:pPr>
        <w:ind w:left="708"/>
        <w:rPr>
          <w:rFonts w:ascii="Times New Roman" w:hAnsi="Times New Roman"/>
          <w:sz w:val="24"/>
          <w:szCs w:val="24"/>
        </w:rPr>
      </w:pPr>
      <w:r w:rsidRPr="007E215E">
        <w:rPr>
          <w:rFonts w:ascii="Times New Roman" w:hAnsi="Times New Roman"/>
          <w:sz w:val="24"/>
          <w:szCs w:val="24"/>
        </w:rPr>
        <w:t>Esto insertará un nuevo documento en la colección "cars" con los campos especificados. Puedes cambiar los valores de los campos según tus necesidades.</w:t>
      </w:r>
    </w:p>
    <w:p w14:paraId="75B41AAB" w14:textId="77777777" w:rsidR="007E215E" w:rsidRDefault="007E215E" w:rsidP="007E215E">
      <w:pPr>
        <w:pStyle w:val="Default"/>
      </w:pPr>
    </w:p>
    <w:p w14:paraId="19701207" w14:textId="1BAAF14D" w:rsidR="007E215E" w:rsidRDefault="007E215E" w:rsidP="007E215E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Realice la sentencia para insertar 5 datos en la colección creada. </w:t>
      </w:r>
    </w:p>
    <w:p w14:paraId="07F7E0DB" w14:textId="4B79E8C8" w:rsidR="007E215E" w:rsidRDefault="007E215E" w:rsidP="007E215E">
      <w:pPr>
        <w:pStyle w:val="Default"/>
        <w:ind w:left="720"/>
        <w:rPr>
          <w:sz w:val="20"/>
          <w:szCs w:val="20"/>
        </w:rPr>
      </w:pPr>
    </w:p>
    <w:p w14:paraId="1EE4157A" w14:textId="4D8AA6AD" w:rsidR="007E215E" w:rsidRPr="007E215E" w:rsidRDefault="007E215E" w:rsidP="007E215E">
      <w:pPr>
        <w:pStyle w:val="Default"/>
        <w:ind w:left="720"/>
        <w:rPr>
          <w:sz w:val="20"/>
          <w:szCs w:val="20"/>
        </w:rPr>
      </w:pPr>
      <w:r w:rsidRPr="007E215E">
        <w:rPr>
          <w:b/>
          <w:bCs/>
          <w:sz w:val="20"/>
          <w:szCs w:val="20"/>
        </w:rPr>
        <w:t>RTA:</w:t>
      </w:r>
      <w:r w:rsidRPr="007E215E">
        <w:rPr>
          <w:sz w:val="20"/>
          <w:szCs w:val="20"/>
        </w:rPr>
        <w:t xml:space="preserve"> Podemos </w:t>
      </w:r>
      <w:r w:rsidRPr="007E215E">
        <w:rPr>
          <w:sz w:val="20"/>
          <w:szCs w:val="20"/>
        </w:rPr>
        <w:t xml:space="preserve">utilizar la función </w:t>
      </w:r>
      <w:proofErr w:type="spellStart"/>
      <w:proofErr w:type="gramStart"/>
      <w:r w:rsidRPr="007E215E">
        <w:rPr>
          <w:sz w:val="20"/>
          <w:szCs w:val="20"/>
        </w:rPr>
        <w:t>db.collection</w:t>
      </w:r>
      <w:proofErr w:type="gramEnd"/>
      <w:r w:rsidRPr="007E215E">
        <w:rPr>
          <w:sz w:val="20"/>
          <w:szCs w:val="20"/>
        </w:rPr>
        <w:t>.insertMany</w:t>
      </w:r>
      <w:proofErr w:type="spellEnd"/>
      <w:r w:rsidRPr="007E215E">
        <w:rPr>
          <w:sz w:val="20"/>
          <w:szCs w:val="20"/>
        </w:rPr>
        <w:t>(), de la siguiente manera:</w:t>
      </w:r>
    </w:p>
    <w:p w14:paraId="11A81CE0" w14:textId="61489FD1" w:rsidR="007E215E" w:rsidRDefault="007E215E" w:rsidP="007E215E">
      <w:pPr>
        <w:ind w:left="708"/>
        <w:rPr>
          <w:rFonts w:ascii="Times New Roman" w:hAnsi="Times New Roman"/>
          <w:sz w:val="24"/>
          <w:szCs w:val="24"/>
        </w:rPr>
      </w:pPr>
    </w:p>
    <w:p w14:paraId="3A280073" w14:textId="4A214AE2" w:rsidR="007E215E" w:rsidRDefault="007E215E" w:rsidP="007E215E">
      <w:pPr>
        <w:ind w:left="708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ECA93" wp14:editId="40A54729">
            <wp:extent cx="2686050" cy="28440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483" cy="285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9B10" w14:textId="77459012" w:rsidR="007E215E" w:rsidRDefault="00682AA0" w:rsidP="007E215E">
      <w:pPr>
        <w:ind w:left="708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43FE3D" wp14:editId="047D2848">
            <wp:extent cx="2743200" cy="366712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025E" w14:textId="7C4D8C14" w:rsidR="00682AA0" w:rsidRDefault="00682AA0" w:rsidP="007E215E">
      <w:pPr>
        <w:ind w:left="708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A40B5" wp14:editId="6655954D">
            <wp:extent cx="2735792" cy="179070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865" cy="17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9734" w14:textId="1BAED756" w:rsidR="00682AA0" w:rsidRDefault="00682AA0" w:rsidP="007E215E">
      <w:pPr>
        <w:ind w:left="708"/>
        <w:rPr>
          <w:rFonts w:ascii="Times New Roman" w:hAnsi="Times New Roman"/>
          <w:sz w:val="24"/>
          <w:szCs w:val="24"/>
        </w:rPr>
      </w:pPr>
      <w:r w:rsidRPr="00682AA0">
        <w:rPr>
          <w:rFonts w:ascii="Times New Roman" w:hAnsi="Times New Roman"/>
          <w:sz w:val="24"/>
          <w:szCs w:val="24"/>
        </w:rPr>
        <w:t>Esto insertará cinco documentos en la colección "cars" con los valores especificados. Puedes cambiar los valores de los campos según tus necesidades y agregar o quitar documentos según sea necesario.</w:t>
      </w:r>
    </w:p>
    <w:p w14:paraId="48A13B28" w14:textId="77777777" w:rsidR="00682AA0" w:rsidRDefault="00682AA0" w:rsidP="00682AA0">
      <w:pPr>
        <w:pStyle w:val="Default"/>
      </w:pPr>
    </w:p>
    <w:p w14:paraId="6C673C94" w14:textId="0F2CBECE" w:rsidR="00682AA0" w:rsidRDefault="00682AA0" w:rsidP="00682AA0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Realice la sentencia para consultar los datos ingresados en la colección. </w:t>
      </w:r>
    </w:p>
    <w:p w14:paraId="42A09504" w14:textId="25818C6D" w:rsidR="00682AA0" w:rsidRDefault="00682AA0" w:rsidP="00682AA0">
      <w:pPr>
        <w:pStyle w:val="Default"/>
        <w:ind w:left="720"/>
        <w:rPr>
          <w:sz w:val="20"/>
          <w:szCs w:val="20"/>
        </w:rPr>
      </w:pPr>
    </w:p>
    <w:p w14:paraId="75F5007F" w14:textId="675B1F7D" w:rsidR="00682AA0" w:rsidRDefault="00682AA0" w:rsidP="00682AA0">
      <w:pPr>
        <w:pStyle w:val="Default"/>
        <w:ind w:left="720"/>
        <w:rPr>
          <w:sz w:val="20"/>
          <w:szCs w:val="20"/>
        </w:rPr>
      </w:pPr>
      <w:r w:rsidRPr="00682AA0">
        <w:rPr>
          <w:b/>
          <w:bCs/>
          <w:sz w:val="20"/>
          <w:szCs w:val="20"/>
        </w:rPr>
        <w:t>RTA: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Puedo </w:t>
      </w:r>
      <w:r w:rsidRPr="00682AA0">
        <w:rPr>
          <w:sz w:val="20"/>
          <w:szCs w:val="20"/>
        </w:rPr>
        <w:t xml:space="preserve">utilizar la función </w:t>
      </w:r>
      <w:proofErr w:type="spellStart"/>
      <w:proofErr w:type="gramStart"/>
      <w:r w:rsidRPr="00682AA0">
        <w:rPr>
          <w:b/>
          <w:bCs/>
          <w:sz w:val="20"/>
          <w:szCs w:val="20"/>
        </w:rPr>
        <w:t>db.collection</w:t>
      </w:r>
      <w:proofErr w:type="gramEnd"/>
      <w:r w:rsidRPr="00682AA0">
        <w:rPr>
          <w:b/>
          <w:bCs/>
          <w:sz w:val="20"/>
          <w:szCs w:val="20"/>
        </w:rPr>
        <w:t>.find</w:t>
      </w:r>
      <w:proofErr w:type="spellEnd"/>
      <w:r w:rsidRPr="00682AA0">
        <w:rPr>
          <w:b/>
          <w:bCs/>
          <w:sz w:val="20"/>
          <w:szCs w:val="20"/>
        </w:rPr>
        <w:t>()</w:t>
      </w:r>
      <w:r w:rsidRPr="00682AA0">
        <w:rPr>
          <w:sz w:val="20"/>
          <w:szCs w:val="20"/>
        </w:rPr>
        <w:t>, de la siguiente manera:</w:t>
      </w:r>
    </w:p>
    <w:p w14:paraId="2DD3EEBB" w14:textId="367A3A20" w:rsidR="00682AA0" w:rsidRDefault="00682AA0" w:rsidP="00682AA0">
      <w:pPr>
        <w:pStyle w:val="Default"/>
        <w:ind w:left="720"/>
        <w:rPr>
          <w:sz w:val="20"/>
          <w:szCs w:val="20"/>
        </w:rPr>
      </w:pPr>
    </w:p>
    <w:p w14:paraId="0A14AE54" w14:textId="6EFE2C28" w:rsidR="00682AA0" w:rsidRDefault="00682AA0" w:rsidP="00682AA0">
      <w:pPr>
        <w:pStyle w:val="Default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445B35" wp14:editId="516BD705">
            <wp:extent cx="1485900" cy="457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E215" w14:textId="5F1E1AAA" w:rsidR="00682AA0" w:rsidRDefault="00682AA0" w:rsidP="00682AA0">
      <w:pPr>
        <w:pStyle w:val="Default"/>
        <w:ind w:left="720"/>
        <w:rPr>
          <w:sz w:val="20"/>
          <w:szCs w:val="20"/>
        </w:rPr>
      </w:pPr>
    </w:p>
    <w:p w14:paraId="20F1E033" w14:textId="77777777" w:rsidR="00682AA0" w:rsidRPr="00682AA0" w:rsidRDefault="00682AA0" w:rsidP="00682AA0">
      <w:pPr>
        <w:pStyle w:val="Default"/>
        <w:ind w:left="720"/>
        <w:rPr>
          <w:sz w:val="20"/>
          <w:szCs w:val="20"/>
        </w:rPr>
      </w:pPr>
    </w:p>
    <w:p w14:paraId="1D87BD56" w14:textId="1C9601A2" w:rsidR="00682AA0" w:rsidRDefault="00682AA0" w:rsidP="007E215E">
      <w:pPr>
        <w:ind w:left="708"/>
        <w:rPr>
          <w:rFonts w:ascii="Times New Roman" w:hAnsi="Times New Roman"/>
          <w:sz w:val="24"/>
          <w:szCs w:val="24"/>
        </w:rPr>
      </w:pPr>
      <w:r w:rsidRPr="00682AA0">
        <w:rPr>
          <w:rFonts w:ascii="Times New Roman" w:hAnsi="Times New Roman"/>
          <w:sz w:val="24"/>
          <w:szCs w:val="24"/>
        </w:rPr>
        <w:t>Esto te devolverá todos los documentos de la colección "cars". Si quieres filtrar la búsqueda por algún campo específico, puedes añadir un objeto JSON como parámetro, por ejemplo:</w:t>
      </w:r>
    </w:p>
    <w:p w14:paraId="41C97034" w14:textId="73A04E07" w:rsidR="00682AA0" w:rsidRDefault="00682AA0" w:rsidP="007E215E">
      <w:pPr>
        <w:ind w:left="708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F10687" wp14:editId="32944654">
            <wp:extent cx="2543175" cy="428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F8E9" w14:textId="77777777" w:rsidR="00682AA0" w:rsidRPr="00682AA0" w:rsidRDefault="00682AA0" w:rsidP="00682AA0">
      <w:pPr>
        <w:ind w:left="708"/>
        <w:rPr>
          <w:rFonts w:ascii="Times New Roman" w:hAnsi="Times New Roman"/>
          <w:sz w:val="24"/>
          <w:szCs w:val="24"/>
        </w:rPr>
      </w:pPr>
      <w:r w:rsidRPr="00682AA0">
        <w:rPr>
          <w:rFonts w:ascii="Times New Roman" w:hAnsi="Times New Roman"/>
          <w:sz w:val="24"/>
          <w:szCs w:val="24"/>
        </w:rPr>
        <w:t>Esto te devolverá solo los documentos de la colección "cars" con el valor "Toyota" en el campo "marca".</w:t>
      </w:r>
    </w:p>
    <w:p w14:paraId="2C18A543" w14:textId="77777777" w:rsidR="00682AA0" w:rsidRPr="00682AA0" w:rsidRDefault="00682AA0" w:rsidP="00682AA0">
      <w:pPr>
        <w:ind w:left="708"/>
        <w:rPr>
          <w:rFonts w:ascii="Times New Roman" w:hAnsi="Times New Roman"/>
          <w:sz w:val="24"/>
          <w:szCs w:val="24"/>
        </w:rPr>
      </w:pPr>
      <w:r w:rsidRPr="00682AA0">
        <w:rPr>
          <w:rFonts w:ascii="Times New Roman" w:hAnsi="Times New Roman"/>
          <w:sz w:val="24"/>
          <w:szCs w:val="24"/>
        </w:rPr>
        <w:t>También puedes proyectar solo los campos específicos de los documentos que necesites,</w:t>
      </w:r>
    </w:p>
    <w:p w14:paraId="67DE55EE" w14:textId="5CE9C394" w:rsidR="00682AA0" w:rsidRDefault="00682AA0" w:rsidP="007E215E">
      <w:pPr>
        <w:ind w:left="708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E39AA" wp14:editId="14E71E67">
            <wp:extent cx="3743325" cy="419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FB2F" w14:textId="0B0FD323" w:rsidR="00682AA0" w:rsidRDefault="00682AA0" w:rsidP="00682AA0">
      <w:pPr>
        <w:ind w:left="705"/>
        <w:rPr>
          <w:rFonts w:ascii="Times New Roman" w:hAnsi="Times New Roman"/>
          <w:sz w:val="24"/>
          <w:szCs w:val="24"/>
        </w:rPr>
      </w:pPr>
      <w:r w:rsidRPr="00682AA0">
        <w:rPr>
          <w:rFonts w:ascii="Times New Roman" w:hAnsi="Times New Roman"/>
          <w:sz w:val="24"/>
          <w:szCs w:val="24"/>
        </w:rPr>
        <w:t>Esto te devolverá solo los campos "placa" y "modelo" de cada documento de la colección "cars" y ocultando el campo "_id"</w:t>
      </w:r>
    </w:p>
    <w:p w14:paraId="7585706D" w14:textId="77777777" w:rsidR="00682AA0" w:rsidRDefault="00682AA0" w:rsidP="00682AA0">
      <w:pPr>
        <w:pStyle w:val="Default"/>
      </w:pPr>
    </w:p>
    <w:p w14:paraId="1B36FD8F" w14:textId="25594E44" w:rsidR="00682AA0" w:rsidRDefault="00682AA0" w:rsidP="00682AA0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Actualice los datos de la colección. </w:t>
      </w:r>
    </w:p>
    <w:p w14:paraId="6E1C4CD5" w14:textId="77777777" w:rsidR="00682AA0" w:rsidRDefault="00682AA0" w:rsidP="00682AA0">
      <w:pPr>
        <w:pStyle w:val="Default"/>
        <w:ind w:left="720"/>
        <w:rPr>
          <w:sz w:val="20"/>
          <w:szCs w:val="20"/>
        </w:rPr>
      </w:pPr>
    </w:p>
    <w:p w14:paraId="10990CDF" w14:textId="77777777" w:rsidR="00682AA0" w:rsidRPr="00682AA0" w:rsidRDefault="00682AA0" w:rsidP="00682AA0">
      <w:pPr>
        <w:pStyle w:val="Default"/>
        <w:ind w:left="720"/>
        <w:rPr>
          <w:sz w:val="20"/>
          <w:szCs w:val="20"/>
          <w:lang w:val="es-ES"/>
        </w:rPr>
      </w:pPr>
      <w:r w:rsidRPr="00682AA0">
        <w:rPr>
          <w:b/>
          <w:bCs/>
          <w:sz w:val="20"/>
          <w:szCs w:val="20"/>
        </w:rPr>
        <w:t>RTA: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Puedo </w:t>
      </w:r>
      <w:r w:rsidRPr="00682AA0">
        <w:rPr>
          <w:sz w:val="20"/>
          <w:szCs w:val="20"/>
          <w:lang w:val="es-ES"/>
        </w:rPr>
        <w:t xml:space="preserve">utilizar la función </w:t>
      </w:r>
      <w:proofErr w:type="spellStart"/>
      <w:proofErr w:type="gramStart"/>
      <w:r w:rsidRPr="00682AA0">
        <w:rPr>
          <w:b/>
          <w:bCs/>
          <w:sz w:val="20"/>
          <w:szCs w:val="20"/>
          <w:lang w:val="es-ES"/>
        </w:rPr>
        <w:t>db.collection</w:t>
      </w:r>
      <w:proofErr w:type="gramEnd"/>
      <w:r w:rsidRPr="00682AA0">
        <w:rPr>
          <w:b/>
          <w:bCs/>
          <w:sz w:val="20"/>
          <w:szCs w:val="20"/>
          <w:lang w:val="es-ES"/>
        </w:rPr>
        <w:t>.updateOne</w:t>
      </w:r>
      <w:proofErr w:type="spellEnd"/>
      <w:r w:rsidRPr="00682AA0">
        <w:rPr>
          <w:b/>
          <w:bCs/>
          <w:sz w:val="20"/>
          <w:szCs w:val="20"/>
          <w:lang w:val="es-ES"/>
        </w:rPr>
        <w:t>()</w:t>
      </w:r>
      <w:r w:rsidRPr="00682AA0">
        <w:rPr>
          <w:sz w:val="20"/>
          <w:szCs w:val="20"/>
          <w:lang w:val="es-ES"/>
        </w:rPr>
        <w:t xml:space="preserve"> o </w:t>
      </w:r>
      <w:proofErr w:type="spellStart"/>
      <w:r w:rsidRPr="00682AA0">
        <w:rPr>
          <w:b/>
          <w:bCs/>
          <w:sz w:val="20"/>
          <w:szCs w:val="20"/>
          <w:lang w:val="es-ES"/>
        </w:rPr>
        <w:t>db.collection.updateMany</w:t>
      </w:r>
      <w:proofErr w:type="spellEnd"/>
      <w:r w:rsidRPr="00682AA0">
        <w:rPr>
          <w:b/>
          <w:bCs/>
          <w:sz w:val="20"/>
          <w:szCs w:val="20"/>
          <w:lang w:val="es-ES"/>
        </w:rPr>
        <w:t>()</w:t>
      </w:r>
      <w:r w:rsidRPr="00682AA0">
        <w:rPr>
          <w:sz w:val="20"/>
          <w:szCs w:val="20"/>
          <w:lang w:val="es-ES"/>
        </w:rPr>
        <w:t>.</w:t>
      </w:r>
    </w:p>
    <w:p w14:paraId="5A8F928A" w14:textId="77777777" w:rsidR="00682AA0" w:rsidRPr="00682AA0" w:rsidRDefault="00682AA0" w:rsidP="00682AA0">
      <w:pPr>
        <w:pStyle w:val="Default"/>
        <w:ind w:left="720"/>
        <w:rPr>
          <w:sz w:val="20"/>
          <w:szCs w:val="20"/>
        </w:rPr>
      </w:pPr>
      <w:r w:rsidRPr="00682AA0">
        <w:rPr>
          <w:sz w:val="20"/>
          <w:szCs w:val="20"/>
        </w:rPr>
        <w:t xml:space="preserve">La función </w:t>
      </w:r>
      <w:proofErr w:type="spellStart"/>
      <w:proofErr w:type="gramStart"/>
      <w:r w:rsidRPr="00682AA0">
        <w:rPr>
          <w:b/>
          <w:bCs/>
          <w:sz w:val="20"/>
          <w:szCs w:val="20"/>
        </w:rPr>
        <w:t>updateOne</w:t>
      </w:r>
      <w:proofErr w:type="spellEnd"/>
      <w:r w:rsidRPr="00682AA0">
        <w:rPr>
          <w:b/>
          <w:bCs/>
          <w:sz w:val="20"/>
          <w:szCs w:val="20"/>
        </w:rPr>
        <w:t>(</w:t>
      </w:r>
      <w:proofErr w:type="gramEnd"/>
      <w:r w:rsidRPr="00682AA0">
        <w:rPr>
          <w:b/>
          <w:bCs/>
          <w:sz w:val="20"/>
          <w:szCs w:val="20"/>
        </w:rPr>
        <w:t>)</w:t>
      </w:r>
    </w:p>
    <w:p w14:paraId="0C3293D0" w14:textId="04069534" w:rsidR="00682AA0" w:rsidRDefault="00682AA0" w:rsidP="00682AA0">
      <w:pPr>
        <w:pStyle w:val="Default"/>
        <w:ind w:left="720"/>
        <w:rPr>
          <w:sz w:val="20"/>
          <w:szCs w:val="20"/>
        </w:rPr>
      </w:pPr>
    </w:p>
    <w:p w14:paraId="72CBA357" w14:textId="1024942F" w:rsidR="00682AA0" w:rsidRDefault="00682AA0" w:rsidP="00682AA0">
      <w:pPr>
        <w:pStyle w:val="Default"/>
        <w:ind w:left="720"/>
        <w:rPr>
          <w:sz w:val="20"/>
          <w:szCs w:val="20"/>
        </w:rPr>
      </w:pPr>
      <w:r w:rsidRPr="00682AA0">
        <w:rPr>
          <w:sz w:val="20"/>
          <w:szCs w:val="20"/>
        </w:rPr>
        <w:t xml:space="preserve">La función </w:t>
      </w:r>
      <w:proofErr w:type="spellStart"/>
      <w:proofErr w:type="gramStart"/>
      <w:r w:rsidRPr="00682AA0">
        <w:rPr>
          <w:b/>
          <w:bCs/>
          <w:sz w:val="20"/>
          <w:szCs w:val="20"/>
        </w:rPr>
        <w:t>updateOne</w:t>
      </w:r>
      <w:proofErr w:type="spellEnd"/>
      <w:r w:rsidRPr="00682AA0">
        <w:rPr>
          <w:b/>
          <w:bCs/>
          <w:sz w:val="20"/>
          <w:szCs w:val="20"/>
        </w:rPr>
        <w:t>(</w:t>
      </w:r>
      <w:proofErr w:type="gramEnd"/>
      <w:r w:rsidRPr="00682AA0">
        <w:rPr>
          <w:b/>
          <w:bCs/>
          <w:sz w:val="20"/>
          <w:szCs w:val="20"/>
        </w:rPr>
        <w:t>)</w:t>
      </w:r>
      <w:r w:rsidRPr="00682AA0">
        <w:rPr>
          <w:sz w:val="20"/>
          <w:szCs w:val="20"/>
        </w:rPr>
        <w:t xml:space="preserve"> se utiliza para actualizar un solo documento de la colección, mientras que la función </w:t>
      </w:r>
      <w:proofErr w:type="spellStart"/>
      <w:r w:rsidRPr="00682AA0">
        <w:rPr>
          <w:b/>
          <w:bCs/>
          <w:sz w:val="20"/>
          <w:szCs w:val="20"/>
        </w:rPr>
        <w:t>updateMany</w:t>
      </w:r>
      <w:proofErr w:type="spellEnd"/>
      <w:r w:rsidRPr="00682AA0">
        <w:rPr>
          <w:b/>
          <w:bCs/>
          <w:sz w:val="20"/>
          <w:szCs w:val="20"/>
        </w:rPr>
        <w:t>()</w:t>
      </w:r>
      <w:r w:rsidRPr="00682AA0">
        <w:rPr>
          <w:sz w:val="20"/>
          <w:szCs w:val="20"/>
        </w:rPr>
        <w:t xml:space="preserve"> se utiliza para actualizar varios documentos.</w:t>
      </w:r>
    </w:p>
    <w:p w14:paraId="665596C7" w14:textId="77777777" w:rsidR="00682AA0" w:rsidRPr="00682AA0" w:rsidRDefault="00682AA0" w:rsidP="00682AA0">
      <w:pPr>
        <w:pStyle w:val="Default"/>
        <w:ind w:left="720"/>
        <w:rPr>
          <w:sz w:val="20"/>
          <w:szCs w:val="20"/>
        </w:rPr>
      </w:pPr>
    </w:p>
    <w:p w14:paraId="094642D6" w14:textId="7C8649F9" w:rsidR="00682AA0" w:rsidRDefault="00682AA0" w:rsidP="00682AA0">
      <w:pPr>
        <w:pStyle w:val="Default"/>
        <w:ind w:left="720"/>
        <w:rPr>
          <w:sz w:val="20"/>
          <w:szCs w:val="20"/>
        </w:rPr>
      </w:pPr>
      <w:r w:rsidRPr="00682AA0">
        <w:rPr>
          <w:sz w:val="20"/>
          <w:szCs w:val="20"/>
        </w:rPr>
        <w:t>Ambas funciones tienen dos parámetros: el primer parámetro es un objeto JSON que especifica el filtro para seleccionar los documentos que se van a actualizar, y el segundo parámetro es un objeto JSON que especifica las actualizaciones que se van a realizar.</w:t>
      </w:r>
    </w:p>
    <w:p w14:paraId="46D0D50F" w14:textId="77777777" w:rsidR="00682AA0" w:rsidRPr="00682AA0" w:rsidRDefault="00682AA0" w:rsidP="00682AA0">
      <w:pPr>
        <w:pStyle w:val="Default"/>
        <w:ind w:left="720"/>
        <w:rPr>
          <w:sz w:val="20"/>
          <w:szCs w:val="20"/>
        </w:rPr>
      </w:pPr>
    </w:p>
    <w:p w14:paraId="677EB387" w14:textId="77777777" w:rsidR="00682AA0" w:rsidRPr="00682AA0" w:rsidRDefault="00682AA0" w:rsidP="00682AA0">
      <w:pPr>
        <w:pStyle w:val="Default"/>
        <w:ind w:left="720"/>
        <w:rPr>
          <w:sz w:val="20"/>
          <w:szCs w:val="20"/>
        </w:rPr>
      </w:pPr>
      <w:r w:rsidRPr="00682AA0">
        <w:rPr>
          <w:sz w:val="20"/>
          <w:szCs w:val="20"/>
        </w:rPr>
        <w:t xml:space="preserve">Por ejemplo, si quieres actualizar el campo "kilometraje" de un carro con la placa "ABC-123" a 200000, puedes utilizar la función </w:t>
      </w:r>
      <w:proofErr w:type="spellStart"/>
      <w:proofErr w:type="gramStart"/>
      <w:r w:rsidRPr="00682AA0">
        <w:rPr>
          <w:b/>
          <w:bCs/>
          <w:sz w:val="20"/>
          <w:szCs w:val="20"/>
        </w:rPr>
        <w:t>updateOne</w:t>
      </w:r>
      <w:proofErr w:type="spellEnd"/>
      <w:r w:rsidRPr="00682AA0">
        <w:rPr>
          <w:b/>
          <w:bCs/>
          <w:sz w:val="20"/>
          <w:szCs w:val="20"/>
        </w:rPr>
        <w:t>(</w:t>
      </w:r>
      <w:proofErr w:type="gramEnd"/>
      <w:r w:rsidRPr="00682AA0">
        <w:rPr>
          <w:b/>
          <w:bCs/>
          <w:sz w:val="20"/>
          <w:szCs w:val="20"/>
        </w:rPr>
        <w:t>)</w:t>
      </w:r>
      <w:r w:rsidRPr="00682AA0">
        <w:rPr>
          <w:sz w:val="20"/>
          <w:szCs w:val="20"/>
        </w:rPr>
        <w:t xml:space="preserve"> de la siguiente manera:</w:t>
      </w:r>
    </w:p>
    <w:p w14:paraId="0B96B014" w14:textId="77777777" w:rsidR="00682AA0" w:rsidRPr="00682AA0" w:rsidRDefault="00682AA0" w:rsidP="00682AA0">
      <w:pPr>
        <w:pStyle w:val="Default"/>
        <w:ind w:left="720"/>
        <w:rPr>
          <w:sz w:val="20"/>
          <w:szCs w:val="20"/>
        </w:rPr>
      </w:pPr>
    </w:p>
    <w:p w14:paraId="59E3B931" w14:textId="5F88DBF3" w:rsidR="00682AA0" w:rsidRDefault="00682AA0" w:rsidP="00682AA0">
      <w:pPr>
        <w:ind w:left="705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2913A3F" wp14:editId="48748231">
            <wp:extent cx="5381625" cy="438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EB18" w14:textId="119DBC5E" w:rsidR="00682AA0" w:rsidRDefault="00682AA0" w:rsidP="00682AA0">
      <w:pPr>
        <w:ind w:left="705"/>
        <w:rPr>
          <w:rFonts w:ascii="Times New Roman" w:hAnsi="Times New Roman"/>
          <w:sz w:val="24"/>
          <w:szCs w:val="24"/>
        </w:rPr>
      </w:pPr>
      <w:r w:rsidRPr="00682AA0">
        <w:rPr>
          <w:rFonts w:ascii="Times New Roman" w:hAnsi="Times New Roman"/>
          <w:sz w:val="24"/>
          <w:szCs w:val="24"/>
        </w:rPr>
        <w:t xml:space="preserve">Si quieres actualizar el campo "kilometraje" de varios carros con la marca "Honda" a 200000, puedes utilizar la función </w:t>
      </w:r>
      <w:proofErr w:type="spellStart"/>
      <w:proofErr w:type="gramStart"/>
      <w:r w:rsidRPr="00682AA0">
        <w:rPr>
          <w:rFonts w:ascii="Times New Roman" w:hAnsi="Times New Roman"/>
          <w:b/>
          <w:bCs/>
          <w:sz w:val="24"/>
          <w:szCs w:val="24"/>
        </w:rPr>
        <w:t>updateMany</w:t>
      </w:r>
      <w:proofErr w:type="spellEnd"/>
      <w:r w:rsidRPr="00682AA0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682AA0">
        <w:rPr>
          <w:rFonts w:ascii="Times New Roman" w:hAnsi="Times New Roman"/>
          <w:b/>
          <w:bCs/>
          <w:sz w:val="24"/>
          <w:szCs w:val="24"/>
        </w:rPr>
        <w:t>)</w:t>
      </w:r>
      <w:r w:rsidRPr="00682AA0">
        <w:rPr>
          <w:rFonts w:ascii="Times New Roman" w:hAnsi="Times New Roman"/>
          <w:sz w:val="24"/>
          <w:szCs w:val="24"/>
        </w:rPr>
        <w:t xml:space="preserve"> de la siguiente manera:</w:t>
      </w:r>
    </w:p>
    <w:p w14:paraId="6B502B6D" w14:textId="37448938" w:rsidR="00682AA0" w:rsidRDefault="00682AA0" w:rsidP="00682AA0">
      <w:pPr>
        <w:ind w:left="705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5A2022B" wp14:editId="733A0F7F">
            <wp:extent cx="5124450" cy="361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1AD" w14:textId="77777777" w:rsidR="00682AA0" w:rsidRPr="00682AA0" w:rsidRDefault="00682AA0" w:rsidP="00682AA0">
      <w:pPr>
        <w:ind w:left="705"/>
        <w:rPr>
          <w:rFonts w:ascii="Times New Roman" w:hAnsi="Times New Roman"/>
          <w:sz w:val="24"/>
          <w:szCs w:val="24"/>
        </w:rPr>
      </w:pPr>
      <w:r w:rsidRPr="00682AA0">
        <w:rPr>
          <w:rFonts w:ascii="Times New Roman" w:hAnsi="Times New Roman"/>
          <w:sz w:val="24"/>
          <w:szCs w:val="24"/>
        </w:rPr>
        <w:t>Es importante mencionar que si no especificas el operador $set en el segundo parámetro, MongoDB reemplazará el documento completo, en lugar de actualizar solo el campo especificado.</w:t>
      </w:r>
    </w:p>
    <w:p w14:paraId="0BC417DB" w14:textId="77777777" w:rsidR="00682AA0" w:rsidRPr="00682AA0" w:rsidRDefault="00682AA0" w:rsidP="00682AA0">
      <w:pPr>
        <w:ind w:left="705"/>
        <w:rPr>
          <w:rFonts w:ascii="Times New Roman" w:hAnsi="Times New Roman"/>
          <w:sz w:val="24"/>
          <w:szCs w:val="24"/>
        </w:rPr>
      </w:pPr>
      <w:r w:rsidRPr="00682AA0">
        <w:rPr>
          <w:rFonts w:ascii="Times New Roman" w:hAnsi="Times New Roman"/>
          <w:sz w:val="24"/>
          <w:szCs w:val="24"/>
        </w:rPr>
        <w:t>Hay varios operadores de actualización disponibles en MongoDB, como $</w:t>
      </w:r>
      <w:proofErr w:type="spellStart"/>
      <w:r w:rsidRPr="00682AA0">
        <w:rPr>
          <w:rFonts w:ascii="Times New Roman" w:hAnsi="Times New Roman"/>
          <w:sz w:val="24"/>
          <w:szCs w:val="24"/>
        </w:rPr>
        <w:t>inc</w:t>
      </w:r>
      <w:proofErr w:type="spellEnd"/>
      <w:r w:rsidRPr="00682AA0">
        <w:rPr>
          <w:rFonts w:ascii="Times New Roman" w:hAnsi="Times New Roman"/>
          <w:sz w:val="24"/>
          <w:szCs w:val="24"/>
        </w:rPr>
        <w:t>, $</w:t>
      </w:r>
      <w:proofErr w:type="spellStart"/>
      <w:r w:rsidRPr="00682AA0">
        <w:rPr>
          <w:rFonts w:ascii="Times New Roman" w:hAnsi="Times New Roman"/>
          <w:sz w:val="24"/>
          <w:szCs w:val="24"/>
        </w:rPr>
        <w:t>mul</w:t>
      </w:r>
      <w:proofErr w:type="spellEnd"/>
      <w:r w:rsidRPr="00682AA0">
        <w:rPr>
          <w:rFonts w:ascii="Times New Roman" w:hAnsi="Times New Roman"/>
          <w:sz w:val="24"/>
          <w:szCs w:val="24"/>
        </w:rPr>
        <w:t>, $</w:t>
      </w:r>
      <w:proofErr w:type="spellStart"/>
      <w:r w:rsidRPr="00682AA0">
        <w:rPr>
          <w:rFonts w:ascii="Times New Roman" w:hAnsi="Times New Roman"/>
          <w:sz w:val="24"/>
          <w:szCs w:val="24"/>
        </w:rPr>
        <w:t>rename</w:t>
      </w:r>
      <w:proofErr w:type="spellEnd"/>
      <w:r w:rsidRPr="00682AA0">
        <w:rPr>
          <w:rFonts w:ascii="Times New Roman" w:hAnsi="Times New Roman"/>
          <w:sz w:val="24"/>
          <w:szCs w:val="24"/>
        </w:rPr>
        <w:t>, $</w:t>
      </w:r>
      <w:proofErr w:type="spellStart"/>
      <w:r w:rsidRPr="00682AA0">
        <w:rPr>
          <w:rFonts w:ascii="Times New Roman" w:hAnsi="Times New Roman"/>
          <w:sz w:val="24"/>
          <w:szCs w:val="24"/>
        </w:rPr>
        <w:t>unset</w:t>
      </w:r>
      <w:proofErr w:type="spellEnd"/>
      <w:r w:rsidRPr="00682AA0">
        <w:rPr>
          <w:rFonts w:ascii="Times New Roman" w:hAnsi="Times New Roman"/>
          <w:sz w:val="24"/>
          <w:szCs w:val="24"/>
        </w:rPr>
        <w:t>, etc. que puedes utilizar para realizar diferentes tipos de actualizaciones en tus datos.</w:t>
      </w:r>
    </w:p>
    <w:p w14:paraId="5B50EC54" w14:textId="77777777" w:rsidR="00682AA0" w:rsidRDefault="00682AA0" w:rsidP="00682AA0">
      <w:pPr>
        <w:ind w:left="705"/>
        <w:rPr>
          <w:rFonts w:ascii="Times New Roman" w:hAnsi="Times New Roman"/>
          <w:sz w:val="24"/>
          <w:szCs w:val="24"/>
        </w:rPr>
      </w:pPr>
    </w:p>
    <w:sectPr w:rsidR="00682AA0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46294" w14:textId="77777777" w:rsidR="0014477A" w:rsidRDefault="0014477A">
      <w:pPr>
        <w:spacing w:line="240" w:lineRule="auto"/>
      </w:pPr>
      <w:r>
        <w:separator/>
      </w:r>
    </w:p>
  </w:endnote>
  <w:endnote w:type="continuationSeparator" w:id="0">
    <w:p w14:paraId="27ADF7E9" w14:textId="77777777" w:rsidR="0014477A" w:rsidRDefault="00144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18CD5" w14:textId="77777777" w:rsidR="0014477A" w:rsidRDefault="0014477A">
      <w:pPr>
        <w:spacing w:after="0"/>
      </w:pPr>
      <w:r>
        <w:separator/>
      </w:r>
    </w:p>
  </w:footnote>
  <w:footnote w:type="continuationSeparator" w:id="0">
    <w:p w14:paraId="580189A1" w14:textId="77777777" w:rsidR="0014477A" w:rsidRDefault="001447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46ACA"/>
    <w:multiLevelType w:val="hybridMultilevel"/>
    <w:tmpl w:val="D06090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3"/>
  </w:num>
  <w:num w:numId="2" w16cid:durableId="1841239559">
    <w:abstractNumId w:val="0"/>
  </w:num>
  <w:num w:numId="3" w16cid:durableId="120808683">
    <w:abstractNumId w:val="1"/>
  </w:num>
  <w:num w:numId="4" w16cid:durableId="1910966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4477A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82AA0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215E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24</cp:revision>
  <cp:lastPrinted>2023-01-16T15:27:00Z</cp:lastPrinted>
  <dcterms:created xsi:type="dcterms:W3CDTF">2016-05-15T08:24:00Z</dcterms:created>
  <dcterms:modified xsi:type="dcterms:W3CDTF">2023-01-22T18:14:00Z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