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0C441E7" w14:textId="21FD2446" w:rsidR="00B0645C" w:rsidRDefault="00000000" w:rsidP="00B0645C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742105EB" w14:textId="5DD0B7BD" w:rsidR="00B0645C" w:rsidRDefault="00B0645C" w:rsidP="00B0645C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T</w:t>
      </w:r>
      <w:r>
        <w:rPr>
          <w:b/>
          <w:bCs/>
          <w:sz w:val="20"/>
          <w:szCs w:val="20"/>
        </w:rPr>
        <w:t xml:space="preserve">aller sobre componentes </w:t>
      </w:r>
      <w:proofErr w:type="spellStart"/>
      <w:r>
        <w:rPr>
          <w:b/>
          <w:bCs/>
          <w:sz w:val="20"/>
          <w:szCs w:val="20"/>
        </w:rPr>
        <w:t>frontend</w:t>
      </w:r>
      <w:proofErr w:type="spellEnd"/>
    </w:p>
    <w:p w14:paraId="4A538412" w14:textId="77777777" w:rsidR="009556EC" w:rsidRDefault="009556EC" w:rsidP="009556EC">
      <w:pPr>
        <w:pStyle w:val="Default"/>
      </w:pPr>
    </w:p>
    <w:p w14:paraId="792261E6" w14:textId="009A85E8" w:rsidR="002431E8" w:rsidRDefault="00B0645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hd w:val="clear" w:color="auto" w:fill="F9F7F7"/>
        </w:rPr>
        <w:t>GA7-220501096-AA4-EV01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B25C83F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37FD2A8" w14:textId="39C15298" w:rsidR="00B0645C" w:rsidRDefault="00B0645C">
      <w:pPr>
        <w:jc w:val="center"/>
        <w:rPr>
          <w:rFonts w:ascii="Times New Roman" w:hAnsi="Times New Roman"/>
          <w:sz w:val="24"/>
          <w:szCs w:val="24"/>
        </w:rPr>
      </w:pPr>
    </w:p>
    <w:p w14:paraId="488A69B5" w14:textId="01063274" w:rsidR="00B0645C" w:rsidRDefault="00B0645C">
      <w:pPr>
        <w:jc w:val="center"/>
        <w:rPr>
          <w:rFonts w:ascii="Times New Roman" w:hAnsi="Times New Roman"/>
          <w:sz w:val="24"/>
          <w:szCs w:val="24"/>
        </w:rPr>
      </w:pPr>
    </w:p>
    <w:p w14:paraId="65CA3C9E" w14:textId="1A84673F" w:rsidR="00B0645C" w:rsidRDefault="00B0645C">
      <w:pPr>
        <w:jc w:val="center"/>
        <w:rPr>
          <w:rFonts w:ascii="Times New Roman" w:hAnsi="Times New Roman"/>
          <w:sz w:val="24"/>
          <w:szCs w:val="24"/>
        </w:rPr>
      </w:pPr>
    </w:p>
    <w:p w14:paraId="6479A5C4" w14:textId="29D92DCA" w:rsidR="00B0645C" w:rsidRDefault="00B0645C">
      <w:pPr>
        <w:jc w:val="center"/>
        <w:rPr>
          <w:rFonts w:ascii="Times New Roman" w:hAnsi="Times New Roman"/>
          <w:sz w:val="24"/>
          <w:szCs w:val="24"/>
        </w:rPr>
      </w:pPr>
    </w:p>
    <w:p w14:paraId="203C4FF5" w14:textId="492E0A8E" w:rsidR="00B0645C" w:rsidRDefault="00B0645C" w:rsidP="00B064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 base en lo visto en el componente formativo “Desarrollo de </w:t>
      </w:r>
      <w:proofErr w:type="spellStart"/>
      <w:r>
        <w:rPr>
          <w:sz w:val="20"/>
          <w:szCs w:val="20"/>
        </w:rPr>
        <w:t>frontend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JS”, realizar un documento que responda los aspectos descritos a continuación:</w:t>
      </w:r>
    </w:p>
    <w:p w14:paraId="0657D39D" w14:textId="725DE255" w:rsidR="00B0645C" w:rsidRDefault="00B0645C" w:rsidP="00B0645C">
      <w:pPr>
        <w:rPr>
          <w:sz w:val="20"/>
          <w:szCs w:val="20"/>
        </w:rPr>
      </w:pPr>
    </w:p>
    <w:p w14:paraId="72CDCB36" w14:textId="77777777" w:rsidR="00B0645C" w:rsidRDefault="00B0645C" w:rsidP="00B0645C">
      <w:pPr>
        <w:pStyle w:val="Default"/>
      </w:pPr>
    </w:p>
    <w:p w14:paraId="5BF9BFBD" w14:textId="606BDE4F" w:rsidR="00B0645C" w:rsidRDefault="00B0645C" w:rsidP="00B0645C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Diferencia entre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y JSX </w:t>
      </w:r>
    </w:p>
    <w:p w14:paraId="253C78DB" w14:textId="1BF54293" w:rsidR="00B0645C" w:rsidRDefault="00B0645C" w:rsidP="00B0645C">
      <w:pPr>
        <w:pStyle w:val="Default"/>
        <w:ind w:left="720"/>
        <w:rPr>
          <w:sz w:val="20"/>
          <w:szCs w:val="20"/>
        </w:rPr>
      </w:pPr>
    </w:p>
    <w:p w14:paraId="33104811" w14:textId="60124DB6" w:rsidR="00B0645C" w:rsidRDefault="00B0645C" w:rsidP="00B0645C">
      <w:pPr>
        <w:pStyle w:val="Default"/>
        <w:ind w:left="720"/>
        <w:rPr>
          <w:sz w:val="20"/>
          <w:szCs w:val="20"/>
        </w:rPr>
      </w:pPr>
      <w:proofErr w:type="spellStart"/>
      <w:proofErr w:type="gramStart"/>
      <w:r w:rsidRPr="00B0645C">
        <w:rPr>
          <w:b/>
          <w:bCs/>
          <w:sz w:val="20"/>
          <w:szCs w:val="20"/>
        </w:rPr>
        <w:t>RTA</w:t>
      </w:r>
      <w:r>
        <w:rPr>
          <w:sz w:val="20"/>
          <w:szCs w:val="20"/>
        </w:rPr>
        <w:t>:</w:t>
      </w:r>
      <w:r w:rsidRPr="00B0645C">
        <w:rPr>
          <w:sz w:val="20"/>
          <w:szCs w:val="20"/>
        </w:rPr>
        <w:t>React</w:t>
      </w:r>
      <w:proofErr w:type="spellEnd"/>
      <w:proofErr w:type="gramEnd"/>
      <w:r w:rsidRPr="00B0645C">
        <w:rPr>
          <w:sz w:val="20"/>
          <w:szCs w:val="20"/>
        </w:rPr>
        <w:t xml:space="preserve"> es una biblioteca JavaScript para construir aplicaciones web. JSX es una sintaxis utilizada en </w:t>
      </w:r>
      <w:proofErr w:type="spellStart"/>
      <w:r w:rsidRPr="00B0645C">
        <w:rPr>
          <w:sz w:val="20"/>
          <w:szCs w:val="20"/>
        </w:rPr>
        <w:t>React</w:t>
      </w:r>
      <w:proofErr w:type="spellEnd"/>
      <w:r w:rsidRPr="00B0645C">
        <w:rPr>
          <w:sz w:val="20"/>
          <w:szCs w:val="20"/>
        </w:rPr>
        <w:t xml:space="preserve"> para describir la estructura y contenido de la interfaz de usuario. Mientras que </w:t>
      </w:r>
      <w:proofErr w:type="spellStart"/>
      <w:r w:rsidRPr="00B0645C">
        <w:rPr>
          <w:sz w:val="20"/>
          <w:szCs w:val="20"/>
        </w:rPr>
        <w:t>React</w:t>
      </w:r>
      <w:proofErr w:type="spellEnd"/>
      <w:r w:rsidRPr="00B0645C">
        <w:rPr>
          <w:sz w:val="20"/>
          <w:szCs w:val="20"/>
        </w:rPr>
        <w:t xml:space="preserve"> es una librería, JSX es una herramienta que se utiliza dentro de </w:t>
      </w:r>
      <w:proofErr w:type="spellStart"/>
      <w:r w:rsidRPr="00B0645C">
        <w:rPr>
          <w:sz w:val="20"/>
          <w:szCs w:val="20"/>
        </w:rPr>
        <w:t>React</w:t>
      </w:r>
      <w:proofErr w:type="spellEnd"/>
      <w:r w:rsidRPr="00B0645C">
        <w:rPr>
          <w:sz w:val="20"/>
          <w:szCs w:val="20"/>
        </w:rPr>
        <w:t xml:space="preserve">. Por lo tanto, JSX es una parte importante de </w:t>
      </w:r>
      <w:proofErr w:type="spellStart"/>
      <w:proofErr w:type="gramStart"/>
      <w:r w:rsidRPr="00B0645C">
        <w:rPr>
          <w:sz w:val="20"/>
          <w:szCs w:val="20"/>
        </w:rPr>
        <w:t>React</w:t>
      </w:r>
      <w:proofErr w:type="spellEnd"/>
      <w:proofErr w:type="gramEnd"/>
      <w:r w:rsidRPr="00B0645C">
        <w:rPr>
          <w:sz w:val="20"/>
          <w:szCs w:val="20"/>
        </w:rPr>
        <w:t xml:space="preserve"> pero no es </w:t>
      </w:r>
      <w:proofErr w:type="spellStart"/>
      <w:r w:rsidRPr="00B0645C">
        <w:rPr>
          <w:sz w:val="20"/>
          <w:szCs w:val="20"/>
        </w:rPr>
        <w:t>React</w:t>
      </w:r>
      <w:proofErr w:type="spellEnd"/>
      <w:r w:rsidRPr="00B0645C">
        <w:rPr>
          <w:sz w:val="20"/>
          <w:szCs w:val="20"/>
        </w:rPr>
        <w:t xml:space="preserve"> en sí mismo.</w:t>
      </w:r>
    </w:p>
    <w:p w14:paraId="7BC4472F" w14:textId="77777777" w:rsidR="00B0645C" w:rsidRDefault="00B0645C" w:rsidP="00B0645C">
      <w:pPr>
        <w:pStyle w:val="Default"/>
        <w:ind w:left="720"/>
        <w:rPr>
          <w:sz w:val="20"/>
          <w:szCs w:val="20"/>
        </w:rPr>
      </w:pPr>
    </w:p>
    <w:p w14:paraId="3B7ED202" w14:textId="77777777" w:rsidR="00B0645C" w:rsidRPr="00B0645C" w:rsidRDefault="00B0645C" w:rsidP="00B0645C">
      <w:pPr>
        <w:pStyle w:val="Prrafode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B0645C">
        <w:rPr>
          <w:rFonts w:ascii="Times New Roman" w:hAnsi="Times New Roman"/>
          <w:sz w:val="24"/>
          <w:szCs w:val="24"/>
        </w:rPr>
        <w:t>React</w:t>
      </w:r>
      <w:proofErr w:type="spellEnd"/>
      <w:r w:rsidRPr="00B0645C">
        <w:rPr>
          <w:rFonts w:ascii="Times New Roman" w:hAnsi="Times New Roman"/>
          <w:sz w:val="24"/>
          <w:szCs w:val="24"/>
        </w:rPr>
        <w:t xml:space="preserve"> es una biblioteca JavaScript que permite a los desarrolladores crear aplicaciones web interactivas y dinámicas. </w:t>
      </w:r>
      <w:proofErr w:type="spellStart"/>
      <w:r w:rsidRPr="00B0645C">
        <w:rPr>
          <w:rFonts w:ascii="Times New Roman" w:hAnsi="Times New Roman"/>
          <w:sz w:val="24"/>
          <w:szCs w:val="24"/>
        </w:rPr>
        <w:t>React</w:t>
      </w:r>
      <w:proofErr w:type="spellEnd"/>
      <w:r w:rsidRPr="00B0645C">
        <w:rPr>
          <w:rFonts w:ascii="Times New Roman" w:hAnsi="Times New Roman"/>
          <w:sz w:val="24"/>
          <w:szCs w:val="24"/>
        </w:rPr>
        <w:t xml:space="preserve"> se centra en la construcción de componentes de interfaz de usuario, lo que significa que permite a los desarrolladores escribir componentes individuales que representan diferentes partes de la aplicación y luego combinarlos para crear la aplicación completa. </w:t>
      </w:r>
      <w:proofErr w:type="spellStart"/>
      <w:r w:rsidRPr="00B0645C">
        <w:rPr>
          <w:rFonts w:ascii="Times New Roman" w:hAnsi="Times New Roman"/>
          <w:sz w:val="24"/>
          <w:szCs w:val="24"/>
        </w:rPr>
        <w:t>React</w:t>
      </w:r>
      <w:proofErr w:type="spellEnd"/>
      <w:r w:rsidRPr="00B0645C">
        <w:rPr>
          <w:rFonts w:ascii="Times New Roman" w:hAnsi="Times New Roman"/>
          <w:sz w:val="24"/>
          <w:szCs w:val="24"/>
        </w:rPr>
        <w:t xml:space="preserve"> utiliza un enfoque basado en componentes para la construcción de aplicaciones, lo que significa que se divide en pequeñas piezas que se pueden reutilizar y manejar de forma independiente.</w:t>
      </w:r>
    </w:p>
    <w:p w14:paraId="0B4B749E" w14:textId="77777777" w:rsidR="00B0645C" w:rsidRPr="00B0645C" w:rsidRDefault="00B0645C" w:rsidP="00B0645C">
      <w:pPr>
        <w:pStyle w:val="Prrafode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645C">
        <w:rPr>
          <w:rFonts w:ascii="Times New Roman" w:hAnsi="Times New Roman"/>
          <w:sz w:val="24"/>
          <w:szCs w:val="24"/>
        </w:rPr>
        <w:t xml:space="preserve">JSX, por otro lado, es una sintaxis utilizada en </w:t>
      </w:r>
      <w:proofErr w:type="spellStart"/>
      <w:r w:rsidRPr="00B0645C">
        <w:rPr>
          <w:rFonts w:ascii="Times New Roman" w:hAnsi="Times New Roman"/>
          <w:sz w:val="24"/>
          <w:szCs w:val="24"/>
        </w:rPr>
        <w:t>React</w:t>
      </w:r>
      <w:proofErr w:type="spellEnd"/>
      <w:r w:rsidRPr="00B0645C">
        <w:rPr>
          <w:rFonts w:ascii="Times New Roman" w:hAnsi="Times New Roman"/>
          <w:sz w:val="24"/>
          <w:szCs w:val="24"/>
        </w:rPr>
        <w:t xml:space="preserve"> para describir la estructura y contenido de la interfaz de usuario. En lugar de escribir HTML y JavaScript por separado, los desarrolladores pueden utilizar JSX para escribir ambos en un solo archivo. La sintaxis de JSX es similar a HTML y es una forma de describir la estructura y contenido de la interfaz de usuario. La principal ventaja de usar JSX es que permite una escritura más clara y concisa del código, y también permite a los desarrolladores trabajar con componentes de manera más intuitiva.</w:t>
      </w:r>
    </w:p>
    <w:p w14:paraId="68C5755D" w14:textId="77777777" w:rsidR="00B0645C" w:rsidRPr="00B0645C" w:rsidRDefault="00B0645C" w:rsidP="00B0645C">
      <w:pPr>
        <w:pStyle w:val="Prrafode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0645C">
        <w:rPr>
          <w:rFonts w:ascii="Times New Roman" w:hAnsi="Times New Roman"/>
          <w:sz w:val="24"/>
          <w:szCs w:val="24"/>
        </w:rPr>
        <w:t xml:space="preserve">En resumen, </w:t>
      </w:r>
      <w:proofErr w:type="spellStart"/>
      <w:r w:rsidRPr="00B0645C">
        <w:rPr>
          <w:rFonts w:ascii="Times New Roman" w:hAnsi="Times New Roman"/>
          <w:sz w:val="24"/>
          <w:szCs w:val="24"/>
        </w:rPr>
        <w:t>React</w:t>
      </w:r>
      <w:proofErr w:type="spellEnd"/>
      <w:r w:rsidRPr="00B0645C">
        <w:rPr>
          <w:rFonts w:ascii="Times New Roman" w:hAnsi="Times New Roman"/>
          <w:sz w:val="24"/>
          <w:szCs w:val="24"/>
        </w:rPr>
        <w:t xml:space="preserve"> es una biblioteca JavaScript para construir aplicaciones web, mientras que JSX es una sintaxis utilizada dentro de </w:t>
      </w:r>
      <w:proofErr w:type="spellStart"/>
      <w:r w:rsidRPr="00B0645C">
        <w:rPr>
          <w:rFonts w:ascii="Times New Roman" w:hAnsi="Times New Roman"/>
          <w:sz w:val="24"/>
          <w:szCs w:val="24"/>
        </w:rPr>
        <w:t>React</w:t>
      </w:r>
      <w:proofErr w:type="spellEnd"/>
      <w:r w:rsidRPr="00B0645C">
        <w:rPr>
          <w:rFonts w:ascii="Times New Roman" w:hAnsi="Times New Roman"/>
          <w:sz w:val="24"/>
          <w:szCs w:val="24"/>
        </w:rPr>
        <w:t xml:space="preserve"> para describir la estructura y contenido de la interfaz de usuario. Aunque JSX es una parte importante de </w:t>
      </w:r>
      <w:proofErr w:type="spellStart"/>
      <w:r w:rsidRPr="00B0645C">
        <w:rPr>
          <w:rFonts w:ascii="Times New Roman" w:hAnsi="Times New Roman"/>
          <w:sz w:val="24"/>
          <w:szCs w:val="24"/>
        </w:rPr>
        <w:t>React</w:t>
      </w:r>
      <w:proofErr w:type="spellEnd"/>
      <w:r w:rsidRPr="00B0645C">
        <w:rPr>
          <w:rFonts w:ascii="Times New Roman" w:hAnsi="Times New Roman"/>
          <w:sz w:val="24"/>
          <w:szCs w:val="24"/>
        </w:rPr>
        <w:t xml:space="preserve">, son dos cosas diferentes y </w:t>
      </w:r>
      <w:proofErr w:type="spellStart"/>
      <w:r w:rsidRPr="00B0645C">
        <w:rPr>
          <w:rFonts w:ascii="Times New Roman" w:hAnsi="Times New Roman"/>
          <w:sz w:val="24"/>
          <w:szCs w:val="24"/>
        </w:rPr>
        <w:t>React</w:t>
      </w:r>
      <w:proofErr w:type="spellEnd"/>
      <w:r w:rsidRPr="00B0645C">
        <w:rPr>
          <w:rFonts w:ascii="Times New Roman" w:hAnsi="Times New Roman"/>
          <w:sz w:val="24"/>
          <w:szCs w:val="24"/>
        </w:rPr>
        <w:t xml:space="preserve"> puede utilizarse sin JSX, aunque esto es poco común.</w:t>
      </w:r>
    </w:p>
    <w:p w14:paraId="6424EA3E" w14:textId="77777777" w:rsidR="00B0645C" w:rsidRDefault="00B0645C" w:rsidP="00B0645C">
      <w:pPr>
        <w:pStyle w:val="Default"/>
        <w:ind w:left="720"/>
      </w:pPr>
    </w:p>
    <w:p w14:paraId="773B2FF3" w14:textId="24808C27" w:rsidR="00B0645C" w:rsidRDefault="00B0645C" w:rsidP="00B0645C">
      <w:pPr>
        <w:pStyle w:val="Default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2.</w:t>
      </w:r>
      <w:r>
        <w:rPr>
          <w:sz w:val="20"/>
          <w:szCs w:val="20"/>
        </w:rPr>
        <w:t>¿</w:t>
      </w:r>
      <w:proofErr w:type="gramEnd"/>
      <w:r>
        <w:rPr>
          <w:sz w:val="20"/>
          <w:szCs w:val="20"/>
        </w:rPr>
        <w:t xml:space="preserve">Qué son clases en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? </w:t>
      </w:r>
    </w:p>
    <w:p w14:paraId="728D6DEF" w14:textId="36BF6BC0" w:rsidR="00B0645C" w:rsidRDefault="00B0645C" w:rsidP="00B0645C">
      <w:pPr>
        <w:pStyle w:val="Default"/>
        <w:ind w:left="360"/>
        <w:rPr>
          <w:sz w:val="20"/>
          <w:szCs w:val="20"/>
        </w:rPr>
      </w:pPr>
    </w:p>
    <w:p w14:paraId="68957D63" w14:textId="404F2051" w:rsidR="00B0645C" w:rsidRPr="00B0645C" w:rsidRDefault="00B0645C" w:rsidP="00B0645C">
      <w:pPr>
        <w:pStyle w:val="Default"/>
        <w:ind w:left="360"/>
        <w:rPr>
          <w:b/>
          <w:bCs/>
          <w:sz w:val="20"/>
          <w:szCs w:val="20"/>
        </w:rPr>
      </w:pPr>
      <w:proofErr w:type="spellStart"/>
      <w:proofErr w:type="gramStart"/>
      <w:r w:rsidRPr="00B0645C">
        <w:rPr>
          <w:b/>
          <w:bCs/>
          <w:sz w:val="20"/>
          <w:szCs w:val="20"/>
        </w:rPr>
        <w:t>RTA</w:t>
      </w:r>
      <w:r w:rsidRPr="00E21F5F">
        <w:rPr>
          <w:sz w:val="20"/>
          <w:szCs w:val="20"/>
        </w:rPr>
        <w:t>:</w:t>
      </w:r>
      <w:r w:rsidR="00E21F5F" w:rsidRPr="00E21F5F">
        <w:rPr>
          <w:sz w:val="20"/>
          <w:szCs w:val="20"/>
        </w:rPr>
        <w:t>Las</w:t>
      </w:r>
      <w:proofErr w:type="spellEnd"/>
      <w:proofErr w:type="gramEnd"/>
      <w:r w:rsidR="00E21F5F" w:rsidRPr="00E21F5F">
        <w:rPr>
          <w:sz w:val="20"/>
          <w:szCs w:val="20"/>
        </w:rPr>
        <w:t xml:space="preserve"> clases en </w:t>
      </w:r>
      <w:proofErr w:type="spellStart"/>
      <w:r w:rsidR="00E21F5F" w:rsidRPr="00E21F5F">
        <w:rPr>
          <w:sz w:val="20"/>
          <w:szCs w:val="20"/>
        </w:rPr>
        <w:t>React</w:t>
      </w:r>
      <w:proofErr w:type="spellEnd"/>
      <w:r w:rsidR="00E21F5F" w:rsidRPr="00E21F5F">
        <w:rPr>
          <w:sz w:val="20"/>
          <w:szCs w:val="20"/>
        </w:rPr>
        <w:t xml:space="preserve"> son una forma de definir componentes de interfaz de usuario en </w:t>
      </w:r>
      <w:proofErr w:type="spellStart"/>
      <w:r w:rsidR="00E21F5F" w:rsidRPr="00E21F5F">
        <w:rPr>
          <w:sz w:val="20"/>
          <w:szCs w:val="20"/>
        </w:rPr>
        <w:t>React</w:t>
      </w:r>
      <w:proofErr w:type="spellEnd"/>
      <w:r w:rsidR="00E21F5F" w:rsidRPr="00E21F5F">
        <w:rPr>
          <w:sz w:val="20"/>
          <w:szCs w:val="20"/>
        </w:rPr>
        <w:t xml:space="preserve">. Un componente de </w:t>
      </w:r>
      <w:proofErr w:type="spellStart"/>
      <w:r w:rsidR="00E21F5F" w:rsidRPr="00E21F5F">
        <w:rPr>
          <w:sz w:val="20"/>
          <w:szCs w:val="20"/>
        </w:rPr>
        <w:t>React</w:t>
      </w:r>
      <w:proofErr w:type="spellEnd"/>
      <w:r w:rsidR="00E21F5F" w:rsidRPr="00E21F5F">
        <w:rPr>
          <w:sz w:val="20"/>
          <w:szCs w:val="20"/>
        </w:rPr>
        <w:t xml:space="preserve"> puede ser una clase que extienda de la clase </w:t>
      </w:r>
      <w:proofErr w:type="spellStart"/>
      <w:r w:rsidR="00E21F5F" w:rsidRPr="00E21F5F">
        <w:rPr>
          <w:sz w:val="20"/>
          <w:szCs w:val="20"/>
        </w:rPr>
        <w:t>React.Component</w:t>
      </w:r>
      <w:proofErr w:type="spellEnd"/>
      <w:r w:rsidR="00E21F5F" w:rsidRPr="00E21F5F">
        <w:rPr>
          <w:sz w:val="20"/>
          <w:szCs w:val="20"/>
        </w:rPr>
        <w:t xml:space="preserve">. Un componente de clase en </w:t>
      </w:r>
      <w:proofErr w:type="spellStart"/>
      <w:r w:rsidR="00E21F5F" w:rsidRPr="00E21F5F">
        <w:rPr>
          <w:sz w:val="20"/>
          <w:szCs w:val="20"/>
        </w:rPr>
        <w:t>React</w:t>
      </w:r>
      <w:proofErr w:type="spellEnd"/>
      <w:r w:rsidR="00E21F5F" w:rsidRPr="00E21F5F">
        <w:rPr>
          <w:sz w:val="20"/>
          <w:szCs w:val="20"/>
        </w:rPr>
        <w:t xml:space="preserve"> tiene su propio estado y métodos, y se puede renderizar en la pantalla. Al utilizar un componente de clase, los desarrolladores pueden tener un mayor control sobre la lógica y el estado de un componente, lo que permite la creación de aplicaciones más complejas.</w:t>
      </w:r>
    </w:p>
    <w:p w14:paraId="66EB64CC" w14:textId="77777777" w:rsidR="00B0645C" w:rsidRDefault="00B0645C" w:rsidP="00B0645C">
      <w:pPr>
        <w:pStyle w:val="Default"/>
        <w:ind w:left="720"/>
        <w:rPr>
          <w:sz w:val="20"/>
          <w:szCs w:val="20"/>
        </w:rPr>
      </w:pPr>
    </w:p>
    <w:p w14:paraId="16C0CED8" w14:textId="1B82AE79" w:rsidR="00B0645C" w:rsidRDefault="00E21F5F" w:rsidP="00B0645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Acontinuacion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21F5F">
        <w:rPr>
          <w:rFonts w:ascii="Times New Roman" w:hAnsi="Times New Roman"/>
          <w:sz w:val="24"/>
          <w:szCs w:val="24"/>
        </w:rPr>
        <w:t xml:space="preserve">un ejemplo de un componente de clase en </w:t>
      </w:r>
      <w:proofErr w:type="spellStart"/>
      <w:r w:rsidRPr="00E21F5F">
        <w:rPr>
          <w:rFonts w:ascii="Times New Roman" w:hAnsi="Times New Roman"/>
          <w:sz w:val="24"/>
          <w:szCs w:val="24"/>
        </w:rPr>
        <w:t>React</w:t>
      </w:r>
      <w:proofErr w:type="spellEnd"/>
      <w:r w:rsidRPr="00E21F5F">
        <w:rPr>
          <w:rFonts w:ascii="Times New Roman" w:hAnsi="Times New Roman"/>
          <w:sz w:val="24"/>
          <w:szCs w:val="24"/>
        </w:rPr>
        <w:t>:</w:t>
      </w:r>
    </w:p>
    <w:p w14:paraId="7F6C1D7D" w14:textId="552405E1" w:rsidR="00E21F5F" w:rsidRDefault="00E21F5F" w:rsidP="00B0645C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006C43" wp14:editId="2D463B61">
            <wp:extent cx="3248025" cy="28765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5F6E" w14:textId="65CCBFCD" w:rsidR="00E21F5F" w:rsidRDefault="00E21F5F" w:rsidP="00B0645C">
      <w:pPr>
        <w:rPr>
          <w:rFonts w:ascii="Times New Roman" w:hAnsi="Times New Roman"/>
          <w:sz w:val="24"/>
          <w:szCs w:val="24"/>
        </w:rPr>
      </w:pPr>
      <w:r w:rsidRPr="00E21F5F">
        <w:rPr>
          <w:rFonts w:ascii="Times New Roman" w:hAnsi="Times New Roman"/>
          <w:sz w:val="24"/>
          <w:szCs w:val="24"/>
        </w:rPr>
        <w:t xml:space="preserve">En este ejemplo, </w:t>
      </w:r>
      <w:proofErr w:type="spellStart"/>
      <w:r w:rsidRPr="00E21F5F">
        <w:rPr>
          <w:rFonts w:ascii="Times New Roman" w:hAnsi="Times New Roman"/>
          <w:b/>
          <w:bCs/>
          <w:sz w:val="24"/>
          <w:szCs w:val="24"/>
        </w:rPr>
        <w:t>ExampleComponent</w:t>
      </w:r>
      <w:proofErr w:type="spellEnd"/>
      <w:r w:rsidRPr="00E21F5F">
        <w:rPr>
          <w:rFonts w:ascii="Times New Roman" w:hAnsi="Times New Roman"/>
          <w:sz w:val="24"/>
          <w:szCs w:val="24"/>
        </w:rPr>
        <w:t xml:space="preserve"> es un componente de clase que extiende de </w:t>
      </w:r>
      <w:proofErr w:type="spellStart"/>
      <w:r w:rsidRPr="00E21F5F">
        <w:rPr>
          <w:rFonts w:ascii="Times New Roman" w:hAnsi="Times New Roman"/>
          <w:b/>
          <w:bCs/>
          <w:sz w:val="24"/>
          <w:szCs w:val="24"/>
        </w:rPr>
        <w:t>React.Component</w:t>
      </w:r>
      <w:proofErr w:type="spellEnd"/>
      <w:r w:rsidRPr="00E21F5F">
        <w:rPr>
          <w:rFonts w:ascii="Times New Roman" w:hAnsi="Times New Roman"/>
          <w:sz w:val="24"/>
          <w:szCs w:val="24"/>
        </w:rPr>
        <w:t xml:space="preserve">. El componente tiene un constructor donde se inicializa su estado, y un método </w:t>
      </w:r>
      <w:r w:rsidRPr="00E21F5F">
        <w:rPr>
          <w:rFonts w:ascii="Times New Roman" w:hAnsi="Times New Roman"/>
          <w:b/>
          <w:bCs/>
          <w:sz w:val="24"/>
          <w:szCs w:val="24"/>
        </w:rPr>
        <w:t>render</w:t>
      </w:r>
      <w:r w:rsidRPr="00E21F5F">
        <w:rPr>
          <w:rFonts w:ascii="Times New Roman" w:hAnsi="Times New Roman"/>
          <w:sz w:val="24"/>
          <w:szCs w:val="24"/>
        </w:rPr>
        <w:t xml:space="preserve"> que devuelve el HTML que se debe mostrar en la pantalla.</w:t>
      </w:r>
    </w:p>
    <w:p w14:paraId="7ACD4519" w14:textId="16DAADBE" w:rsidR="00E21F5F" w:rsidRDefault="00E21F5F" w:rsidP="00E21F5F">
      <w:pPr>
        <w:pStyle w:val="Default"/>
        <w:rPr>
          <w:sz w:val="20"/>
          <w:szCs w:val="20"/>
        </w:rPr>
      </w:pPr>
      <w:r>
        <w:rPr>
          <w:rFonts w:ascii="Times New Roman" w:hAnsi="Times New Roman"/>
        </w:rPr>
        <w:t>3.</w:t>
      </w:r>
      <w:r>
        <w:rPr>
          <w:sz w:val="20"/>
          <w:szCs w:val="20"/>
        </w:rPr>
        <w:t xml:space="preserve">Principales eventos de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</w:t>
      </w:r>
    </w:p>
    <w:p w14:paraId="5E4821CF" w14:textId="1045E790" w:rsidR="00E21F5F" w:rsidRDefault="00E21F5F" w:rsidP="00E21F5F">
      <w:pPr>
        <w:pStyle w:val="Default"/>
        <w:rPr>
          <w:sz w:val="20"/>
          <w:szCs w:val="20"/>
        </w:rPr>
      </w:pPr>
    </w:p>
    <w:p w14:paraId="01A2F9B0" w14:textId="77777777" w:rsidR="00E21F5F" w:rsidRPr="00E21F5F" w:rsidRDefault="00E21F5F" w:rsidP="00E21F5F">
      <w:pPr>
        <w:pStyle w:val="Default"/>
        <w:rPr>
          <w:sz w:val="20"/>
          <w:szCs w:val="20"/>
          <w:lang w:val="es-ES"/>
        </w:rPr>
      </w:pPr>
      <w:r w:rsidRPr="00E21F5F">
        <w:rPr>
          <w:b/>
          <w:bCs/>
          <w:sz w:val="20"/>
          <w:szCs w:val="20"/>
        </w:rPr>
        <w:t>RTA:</w:t>
      </w:r>
      <w:r>
        <w:rPr>
          <w:b/>
          <w:bCs/>
          <w:sz w:val="20"/>
          <w:szCs w:val="20"/>
        </w:rPr>
        <w:t xml:space="preserve"> </w:t>
      </w:r>
      <w:r w:rsidRPr="00E21F5F">
        <w:rPr>
          <w:sz w:val="20"/>
          <w:szCs w:val="20"/>
          <w:lang w:val="es-ES"/>
        </w:rPr>
        <w:t xml:space="preserve">Los eventos en </w:t>
      </w:r>
      <w:proofErr w:type="spellStart"/>
      <w:r w:rsidRPr="00E21F5F">
        <w:rPr>
          <w:sz w:val="20"/>
          <w:szCs w:val="20"/>
          <w:lang w:val="es-ES"/>
        </w:rPr>
        <w:t>React</w:t>
      </w:r>
      <w:proofErr w:type="spellEnd"/>
      <w:r w:rsidRPr="00E21F5F">
        <w:rPr>
          <w:sz w:val="20"/>
          <w:szCs w:val="20"/>
          <w:lang w:val="es-ES"/>
        </w:rPr>
        <w:t xml:space="preserve"> son acciones que ocurren en la aplicación, como un clic en un botón, una entrada en un formulario, etc. Algunos de los eventos más comunes en </w:t>
      </w:r>
      <w:proofErr w:type="spellStart"/>
      <w:r w:rsidRPr="00E21F5F">
        <w:rPr>
          <w:sz w:val="20"/>
          <w:szCs w:val="20"/>
          <w:lang w:val="es-ES"/>
        </w:rPr>
        <w:t>React</w:t>
      </w:r>
      <w:proofErr w:type="spellEnd"/>
      <w:r w:rsidRPr="00E21F5F">
        <w:rPr>
          <w:sz w:val="20"/>
          <w:szCs w:val="20"/>
          <w:lang w:val="es-ES"/>
        </w:rPr>
        <w:t xml:space="preserve"> son:</w:t>
      </w:r>
    </w:p>
    <w:p w14:paraId="64517CA6" w14:textId="77777777" w:rsidR="00E21F5F" w:rsidRPr="00E21F5F" w:rsidRDefault="00E21F5F" w:rsidP="00E21F5F">
      <w:pPr>
        <w:pStyle w:val="Default"/>
        <w:numPr>
          <w:ilvl w:val="0"/>
          <w:numId w:val="7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onClick</w:t>
      </w:r>
      <w:proofErr w:type="spellEnd"/>
      <w:r w:rsidRPr="00E21F5F">
        <w:rPr>
          <w:sz w:val="20"/>
          <w:szCs w:val="20"/>
        </w:rPr>
        <w:t>: se activa cuando se hace clic en un elemento</w:t>
      </w:r>
    </w:p>
    <w:p w14:paraId="2527D07D" w14:textId="77777777" w:rsidR="00E21F5F" w:rsidRPr="00E21F5F" w:rsidRDefault="00E21F5F" w:rsidP="00E21F5F">
      <w:pPr>
        <w:pStyle w:val="Default"/>
        <w:numPr>
          <w:ilvl w:val="0"/>
          <w:numId w:val="7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onChange</w:t>
      </w:r>
      <w:proofErr w:type="spellEnd"/>
      <w:r w:rsidRPr="00E21F5F">
        <w:rPr>
          <w:sz w:val="20"/>
          <w:szCs w:val="20"/>
        </w:rPr>
        <w:t>: se activa cuando el valor de un elemento de formulario cambia</w:t>
      </w:r>
    </w:p>
    <w:p w14:paraId="037604BC" w14:textId="77777777" w:rsidR="00E21F5F" w:rsidRPr="00E21F5F" w:rsidRDefault="00E21F5F" w:rsidP="00E21F5F">
      <w:pPr>
        <w:pStyle w:val="Default"/>
        <w:numPr>
          <w:ilvl w:val="0"/>
          <w:numId w:val="7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onSubmit</w:t>
      </w:r>
      <w:proofErr w:type="spellEnd"/>
      <w:r w:rsidRPr="00E21F5F">
        <w:rPr>
          <w:sz w:val="20"/>
          <w:szCs w:val="20"/>
        </w:rPr>
        <w:t>: se activa cuando se envía un formulario</w:t>
      </w:r>
    </w:p>
    <w:p w14:paraId="61A0520C" w14:textId="77777777" w:rsidR="00E21F5F" w:rsidRPr="00E21F5F" w:rsidRDefault="00E21F5F" w:rsidP="00E21F5F">
      <w:pPr>
        <w:pStyle w:val="Default"/>
        <w:numPr>
          <w:ilvl w:val="0"/>
          <w:numId w:val="7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onMouseEnter</w:t>
      </w:r>
      <w:proofErr w:type="spellEnd"/>
      <w:r w:rsidRPr="00E21F5F">
        <w:rPr>
          <w:sz w:val="20"/>
          <w:szCs w:val="20"/>
        </w:rPr>
        <w:t xml:space="preserve">: se activa cuando el cursor del </w:t>
      </w:r>
      <w:proofErr w:type="gramStart"/>
      <w:r w:rsidRPr="00E21F5F">
        <w:rPr>
          <w:sz w:val="20"/>
          <w:szCs w:val="20"/>
        </w:rPr>
        <w:t>mouse</w:t>
      </w:r>
      <w:proofErr w:type="gramEnd"/>
      <w:r w:rsidRPr="00E21F5F">
        <w:rPr>
          <w:sz w:val="20"/>
          <w:szCs w:val="20"/>
        </w:rPr>
        <w:t xml:space="preserve"> entra en un elemento</w:t>
      </w:r>
    </w:p>
    <w:p w14:paraId="5E788793" w14:textId="77777777" w:rsidR="00E21F5F" w:rsidRPr="00E21F5F" w:rsidRDefault="00E21F5F" w:rsidP="00E21F5F">
      <w:pPr>
        <w:pStyle w:val="Default"/>
        <w:numPr>
          <w:ilvl w:val="0"/>
          <w:numId w:val="7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onMouseLeave</w:t>
      </w:r>
      <w:proofErr w:type="spellEnd"/>
      <w:r w:rsidRPr="00E21F5F">
        <w:rPr>
          <w:sz w:val="20"/>
          <w:szCs w:val="20"/>
        </w:rPr>
        <w:t xml:space="preserve">: se activa cuando el cursor del </w:t>
      </w:r>
      <w:proofErr w:type="gramStart"/>
      <w:r w:rsidRPr="00E21F5F">
        <w:rPr>
          <w:sz w:val="20"/>
          <w:szCs w:val="20"/>
        </w:rPr>
        <w:t>mouse</w:t>
      </w:r>
      <w:proofErr w:type="gramEnd"/>
      <w:r w:rsidRPr="00E21F5F">
        <w:rPr>
          <w:sz w:val="20"/>
          <w:szCs w:val="20"/>
        </w:rPr>
        <w:t xml:space="preserve"> sale de un elemento</w:t>
      </w:r>
    </w:p>
    <w:p w14:paraId="50F5FDD9" w14:textId="77777777" w:rsidR="00E21F5F" w:rsidRPr="00E21F5F" w:rsidRDefault="00E21F5F" w:rsidP="00E21F5F">
      <w:pPr>
        <w:pStyle w:val="Default"/>
        <w:numPr>
          <w:ilvl w:val="0"/>
          <w:numId w:val="7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onKeyDown</w:t>
      </w:r>
      <w:proofErr w:type="spellEnd"/>
      <w:r w:rsidRPr="00E21F5F">
        <w:rPr>
          <w:sz w:val="20"/>
          <w:szCs w:val="20"/>
        </w:rPr>
        <w:t>: se activa cuando se presiona una tecla en un elemento</w:t>
      </w:r>
    </w:p>
    <w:p w14:paraId="081859CF" w14:textId="77777777" w:rsidR="00E21F5F" w:rsidRPr="00E21F5F" w:rsidRDefault="00E21F5F" w:rsidP="00E21F5F">
      <w:pPr>
        <w:pStyle w:val="Default"/>
        <w:numPr>
          <w:ilvl w:val="0"/>
          <w:numId w:val="7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onFocus</w:t>
      </w:r>
      <w:proofErr w:type="spellEnd"/>
      <w:r w:rsidRPr="00E21F5F">
        <w:rPr>
          <w:sz w:val="20"/>
          <w:szCs w:val="20"/>
        </w:rPr>
        <w:t>: se activa cuando un elemento obtiene el foco</w:t>
      </w:r>
    </w:p>
    <w:p w14:paraId="293A03DC" w14:textId="087DACE1" w:rsidR="00E21F5F" w:rsidRDefault="00E21F5F" w:rsidP="00E21F5F">
      <w:pPr>
        <w:pStyle w:val="Default"/>
        <w:numPr>
          <w:ilvl w:val="0"/>
          <w:numId w:val="7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onBlur</w:t>
      </w:r>
      <w:proofErr w:type="spellEnd"/>
      <w:r w:rsidRPr="00E21F5F">
        <w:rPr>
          <w:sz w:val="20"/>
          <w:szCs w:val="20"/>
        </w:rPr>
        <w:t>: se activa cuando un elemento pierde el foco</w:t>
      </w:r>
    </w:p>
    <w:p w14:paraId="585DDE85" w14:textId="242E89A8" w:rsidR="00E21F5F" w:rsidRDefault="00E21F5F" w:rsidP="00E21F5F">
      <w:pPr>
        <w:pStyle w:val="Default"/>
        <w:ind w:left="720"/>
        <w:rPr>
          <w:sz w:val="20"/>
          <w:szCs w:val="20"/>
        </w:rPr>
      </w:pPr>
    </w:p>
    <w:p w14:paraId="2863B6BE" w14:textId="77777777" w:rsidR="00E21F5F" w:rsidRPr="00E21F5F" w:rsidRDefault="00E21F5F" w:rsidP="00E21F5F">
      <w:pPr>
        <w:pStyle w:val="Default"/>
        <w:ind w:left="720"/>
        <w:rPr>
          <w:sz w:val="20"/>
          <w:szCs w:val="20"/>
        </w:rPr>
      </w:pPr>
    </w:p>
    <w:p w14:paraId="31B2E876" w14:textId="77777777" w:rsidR="00E21F5F" w:rsidRPr="00E21F5F" w:rsidRDefault="00E21F5F" w:rsidP="00E21F5F">
      <w:pPr>
        <w:pStyle w:val="Default"/>
        <w:rPr>
          <w:sz w:val="20"/>
          <w:szCs w:val="20"/>
        </w:rPr>
      </w:pPr>
      <w:r w:rsidRPr="00E21F5F">
        <w:rPr>
          <w:sz w:val="20"/>
          <w:szCs w:val="20"/>
        </w:rPr>
        <w:t xml:space="preserve">Estos son solo algunos ejemplos de los eventos que se pueden utilizar en </w:t>
      </w:r>
      <w:proofErr w:type="spellStart"/>
      <w:r w:rsidRPr="00E21F5F">
        <w:rPr>
          <w:sz w:val="20"/>
          <w:szCs w:val="20"/>
        </w:rPr>
        <w:t>React</w:t>
      </w:r>
      <w:proofErr w:type="spellEnd"/>
      <w:r w:rsidRPr="00E21F5F">
        <w:rPr>
          <w:sz w:val="20"/>
          <w:szCs w:val="20"/>
        </w:rPr>
        <w:t xml:space="preserve">. Hay muchos otros eventos disponibles, y los desarrolladores pueden crear sus propios eventos personalizados también. Los eventos se pueden manejar en </w:t>
      </w:r>
      <w:proofErr w:type="spellStart"/>
      <w:r w:rsidRPr="00E21F5F">
        <w:rPr>
          <w:sz w:val="20"/>
          <w:szCs w:val="20"/>
        </w:rPr>
        <w:t>React</w:t>
      </w:r>
      <w:proofErr w:type="spellEnd"/>
      <w:r w:rsidRPr="00E21F5F">
        <w:rPr>
          <w:sz w:val="20"/>
          <w:szCs w:val="20"/>
        </w:rPr>
        <w:t xml:space="preserve"> utilizando funciones de manejo de eventos, que se ejecutan cuando se activa un evento específico.</w:t>
      </w:r>
    </w:p>
    <w:p w14:paraId="64D13170" w14:textId="378CD308" w:rsidR="00E21F5F" w:rsidRPr="00E21F5F" w:rsidRDefault="00E21F5F" w:rsidP="00E21F5F">
      <w:pPr>
        <w:pStyle w:val="Default"/>
        <w:rPr>
          <w:b/>
          <w:bCs/>
          <w:sz w:val="20"/>
          <w:szCs w:val="20"/>
        </w:rPr>
      </w:pPr>
    </w:p>
    <w:p w14:paraId="7F3BE1DD" w14:textId="1804C89F" w:rsidR="00E21F5F" w:rsidRDefault="00E21F5F" w:rsidP="00E21F5F">
      <w:pPr>
        <w:pStyle w:val="Default"/>
        <w:rPr>
          <w:sz w:val="20"/>
          <w:szCs w:val="20"/>
        </w:rPr>
      </w:pPr>
      <w:r>
        <w:rPr>
          <w:rFonts w:ascii="Times New Roman" w:hAnsi="Times New Roman"/>
        </w:rPr>
        <w:t xml:space="preserve">4. </w:t>
      </w:r>
      <w:r>
        <w:rPr>
          <w:sz w:val="20"/>
          <w:szCs w:val="20"/>
        </w:rPr>
        <w:t xml:space="preserve">Mapa conceptual de </w:t>
      </w:r>
      <w:proofErr w:type="spellStart"/>
      <w:proofErr w:type="gram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  <w:proofErr w:type="gramEnd"/>
    </w:p>
    <w:p w14:paraId="0A91335D" w14:textId="7F6C21B7" w:rsidR="00E21F5F" w:rsidRDefault="00E21F5F" w:rsidP="00E21F5F">
      <w:pPr>
        <w:pStyle w:val="Default"/>
        <w:rPr>
          <w:sz w:val="20"/>
          <w:szCs w:val="20"/>
        </w:rPr>
      </w:pPr>
    </w:p>
    <w:p w14:paraId="6B8B32C8" w14:textId="4FAD0FC3" w:rsidR="00E21F5F" w:rsidRDefault="00E21F5F" w:rsidP="00E21F5F">
      <w:pPr>
        <w:pStyle w:val="Default"/>
        <w:rPr>
          <w:sz w:val="20"/>
          <w:szCs w:val="20"/>
          <w:lang w:val="es-ES"/>
        </w:rPr>
      </w:pPr>
      <w:r w:rsidRPr="00E21F5F">
        <w:rPr>
          <w:b/>
          <w:bCs/>
          <w:sz w:val="20"/>
          <w:szCs w:val="20"/>
        </w:rPr>
        <w:t>RTA:</w:t>
      </w:r>
      <w:r>
        <w:rPr>
          <w:sz w:val="20"/>
          <w:szCs w:val="20"/>
        </w:rPr>
        <w:t xml:space="preserve"> </w:t>
      </w:r>
      <w:r w:rsidRPr="00E21F5F">
        <w:rPr>
          <w:sz w:val="20"/>
          <w:szCs w:val="20"/>
          <w:lang w:val="es-ES"/>
        </w:rPr>
        <w:t xml:space="preserve">Un mapa conceptual de </w:t>
      </w:r>
      <w:proofErr w:type="spellStart"/>
      <w:r w:rsidRPr="00E21F5F">
        <w:rPr>
          <w:sz w:val="20"/>
          <w:szCs w:val="20"/>
          <w:lang w:val="es-ES"/>
        </w:rPr>
        <w:t>React</w:t>
      </w:r>
      <w:proofErr w:type="spellEnd"/>
      <w:r w:rsidRPr="00E21F5F">
        <w:rPr>
          <w:sz w:val="20"/>
          <w:szCs w:val="20"/>
          <w:lang w:val="es-ES"/>
        </w:rPr>
        <w:t xml:space="preserve"> puede incluir los siguientes elementos:</w:t>
      </w:r>
    </w:p>
    <w:p w14:paraId="3D428A53" w14:textId="77777777" w:rsidR="00E21F5F" w:rsidRPr="00E21F5F" w:rsidRDefault="00E21F5F" w:rsidP="00E21F5F">
      <w:pPr>
        <w:pStyle w:val="Default"/>
        <w:rPr>
          <w:sz w:val="20"/>
          <w:szCs w:val="20"/>
          <w:lang w:val="es-ES"/>
        </w:rPr>
      </w:pPr>
    </w:p>
    <w:p w14:paraId="56280603" w14:textId="77777777" w:rsidR="00E21F5F" w:rsidRPr="00E21F5F" w:rsidRDefault="00E21F5F" w:rsidP="00E21F5F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E21F5F">
        <w:rPr>
          <w:sz w:val="20"/>
          <w:szCs w:val="20"/>
        </w:rPr>
        <w:t xml:space="preserve">Virtual DOM: una representación en memoria de la estructura del documento que se renderiza en la pantalla. </w:t>
      </w:r>
      <w:proofErr w:type="spellStart"/>
      <w:r w:rsidRPr="00E21F5F">
        <w:rPr>
          <w:sz w:val="20"/>
          <w:szCs w:val="20"/>
        </w:rPr>
        <w:t>React</w:t>
      </w:r>
      <w:proofErr w:type="spellEnd"/>
      <w:r w:rsidRPr="00E21F5F">
        <w:rPr>
          <w:sz w:val="20"/>
          <w:szCs w:val="20"/>
        </w:rPr>
        <w:t xml:space="preserve"> utiliza el Virtual DOM para optimizar el rendimiento de la aplicación al actualizar solo las partes que necesitan cambiar.</w:t>
      </w:r>
    </w:p>
    <w:p w14:paraId="587B7588" w14:textId="77777777" w:rsidR="00E21F5F" w:rsidRPr="00E21F5F" w:rsidRDefault="00E21F5F" w:rsidP="00E21F5F">
      <w:pPr>
        <w:pStyle w:val="Default"/>
        <w:numPr>
          <w:ilvl w:val="0"/>
          <w:numId w:val="8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Components</w:t>
      </w:r>
      <w:proofErr w:type="spellEnd"/>
      <w:r w:rsidRPr="00E21F5F">
        <w:rPr>
          <w:sz w:val="20"/>
          <w:szCs w:val="20"/>
        </w:rPr>
        <w:t xml:space="preserve">: los componentes son los bloques de construcción de una aplicación en </w:t>
      </w:r>
      <w:proofErr w:type="spellStart"/>
      <w:r w:rsidRPr="00E21F5F">
        <w:rPr>
          <w:sz w:val="20"/>
          <w:szCs w:val="20"/>
        </w:rPr>
        <w:t>React</w:t>
      </w:r>
      <w:proofErr w:type="spellEnd"/>
      <w:r w:rsidRPr="00E21F5F">
        <w:rPr>
          <w:sz w:val="20"/>
          <w:szCs w:val="20"/>
        </w:rPr>
        <w:t>. Un componente puede ser una clase o una función, y puede tener su propio estado y métodos.</w:t>
      </w:r>
    </w:p>
    <w:p w14:paraId="1358D773" w14:textId="77777777" w:rsidR="00E21F5F" w:rsidRPr="00E21F5F" w:rsidRDefault="00E21F5F" w:rsidP="00E21F5F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E21F5F">
        <w:rPr>
          <w:sz w:val="20"/>
          <w:szCs w:val="20"/>
        </w:rPr>
        <w:t xml:space="preserve">JSX: una extensión de JavaScript que permite escribir HTML directamente en el código JavaScript. JSX se utiliza para escribir la estructura de un componente de </w:t>
      </w:r>
      <w:proofErr w:type="spellStart"/>
      <w:r w:rsidRPr="00E21F5F">
        <w:rPr>
          <w:sz w:val="20"/>
          <w:szCs w:val="20"/>
        </w:rPr>
        <w:t>React</w:t>
      </w:r>
      <w:proofErr w:type="spellEnd"/>
      <w:r w:rsidRPr="00E21F5F">
        <w:rPr>
          <w:sz w:val="20"/>
          <w:szCs w:val="20"/>
        </w:rPr>
        <w:t>.</w:t>
      </w:r>
    </w:p>
    <w:p w14:paraId="524DFF9D" w14:textId="77777777" w:rsidR="00E21F5F" w:rsidRPr="00E21F5F" w:rsidRDefault="00E21F5F" w:rsidP="00E21F5F">
      <w:pPr>
        <w:pStyle w:val="Default"/>
        <w:numPr>
          <w:ilvl w:val="0"/>
          <w:numId w:val="8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lastRenderedPageBreak/>
        <w:t>Props</w:t>
      </w:r>
      <w:proofErr w:type="spellEnd"/>
      <w:r w:rsidRPr="00E21F5F">
        <w:rPr>
          <w:sz w:val="20"/>
          <w:szCs w:val="20"/>
        </w:rPr>
        <w:t>: las propiedades son argumentos que se pasan a un componente. Las propiedades se utilizan para pasar datos a un componente desde su componente padre.</w:t>
      </w:r>
    </w:p>
    <w:p w14:paraId="155403A7" w14:textId="77777777" w:rsidR="00E21F5F" w:rsidRPr="00E21F5F" w:rsidRDefault="00E21F5F" w:rsidP="00E21F5F">
      <w:pPr>
        <w:pStyle w:val="Default"/>
        <w:numPr>
          <w:ilvl w:val="0"/>
          <w:numId w:val="8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State</w:t>
      </w:r>
      <w:proofErr w:type="spellEnd"/>
      <w:r w:rsidRPr="00E21F5F">
        <w:rPr>
          <w:sz w:val="20"/>
          <w:szCs w:val="20"/>
        </w:rPr>
        <w:t xml:space="preserve">: el estado es un objeto que contiene los datos dinámicos de un componente. El estado se puede actualizar y </w:t>
      </w:r>
      <w:proofErr w:type="spellStart"/>
      <w:r w:rsidRPr="00E21F5F">
        <w:rPr>
          <w:sz w:val="20"/>
          <w:szCs w:val="20"/>
        </w:rPr>
        <w:t>re-renderizar</w:t>
      </w:r>
      <w:proofErr w:type="spellEnd"/>
      <w:r w:rsidRPr="00E21F5F">
        <w:rPr>
          <w:sz w:val="20"/>
          <w:szCs w:val="20"/>
        </w:rPr>
        <w:t xml:space="preserve"> el componente en consecuencia.</w:t>
      </w:r>
    </w:p>
    <w:p w14:paraId="531CDA6F" w14:textId="77777777" w:rsidR="00E21F5F" w:rsidRPr="00E21F5F" w:rsidRDefault="00E21F5F" w:rsidP="00E21F5F">
      <w:pPr>
        <w:pStyle w:val="Default"/>
        <w:numPr>
          <w:ilvl w:val="0"/>
          <w:numId w:val="8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Lifecycle</w:t>
      </w:r>
      <w:proofErr w:type="spellEnd"/>
      <w:r w:rsidRPr="00E21F5F">
        <w:rPr>
          <w:sz w:val="20"/>
          <w:szCs w:val="20"/>
        </w:rPr>
        <w:t xml:space="preserve"> </w:t>
      </w:r>
      <w:proofErr w:type="spellStart"/>
      <w:r w:rsidRPr="00E21F5F">
        <w:rPr>
          <w:sz w:val="20"/>
          <w:szCs w:val="20"/>
        </w:rPr>
        <w:t>methods</w:t>
      </w:r>
      <w:proofErr w:type="spellEnd"/>
      <w:r w:rsidRPr="00E21F5F">
        <w:rPr>
          <w:sz w:val="20"/>
          <w:szCs w:val="20"/>
        </w:rPr>
        <w:t>: los métodos de ciclo de vida son métodos que se ejecutan en diferentes momentos del ciclo de vida de un componente, como cuando se monta o se desmonta un componente.</w:t>
      </w:r>
    </w:p>
    <w:p w14:paraId="14F4BA14" w14:textId="77777777" w:rsidR="00E21F5F" w:rsidRPr="00E21F5F" w:rsidRDefault="00E21F5F" w:rsidP="00E21F5F">
      <w:pPr>
        <w:pStyle w:val="Default"/>
        <w:numPr>
          <w:ilvl w:val="0"/>
          <w:numId w:val="8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Event</w:t>
      </w:r>
      <w:proofErr w:type="spellEnd"/>
      <w:r w:rsidRPr="00E21F5F">
        <w:rPr>
          <w:sz w:val="20"/>
          <w:szCs w:val="20"/>
        </w:rPr>
        <w:t xml:space="preserve"> </w:t>
      </w:r>
      <w:proofErr w:type="spellStart"/>
      <w:r w:rsidRPr="00E21F5F">
        <w:rPr>
          <w:sz w:val="20"/>
          <w:szCs w:val="20"/>
        </w:rPr>
        <w:t>handling</w:t>
      </w:r>
      <w:proofErr w:type="spellEnd"/>
      <w:r w:rsidRPr="00E21F5F">
        <w:rPr>
          <w:sz w:val="20"/>
          <w:szCs w:val="20"/>
        </w:rPr>
        <w:t xml:space="preserve">: la manipulación de eventos es la forma en que </w:t>
      </w:r>
      <w:proofErr w:type="spellStart"/>
      <w:r w:rsidRPr="00E21F5F">
        <w:rPr>
          <w:sz w:val="20"/>
          <w:szCs w:val="20"/>
        </w:rPr>
        <w:t>React</w:t>
      </w:r>
      <w:proofErr w:type="spellEnd"/>
      <w:r w:rsidRPr="00E21F5F">
        <w:rPr>
          <w:sz w:val="20"/>
          <w:szCs w:val="20"/>
        </w:rPr>
        <w:t xml:space="preserve"> maneja acciones que ocurren en la aplicación, como clics en botones o entradas en formularios.</w:t>
      </w:r>
    </w:p>
    <w:p w14:paraId="0B935E5F" w14:textId="77777777" w:rsidR="00E21F5F" w:rsidRPr="00E21F5F" w:rsidRDefault="00E21F5F" w:rsidP="00E21F5F">
      <w:pPr>
        <w:pStyle w:val="Default"/>
        <w:numPr>
          <w:ilvl w:val="0"/>
          <w:numId w:val="8"/>
        </w:numPr>
        <w:rPr>
          <w:sz w:val="20"/>
          <w:szCs w:val="20"/>
        </w:rPr>
      </w:pPr>
      <w:proofErr w:type="spellStart"/>
      <w:r w:rsidRPr="00E21F5F">
        <w:rPr>
          <w:sz w:val="20"/>
          <w:szCs w:val="20"/>
        </w:rPr>
        <w:t>Redux</w:t>
      </w:r>
      <w:proofErr w:type="spellEnd"/>
      <w:r w:rsidRPr="00E21F5F">
        <w:rPr>
          <w:sz w:val="20"/>
          <w:szCs w:val="20"/>
        </w:rPr>
        <w:t xml:space="preserve">: </w:t>
      </w:r>
      <w:proofErr w:type="spellStart"/>
      <w:r w:rsidRPr="00E21F5F">
        <w:rPr>
          <w:sz w:val="20"/>
          <w:szCs w:val="20"/>
        </w:rPr>
        <w:t>Redux</w:t>
      </w:r>
      <w:proofErr w:type="spellEnd"/>
      <w:r w:rsidRPr="00E21F5F">
        <w:rPr>
          <w:sz w:val="20"/>
          <w:szCs w:val="20"/>
        </w:rPr>
        <w:t xml:space="preserve"> es una librería de gestión de estado que se utiliza a menudo con </w:t>
      </w:r>
      <w:proofErr w:type="spellStart"/>
      <w:r w:rsidRPr="00E21F5F">
        <w:rPr>
          <w:sz w:val="20"/>
          <w:szCs w:val="20"/>
        </w:rPr>
        <w:t>React</w:t>
      </w:r>
      <w:proofErr w:type="spellEnd"/>
      <w:r w:rsidRPr="00E21F5F">
        <w:rPr>
          <w:sz w:val="20"/>
          <w:szCs w:val="20"/>
        </w:rPr>
        <w:t xml:space="preserve"> para manejar el estado global de una aplicación.</w:t>
      </w:r>
    </w:p>
    <w:p w14:paraId="72566CC1" w14:textId="2F981278" w:rsidR="00E21F5F" w:rsidRPr="00E21F5F" w:rsidRDefault="00E21F5F" w:rsidP="00E21F5F">
      <w:pPr>
        <w:pStyle w:val="Default"/>
        <w:rPr>
          <w:sz w:val="20"/>
          <w:szCs w:val="20"/>
        </w:rPr>
      </w:pPr>
    </w:p>
    <w:p w14:paraId="7AE7098A" w14:textId="3754CD7A" w:rsidR="00E21F5F" w:rsidRDefault="00E21F5F" w:rsidP="00B0645C">
      <w:pPr>
        <w:rPr>
          <w:rFonts w:ascii="Times New Roman" w:hAnsi="Times New Roman"/>
          <w:sz w:val="24"/>
          <w:szCs w:val="24"/>
        </w:rPr>
      </w:pPr>
    </w:p>
    <w:sectPr w:rsidR="00E21F5F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53D8" w14:textId="77777777" w:rsidR="008747DB" w:rsidRDefault="008747DB">
      <w:pPr>
        <w:spacing w:line="240" w:lineRule="auto"/>
      </w:pPr>
      <w:r>
        <w:separator/>
      </w:r>
    </w:p>
  </w:endnote>
  <w:endnote w:type="continuationSeparator" w:id="0">
    <w:p w14:paraId="47F5AEFE" w14:textId="77777777" w:rsidR="008747DB" w:rsidRDefault="008747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357A" w14:textId="77777777" w:rsidR="008747DB" w:rsidRDefault="008747DB">
      <w:pPr>
        <w:spacing w:after="0"/>
      </w:pPr>
      <w:r>
        <w:separator/>
      </w:r>
    </w:p>
  </w:footnote>
  <w:footnote w:type="continuationSeparator" w:id="0">
    <w:p w14:paraId="2118D8E0" w14:textId="77777777" w:rsidR="008747DB" w:rsidRDefault="008747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DA5"/>
    <w:multiLevelType w:val="hybridMultilevel"/>
    <w:tmpl w:val="B34023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24974"/>
    <w:multiLevelType w:val="hybridMultilevel"/>
    <w:tmpl w:val="745ED5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C5680"/>
    <w:multiLevelType w:val="hybridMultilevel"/>
    <w:tmpl w:val="5E241B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BB7497"/>
    <w:multiLevelType w:val="multilevel"/>
    <w:tmpl w:val="4F32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A828D0"/>
    <w:multiLevelType w:val="multilevel"/>
    <w:tmpl w:val="F07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7"/>
  </w:num>
  <w:num w:numId="2" w16cid:durableId="1841239559">
    <w:abstractNumId w:val="1"/>
  </w:num>
  <w:num w:numId="3" w16cid:durableId="120808683">
    <w:abstractNumId w:val="2"/>
  </w:num>
  <w:num w:numId="4" w16cid:durableId="779837748">
    <w:abstractNumId w:val="3"/>
  </w:num>
  <w:num w:numId="5" w16cid:durableId="1730298544">
    <w:abstractNumId w:val="0"/>
  </w:num>
  <w:num w:numId="6" w16cid:durableId="1435401426">
    <w:abstractNumId w:val="4"/>
  </w:num>
  <w:num w:numId="7" w16cid:durableId="682972256">
    <w:abstractNumId w:val="5"/>
  </w:num>
  <w:num w:numId="8" w16cid:durableId="182593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747D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64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1F5F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