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D948D" w14:textId="21054A7C" w:rsidR="00291C45" w:rsidRDefault="00DE491D" w:rsidP="00750535">
      <w:pPr>
        <w:spacing w:line="360" w:lineRule="auto"/>
        <w:jc w:val="center"/>
        <w:rPr>
          <w:sz w:val="28"/>
          <w:szCs w:val="28"/>
        </w:rPr>
      </w:pPr>
      <w:r w:rsidRPr="00DE491D">
        <w:rPr>
          <w:sz w:val="28"/>
          <w:szCs w:val="28"/>
        </w:rPr>
        <w:t>Algorithmic Performance and Fairness of Machine Learning Models for Dementia Classification Using the Harmonized Cognitive Assessment Protocol (HCAP)</w:t>
      </w:r>
      <w:commentRangeStart w:id="0"/>
      <w:r w:rsidRPr="00DE491D">
        <w:rPr>
          <w:sz w:val="28"/>
          <w:szCs w:val="28"/>
        </w:rPr>
      </w:r>
      <w:commentRangeEnd w:id="0"/>
      <w:r w:rsidR="00BC440C">
        <w:rPr>
          <w:rStyle w:val="CommentReference"/>
        </w:rPr>
      </w:r>
      <w:r w:rsidRPr="00DE491D">
        <w:rPr>
          <w:sz w:val="28"/>
          <w:szCs w:val="28"/>
        </w:rPr>
      </w:r>
      <w:r w:rsidRPr="00DE491D">
        <w:rPr>
          <w:sz w:val="28"/>
          <w:szCs w:val="28"/>
        </w:rPr>
      </w:r>
      <w:r w:rsidRPr="00DE491D">
        <w:rPr>
          <w:rFonts w:eastAsiaTheme="minorEastAsia"/>
          <w:sz w:val="28"/>
          <w:szCs w:val="28"/>
        </w:rPr>
      </w:r>
      <w:r w:rsidRPr="00DE491D">
        <w:rPr>
          <w:sz w:val="28"/>
          <w:szCs w:val="28"/>
        </w:rPr>
      </w:r>
      <w:r w:rsidRPr="00DE491D">
        <w:rPr>
          <w:sz w:val="28"/>
          <w:szCs w:val="28"/>
        </w:rPr>
      </w:r>
      <w:r w:rsidRPr="00DE491D">
        <w:rPr>
          <w:sz w:val="28"/>
          <w:szCs w:val="28"/>
        </w:rPr>
      </w:r>
    </w:p>
    <w:p w14:paraId="404EABAD" w14:textId="77777777" w:rsidR="00750535" w:rsidRDefault="00750535" w:rsidP="00750535">
      <w:pPr>
        <w:jc w:val="center"/>
      </w:pPr>
    </w:p>
    <w:p w14:paraId="65135A9F" w14:textId="74857E64" w:rsidR="00DE491D" w:rsidRPr="00DE491D" w:rsidRDefault="00DE491D" w:rsidP="00750535">
      <w:pPr>
        <w:jc w:val="center"/>
      </w:pPr>
      <w:r w:rsidRPr="00DE491D">
        <w:t>Jiao Yu, PhD, Xi Chen, PhD</w:t>
      </w:r>
    </w:p>
    <w:p w14:paraId="62DD8900" w14:textId="77777777" w:rsidR="00750535" w:rsidRDefault="00750535" w:rsidP="00750535">
      <w:pPr>
        <w:jc w:val="center"/>
      </w:pPr>
    </w:p>
    <w:p w14:paraId="3774E437" w14:textId="251CF486" w:rsidR="00DE491D" w:rsidRPr="00DE491D" w:rsidRDefault="00DE491D" w:rsidP="00750535">
      <w:pPr>
        <w:jc w:val="center"/>
      </w:pPr>
      <w:r w:rsidRPr="00DE491D">
        <w:t>Yale School of Public Health</w:t>
      </w:r>
    </w:p>
    <w:p w14:paraId="254A849A" w14:textId="77777777" w:rsidR="00DE491D" w:rsidRDefault="00DE491D"/>
    <w:p w14:paraId="4C90EDF0" w14:textId="77777777" w:rsidR="00DE491D" w:rsidRDefault="00DE491D">
      <w:pPr>
        <w:rPr>
          <w:i/>
          <w:iCs/>
          <w:color w:val="000000" w:themeColor="text1"/>
        </w:rPr>
      </w:pPr>
    </w:p>
    <w:p w14:paraId="290BF1CE" w14:textId="77777777" w:rsidR="00DE491D" w:rsidRDefault="00DE491D">
      <w:pPr>
        <w:rPr>
          <w:i/>
          <w:iCs/>
          <w:color w:val="000000" w:themeColor="text1"/>
        </w:rPr>
      </w:pPr>
    </w:p>
    <w:p w14:paraId="4F55AA29" w14:textId="77777777" w:rsidR="00DE491D" w:rsidRDefault="00DE491D">
      <w:pPr>
        <w:rPr>
          <w:i/>
          <w:iCs/>
          <w:color w:val="000000" w:themeColor="text1"/>
        </w:rPr>
      </w:pPr>
    </w:p>
    <w:p w14:paraId="4B2BFEEA" w14:textId="77777777" w:rsidR="004C2AB5" w:rsidRDefault="004C2AB5" w:rsidP="004C2AB5">
      <w:pPr>
        <w:rPr>
          <w:rStyle w:val="heading-text"/>
          <w:rFonts w:ascii="Helvetica Neue" w:eastAsiaTheme="majorEastAsia" w:hAnsi="Helvetica Neue"/>
          <w:color w:val="9E1F63"/>
          <w:sz w:val="36"/>
          <w:szCs w:val="36"/>
        </w:rPr>
      </w:pPr>
    </w:p>
    <w:p w14:paraId="215B15AD" w14:textId="4D121E94" w:rsidR="004C2AB5" w:rsidRPr="00EC6C77" w:rsidRDefault="004C2AB5" w:rsidP="004C2AB5">
      <w:pPr>
        <w:rPr>
          <w:rStyle w:val="heading-text"/>
          <w:rFonts w:ascii="Helvetica Neue" w:eastAsiaTheme="majorEastAsia" w:hAnsi="Helvetica Neue"/>
          <w:color w:val="80340D" w:themeColor="accent2" w:themeShade="80"/>
          <w:sz w:val="36"/>
          <w:szCs w:val="36"/>
        </w:rPr>
      </w:pPr>
      <w:r w:rsidRPr="00EC6C77">
        <w:rPr>
          <w:rStyle w:val="heading-text"/>
          <w:rFonts w:ascii="Helvetica Neue" w:eastAsiaTheme="majorEastAsia" w:hAnsi="Helvetica Neue"/>
          <w:color w:val="80340D" w:themeColor="accent2" w:themeShade="80"/>
          <w:sz w:val="36"/>
          <w:szCs w:val="36"/>
        </w:rPr>
        <w:t>Key Points</w:t>
      </w:r>
    </w:p>
    <w:p w14:paraId="2ECE0F13" w14:textId="77777777" w:rsidR="00EC6C77" w:rsidRPr="00EC6C77" w:rsidRDefault="00EC6C77" w:rsidP="004C2AB5">
      <w:pPr>
        <w:rPr>
          <w:color w:val="000000" w:themeColor="text1"/>
        </w:rPr>
      </w:pPr>
    </w:p>
    <w:p w14:paraId="755B127B" w14:textId="32251DCD" w:rsidR="00EC6C77" w:rsidRPr="00EC6C77" w:rsidRDefault="004C2AB5" w:rsidP="004C2AB5">
      <w:pPr>
        <w:pStyle w:val="NormalWeb"/>
        <w:spacing w:before="0" w:beforeAutospacing="0" w:after="300" w:afterAutospacing="0"/>
        <w:rPr>
          <w:rStyle w:val="Strong"/>
          <w:rFonts w:eastAsiaTheme="majorEastAsia"/>
          <w:b w:val="0"/>
          <w:bCs w:val="0"/>
          <w:color w:val="000000"/>
        </w:rPr>
      </w:pPr>
      <w:r w:rsidRPr="00EC6C77">
        <w:rPr>
          <w:rStyle w:val="Strong"/>
          <w:rFonts w:eastAsiaTheme="majorEastAsia"/>
          <w:color w:val="000000"/>
        </w:rPr>
        <w:t>Question : Do algorithms trained on clinically validated dementia classifications from a nationally representative older adult cohort perform accurately and equitably across sociodemographic subgroups?</w:t>
      </w:r>
      <w:r w:rsidRPr="00EC6C77">
        <w:rPr>
          <w:color w:val="333333"/>
        </w:rPr>
      </w:r>
      <w:r w:rsidRPr="00EC6C77">
        <w:rPr>
          <w:color w:val="333333"/>
        </w:rPr>
      </w:r>
      <w:r w:rsidR="00C04522" w:rsidRPr="00EC6C77">
        <w:rPr>
          <w:color w:val="333333"/>
        </w:rPr>
      </w:r>
      <w:r w:rsidR="00EC6C77" w:rsidRPr="00EC6C77"/>
      <w:r w:rsidR="00EC6C77" w:rsidRPr="00EC6C77"/>
      <w:r w:rsidR="00EC6C77" w:rsidRPr="00EC6C77"/>
      <w:r w:rsidR="00EC6C77" w:rsidRPr="00EC6C77"/>
      <w:r w:rsidR="00EC6C77" w:rsidRPr="00EC6C77"/>
      <w:r w:rsidR="00EC6C77" w:rsidRPr="00EC6C77"/>
      <w:r w:rsidR="00EC6C77" w:rsidRPr="00EC6C77">
        <w:rPr>
          <w:rStyle w:val="Strong"/>
          <w:rFonts w:eastAsiaTheme="majorEastAsia"/>
          <w:b w:val="0"/>
          <w:bCs w:val="0"/>
          <w:color w:val="000000"/>
        </w:rPr>
      </w:r>
    </w:p>
    <w:p w14:paraId="50B75E5D" w14:textId="2AFE63B4"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Findings : In this study of 3,494 older adults, all six algorithms achieved high accuracy (0.83–0.91) and sensitivity (0.81–0.93) for dementia classification. Fairness analyses revealed meaningful performance disparities across racial/ethnic groups and by sex, with Hispanic and male participants showing lower sensitivity (equal opportunity) and lower false positive rates (predictive equality) in several models, indicating a pattern of systematic under-detection in these groups.</w:t>
      </w:r>
      <w:r w:rsidRPr="00EC6C77">
        <w:rPr>
          <w:color w:val="333333"/>
        </w:rPr>
      </w:r>
      <w:r w:rsidRPr="00EC6C77">
        <w:rPr>
          <w:color w:val="333333"/>
        </w:rPr>
      </w:r>
      <w:r w:rsidR="00BC440C" w:rsidRPr="00EC6C77">
        <w:rPr>
          <w:color w:val="333333"/>
        </w:rPr>
      </w:r>
      <w:r w:rsidR="00BC440C" w:rsidRPr="00EC6C77"/>
      <w:r w:rsidR="00EC6C77"/>
      <w:r w:rsidR="00BC440C" w:rsidRPr="00EC6C77"/>
    </w:p>
    <w:p w14:paraId="25ABF09A" w14:textId="1962D68B"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Meaning</w:t>
      </w:r>
      <w:r w:rsidRPr="00EC6C77">
        <w:rPr>
          <w:color w:val="333333"/>
        </w:rPr>
        <w:t>  </w:t>
      </w:r>
      <w:r w:rsidRPr="00EC6C77">
        <w:rPr>
          <w:color w:val="333333"/>
        </w:rPr>
        <w:t>:</w:t>
      </w:r>
      <w:r w:rsidR="00BC440C" w:rsidRPr="00EC6C77">
        <w:rPr>
          <w:color w:val="333333"/>
        </w:rPr>
        <w:t xml:space="preserve"> </w:t>
      </w:r>
      <w:r w:rsidR="00BC440C" w:rsidRPr="00EC6C77">
        <w:t>W</w:t>
      </w:r>
      <w:r w:rsidR="00BC440C" w:rsidRPr="00EC6C77">
        <w:t xml:space="preserve">hile machine learning models demonstrate strong overall discriminative performance for dementia classification, algorithmic predictions are not equitable across </w:t>
      </w:r>
      <w:r w:rsidR="00EC6C77" w:rsidRPr="00EC6C77">
        <w:t>sociodemographic</w:t>
      </w:r>
      <w:r w:rsidR="00BC440C" w:rsidRPr="00EC6C77">
        <w:t xml:space="preserve"> subgroups</w:t>
      </w:r>
      <w:r w:rsidR="00EC6C77">
        <w:t>. D</w:t>
      </w:r>
      <w:r w:rsidR="00BC440C" w:rsidRPr="00EC6C77">
        <w:t>eployment of these models in clinical or research settings without fairness evaluation risks magnifying existing health disparities.</w:t>
      </w:r>
    </w:p>
    <w:p w14:paraId="089F4825" w14:textId="77777777" w:rsidR="004C2AB5" w:rsidRPr="00EC6C77" w:rsidRDefault="004C2AB5" w:rsidP="004C2AB5">
      <w:pPr>
        <w:rPr>
          <w:color w:val="9E1F63"/>
          <w:sz w:val="36"/>
          <w:szCs w:val="36"/>
        </w:rPr>
      </w:pPr>
    </w:p>
    <w:p w14:paraId="03F51620" w14:textId="3B6ABB46" w:rsidR="004C2AB5" w:rsidRPr="00EC6C77" w:rsidRDefault="004C2AB5" w:rsidP="004C2AB5">
      <w:pPr>
        <w:rPr>
          <w:rStyle w:val="heading-text"/>
          <w:rFonts w:ascii="Helvetica Neue" w:eastAsiaTheme="majorEastAsia" w:hAnsi="Helvetica Neue"/>
          <w:color w:val="80340D" w:themeColor="accent2" w:themeShade="80"/>
          <w:sz w:val="36"/>
          <w:szCs w:val="36"/>
        </w:rPr>
      </w:pPr>
      <w:r w:rsidRPr="00EC6C77">
        <w:rPr>
          <w:rStyle w:val="heading-text"/>
          <w:rFonts w:ascii="Helvetica Neue" w:eastAsiaTheme="majorEastAsia" w:hAnsi="Helvetica Neue"/>
          <w:color w:val="80340D" w:themeColor="accent2" w:themeShade="80"/>
          <w:sz w:val="36"/>
          <w:szCs w:val="36"/>
        </w:rPr>
        <w:t>Abstract</w:t>
      </w:r>
    </w:p>
    <w:p w14:paraId="0CF8AF53" w14:textId="77777777" w:rsidR="004C2AB5" w:rsidRPr="00EC6C77" w:rsidRDefault="004C2AB5" w:rsidP="004C2AB5">
      <w:pPr>
        <w:rPr>
          <w:color w:val="9E1F63"/>
          <w:sz w:val="36"/>
          <w:szCs w:val="36"/>
        </w:rPr>
      </w:pPr>
    </w:p>
    <w:p w14:paraId="6C5E7C80" w14:textId="773C6CF7"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Importance : Algorithmic dementia classification is increasingly used in large-scale epidemiological research. However, most existing algorithms were developed using earlier cohorts and have rarely been evaluated for fairness across sociodemographic subgroups. Inequitable model performance risks amplifying existing health disparities.</w:t>
      </w:r>
      <w:r w:rsidRPr="00EC6C77">
        <w:rPr>
          <w:color w:val="333333"/>
        </w:rPr>
      </w:r>
      <w:r w:rsidRPr="00EC6C77">
        <w:rPr>
          <w:color w:val="333333"/>
        </w:rPr>
      </w:r>
      <w:r w:rsidRPr="00EC6C77">
        <w:rPr>
          <w:color w:val="333333"/>
        </w:rPr>
      </w:r>
      <w:r w:rsidR="001B0EF1" w:rsidRPr="00EC6C77"/>
      <w:r w:rsidR="00F078E8"/>
      <w:r w:rsidR="00F078E8"/>
      <w:r w:rsidR="001B0EF1" w:rsidRPr="00EC6C77"/>
      <w:r w:rsidR="001B0EF1" w:rsidRPr="00EC6C77"/>
      <w:r w:rsidR="001B0EF1" w:rsidRPr="00EC6C77"/>
      <w:r w:rsidR="001B0EF1" w:rsidRPr="00EC6C77"/>
      <w:r w:rsidR="001B0EF1" w:rsidRPr="00EC6C77"/>
      <w:r w:rsidR="00EC6C77" w:rsidRPr="00EC6C77"/>
      <w:r w:rsidR="001B0EF1" w:rsidRPr="00EC6C77"/>
      <w:r w:rsidR="001B0EF1" w:rsidRPr="00EC6C77"/>
      <w:r w:rsidR="001B0EF1" w:rsidRPr="00EC6C77"/>
    </w:p>
    <w:p w14:paraId="7FDB2126" w14:textId="73101F28"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Objective : To develop and evaluate the predictive performance and algorithmic fairness of six machine learning algorithms for dementia classification using a clinically validated, nationally representative cohort of older Americans.</w:t>
      </w:r>
      <w:r w:rsidRPr="00EC6C77">
        <w:rPr>
          <w:color w:val="333333"/>
        </w:rPr>
      </w:r>
      <w:r w:rsidRPr="00EC6C77">
        <w:rPr>
          <w:color w:val="333333"/>
        </w:rPr>
      </w:r>
      <w:r w:rsidR="00725C23" w:rsidRPr="00EC6C77"/>
      <w:r w:rsidR="00725C23" w:rsidRPr="00EC6C77"/>
      <w:r w:rsidR="001B0EF1" w:rsidRPr="00EC6C77"/>
      <w:r w:rsidR="00725C23" w:rsidRPr="00EC6C77"/>
    </w:p>
    <w:p w14:paraId="35708C85" w14:textId="2E7E9A37" w:rsidR="001B0EF1" w:rsidRPr="00EC6C77" w:rsidRDefault="004C2AB5" w:rsidP="00164AC5">
      <w:pPr>
        <w:pStyle w:val="Heading1"/>
        <w:shd w:val="clear" w:color="auto" w:fill="FFFFFF"/>
        <w:rPr>
          <w:rFonts w:ascii="Times New Roman" w:hAnsi="Times New Roman" w:cs="Times New Roman"/>
          <w:color w:val="333333"/>
          <w:sz w:val="24"/>
          <w:szCs w:val="24"/>
        </w:rPr>
      </w:pPr>
      <w:r w:rsidRPr="00EC6C77">
        <w:rPr>
          <w:rStyle w:val="Strong"/>
          <w:rFonts w:ascii="Times New Roman" w:hAnsi="Times New Roman" w:cs="Times New Roman"/>
          <w:color w:val="000000"/>
          <w:kern w:val="0"/>
          <w:sz w:val="24"/>
          <w:szCs w:val="24"/>
          <w14:ligatures w14:val="none"/>
        </w:rPr>
        <w:t>Design, Setting, and Participants  : This prediction model development and validation study used 3,494 Americans aged 65 years or older from the 2016 Health and Retirement Study Harmonized Cognitive Assessment Protocol (HRS-HCAP), a nationally representative study that used a comprehensive in-person neuropsychological battery and the Langa-Weir clinician-adjudicated dementia classification as the reference standard. Data were analyzed from January 9, 2026 to May 5, 2026.</w:t>
      </w:r>
      <w:r w:rsidRPr="00EC6C77">
        <w:rPr>
          <w:rStyle w:val="Strong"/>
          <w:rFonts w:ascii="Times New Roman" w:hAnsi="Times New Roman" w:cs="Times New Roman"/>
          <w:b w:val="0"/>
          <w:bCs w:val="0"/>
          <w:color w:val="000000"/>
          <w:kern w:val="0"/>
          <w:sz w:val="24"/>
          <w:szCs w:val="24"/>
          <w14:ligatures w14:val="none"/>
        </w:rPr>
      </w:r>
      <w:r w:rsidR="00164AC5" w:rsidRPr="00EC6C77">
        <w:rPr>
          <w:rFonts w:ascii="Times New Roman" w:hAnsi="Times New Roman" w:cs="Times New Roman"/>
          <w:color w:val="333333"/>
        </w:rPr>
      </w:r>
      <w:r w:rsidR="001B0EF1" w:rsidRPr="00EC6C77">
        <w:rPr>
          <w:rFonts w:ascii="Times New Roman" w:hAnsi="Times New Roman" w:cs="Times New Roman"/>
          <w:color w:val="333333"/>
          <w:sz w:val="24"/>
          <w:szCs w:val="24"/>
        </w:rPr>
      </w:r>
      <w:proofErr w:type="gramStart"/>
      <w:r w:rsidR="001B0EF1" w:rsidRPr="00EC6C77">
        <w:rPr>
          <w:rFonts w:ascii="Times New Roman" w:hAnsi="Times New Roman" w:cs="Times New Roman"/>
          <w:color w:val="333333"/>
          <w:sz w:val="24"/>
          <w:szCs w:val="24"/>
        </w:rPr>
      </w:r>
      <w:proofErr w:type="gramEnd"/>
      <w:r w:rsidR="001B0EF1" w:rsidRPr="00EC6C77">
        <w:rPr>
          <w:rFonts w:ascii="Times New Roman" w:hAnsi="Times New Roman" w:cs="Times New Roman"/>
          <w:color w:val="333333"/>
          <w:sz w:val="24"/>
          <w:szCs w:val="24"/>
        </w:rPr>
      </w:r>
    </w:p>
    <w:p w14:paraId="6EEF3944" w14:textId="6A39112C" w:rsidR="004C2AB5" w:rsidRPr="00EC6C77" w:rsidRDefault="004C2AB5" w:rsidP="00335B4F">
      <w:pPr>
        <w:pStyle w:val="NormalWeb"/>
        <w:spacing w:after="300"/>
        <w:rPr>
          <w:rFonts w:eastAsiaTheme="majorEastAsia"/>
          <w:color w:val="333333"/>
          <w:kern w:val="2"/>
          <w14:ligatures w14:val="standardContextual"/>
        </w:rPr>
      </w:pPr>
      <w:r w:rsidRPr="00EC6C77">
        <w:rPr>
          <w:rStyle w:val="Strong"/>
          <w:rFonts w:eastAsiaTheme="majorEastAsia"/>
          <w:color w:val="000000"/>
        </w:rPr>
        <w:t>Main Outcomes and Measures  : We compared performance across six algorithms, including logistic regression, LASSO, random forest (RF), support vector machine (SVM), XGBoost, and Super Learner (an ensemble of the preceding five base learners). Models were trained on a randomly partitioned training set and evaluated on a held-out test set [AUTHOR TO SPECIFY: e.g., 80/20 split with 5-fold cross-validation — please replace with the actual approach used]. Predictors included neuropsychological test scores, sociodemographic characteristics, health status, health behaviors, and childhood geographic factors. Model performance was assessed using accuracy, sensitivity, and specificity. Algorithmic fairness was quantified across race/ethnicity, sex, age, and education using equal opportunity, predictive equality, and equalized odds, with absolute gaps exceeding 0.10 considered meaningful disparities.</w:t>
      </w:r>
      <w:r w:rsidRPr="00EC6C77">
        <w:rPr>
          <w:color w:val="333333"/>
        </w:rPr>
      </w:r>
      <w:r w:rsidRPr="00EC6C77">
        <w:rPr>
          <w:color w:val="333333"/>
        </w:rPr>
      </w:r>
      <w:r w:rsidR="00164AC5" w:rsidRPr="00EC6C77">
        <w:rPr>
          <w:color w:val="333333"/>
        </w:rPr>
      </w:r>
      <w:r w:rsidR="009A126E" w:rsidRPr="00EC6C77">
        <w:rPr>
          <w:rFonts w:eastAsiaTheme="majorEastAsia"/>
          <w:color w:val="333333"/>
          <w:kern w:val="2"/>
          <w14:ligatures w14:val="standardContextual"/>
        </w:rPr>
      </w:r>
      <w:r w:rsidR="009A126E"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proofErr w:type="spellStart"/>
      <w:r w:rsidR="001B0EF1" w:rsidRPr="00EC6C77">
        <w:rPr>
          <w:rFonts w:eastAsiaTheme="majorEastAsia"/>
          <w:color w:val="333333"/>
          <w:kern w:val="2"/>
          <w14:ligatures w14:val="standardContextual"/>
        </w:rPr>
      </w:r>
      <w:proofErr w:type="spellEnd"/>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r w:rsidR="00BC440C" w:rsidRPr="00EC6C77">
        <w:rPr>
          <w:rFonts w:eastAsiaTheme="majorEastAsia"/>
          <w:color w:val="333333"/>
          <w:kern w:val="2"/>
          <w14:ligatures w14:val="standardContextual"/>
        </w:rPr>
      </w:r>
      <w:r w:rsidR="001B0EF1" w:rsidRPr="00EC6C77">
        <w:rPr>
          <w:rFonts w:eastAsiaTheme="majorEastAsia"/>
          <w:color w:val="333333"/>
          <w:kern w:val="2"/>
          <w14:ligatures w14:val="standardContextual"/>
        </w:rPr>
      </w:r>
    </w:p>
    <w:p w14:paraId="08415660" w14:textId="1769520F" w:rsidR="00335B4F" w:rsidRPr="00EC6C77" w:rsidRDefault="004C2AB5" w:rsidP="004C2AB5">
      <w:pPr>
        <w:pStyle w:val="NormalWeb"/>
        <w:spacing w:before="0" w:beforeAutospacing="0" w:after="300" w:afterAutospacing="0"/>
      </w:pPr>
      <w:r w:rsidRPr="00EC6C77">
        <w:rPr>
          <w:rStyle w:val="Strong"/>
          <w:rFonts w:eastAsiaTheme="majorEastAsia"/>
          <w:color w:val="000000"/>
        </w:rPr>
        <w:t>Results :  Among 3,494 participants, 418 (12.0%) had dementia. The sample was 71.1% White, 15.7% Black, and 10.9% Hispanic, with a mean age of 76.5 years (SD 7.6) and 60.0% women. All six models achieved high overall accuracy (0.83–0.91), sensitivity (0.81–0.93), and specificity (0.82–0.93). Compared with widely used existing HRS dementia algorithms [AUTHOR TO SPECIFY: insert sensitivity of existing algorithm, e.g., 'sensitivity: X%'], these models demonstrated improved sensitivity across all six algorithms (range: 0.81–0.93). Fairness analyses identified meaningful disparities across racial and ethnic groups and sex, indicating that Hispanic participants and male participants had lower sensitivity (more missed dementia cases) and lower false positive rates across several models, a pattern consistent with systematic under-detection. Fairness disparities and overall accuracy varied across algorithms [AUTHOR TO SPECIFY: if any single model achieved both acceptable fairness and high performance, note it here].</w:t>
      </w:r>
      <w:r w:rsidRPr="00EC6C77">
        <w:rPr>
          <w:color w:val="333333"/>
        </w:rPr>
      </w:r>
      <w:r w:rsidRPr="00EC6C77">
        <w:rPr>
          <w:color w:val="333333"/>
        </w:rPr>
      </w:r>
      <w:r w:rsidR="00335B4F" w:rsidRPr="00EC6C77">
        <w:rPr>
          <w:color w:val="333333"/>
        </w:rPr>
      </w:r>
      <w:r w:rsidR="00335B4F" w:rsidRPr="00EC6C77"/>
      <w:r w:rsidR="00335B4F" w:rsidRPr="00EC6C77"/>
      <w:r w:rsidR="00335B4F" w:rsidRPr="00EC6C77"/>
      <w:r w:rsidR="00335B4F" w:rsidRPr="00EC6C77"/>
      <w:r w:rsidR="00335B4F" w:rsidRPr="00EC6C77"/>
      <w:r w:rsidR="00335B4F" w:rsidRPr="00EC6C77"/>
      <w:r w:rsidR="0017357C"/>
      <w:r w:rsidR="00335B4F" w:rsidRPr="00EC6C77"/>
      <w:r w:rsidR="00BC255A" w:rsidRPr="00EC6C77"/>
      <w:r w:rsidR="00BC255A" w:rsidRPr="00EC6C77"/>
      <w:r w:rsidR="00BC255A" w:rsidRPr="00EC6C77"/>
      <w:r w:rsidR="00BC255A" w:rsidRPr="00EC6C77"/>
      <w:r w:rsidR="00BC255A" w:rsidRPr="00EC6C77"/>
      <w:r w:rsidR="00335B4F" w:rsidRPr="00EC6C77"/>
      <w:r w:rsidR="00335B4F" w:rsidRPr="00EC6C77"/>
      <w:r w:rsidR="00335B4F" w:rsidRPr="00EC6C77"/>
      <w:r w:rsidR="00335B4F" w:rsidRPr="00EC6C77"/>
      <w:r w:rsidR="00335B4F" w:rsidRPr="00EC6C77"/>
      <w:r w:rsidR="00335B4F" w:rsidRPr="00EC6C77"/>
      <w:r w:rsidR="0017357C"/>
      <w:r w:rsidR="00335B4F" w:rsidRPr="00EC6C77"/>
    </w:p>
    <w:p w14:paraId="4B66E2CA" w14:textId="4497004A" w:rsidR="004C2AB5" w:rsidRPr="00EC6C77" w:rsidRDefault="004C2AB5" w:rsidP="004C2AB5">
      <w:pPr>
        <w:pStyle w:val="NormalWeb"/>
        <w:spacing w:before="0" w:beforeAutospacing="0" w:after="300" w:afterAutospacing="0"/>
        <w:rPr>
          <w:color w:val="333333"/>
        </w:rPr>
      </w:pPr>
      <w:r w:rsidRPr="00EC6C77">
        <w:rPr>
          <w:rStyle w:val="Strong"/>
          <w:rFonts w:eastAsiaTheme="majorEastAsia"/>
          <w:color w:val="000000"/>
        </w:rPr>
        <w:t>Conclusions and Relevance : Dementia classification algorithms, especially machine learning models, demonstrated strong overall predictive performance but exhibited meaningful fairness disparities across racial, ethnic, and sex subgroups. These findings underscore that algorithms performing well on aggregate metrics may produce inequitable predictions for demographic subgroups, potentially magnifying disparities in dementia detection. Findings require external validation in independent cohorts before clinical or research deployment.</w:t>
      </w:r>
      <w:r w:rsidRPr="00EC6C77">
        <w:rPr>
          <w:color w:val="333333"/>
        </w:rPr>
      </w:r>
      <w:r w:rsidRPr="00EC6C77">
        <w:rPr>
          <w:color w:val="333333"/>
        </w:rPr>
      </w:r>
      <w:r w:rsidR="00335B4F" w:rsidRPr="00EC6C77">
        <w:rPr>
          <w:color w:val="333333"/>
        </w:rPr>
      </w:r>
      <w:r w:rsidR="00BC440C" w:rsidRPr="00EC6C77">
        <w:rPr>
          <w:color w:val="333333"/>
        </w:rPr>
      </w:r>
      <w:r w:rsidR="00BC440C" w:rsidRPr="00EC6C77"/>
      <w:r w:rsidR="00335B4F" w:rsidRPr="00EC6C77"/>
      <w:r w:rsidR="00BC440C" w:rsidRPr="00EC6C77"/>
      <w:r w:rsidR="00335B4F" w:rsidRPr="00EC6C77"/>
      <w:r w:rsidR="00BC440C" w:rsidRPr="00EC6C77"/>
      <w:r w:rsidR="00335B4F" w:rsidRPr="00EC6C77"/>
      <w:r w:rsidR="00B21354" w:rsidRPr="00EC6C77"/>
      <w:r w:rsidR="00335B4F" w:rsidRPr="00EC6C77"/>
    </w:p>
    <w:p w14:paraId="76E70EB4" w14:textId="77777777" w:rsidR="004C2AB5" w:rsidRDefault="004C2AB5" w:rsidP="004C2AB5">
      <w:pPr>
        <w:pStyle w:val="NormalWeb"/>
        <w:spacing w:before="0" w:beforeAutospacing="0" w:after="300" w:afterAutospacing="0"/>
        <w:rPr>
          <w:rFonts w:ascii="Helvetica Neue" w:hAnsi="Helvetica Neue"/>
          <w:color w:val="333333"/>
        </w:rPr>
      </w:pPr>
    </w:p>
    <w:p w14:paraId="08ABD763" w14:textId="77777777" w:rsidR="00290521" w:rsidRDefault="00290521">
      <w:pPr>
        <w:rPr>
          <w:i/>
          <w:iCs/>
          <w:color w:val="000000" w:themeColor="text1"/>
        </w:rPr>
      </w:pPr>
    </w:p>
    <w:p w14:paraId="3BBBAB70" w14:textId="77777777" w:rsidR="00DE491D" w:rsidRDefault="00DE491D">
      <w:pPr>
        <w:rPr>
          <w:i/>
          <w:iCs/>
          <w:color w:val="000000" w:themeColor="text1"/>
        </w:rPr>
      </w:pPr>
    </w:p>
    <w:p w14:paraId="6DBCE20C" w14:textId="48107DEC" w:rsidR="00DE491D" w:rsidRDefault="00DE491D">
      <w:pPr>
        <w:rPr>
          <w:color w:val="000000" w:themeColor="text1"/>
        </w:rPr>
      </w:pPr>
      <w:r>
        <w:rPr>
          <w:i/>
          <w:iCs/>
          <w:color w:val="000000" w:themeColor="text1"/>
        </w:rPr>
        <w:br w:type="page"/>
      </w:r>
    </w:p>
    <w:p w14:paraId="0F74E546" w14:textId="08883DF0" w:rsidR="00DE491D" w:rsidRPr="002C1DD8" w:rsidRDefault="00DE491D" w:rsidP="00DE491D">
      <w:pPr>
        <w:pStyle w:val="Caption"/>
        <w:keepNext/>
        <w:rPr>
          <w:i w:val="0"/>
          <w:iCs w:val="0"/>
          <w:color w:val="000000" w:themeColor="text1"/>
          <w:sz w:val="24"/>
          <w:szCs w:val="24"/>
        </w:rPr>
      </w:pPr>
      <w:r w:rsidRPr="002C1DD8">
        <w:rPr>
          <w:i w:val="0"/>
          <w:iCs w:val="0"/>
          <w:color w:val="000000" w:themeColor="text1"/>
          <w:sz w:val="24"/>
          <w:szCs w:val="24"/>
        </w:rPr>
        <w:lastRenderedPageBreak/>
        <w:t xml:space="preserve">Table </w:t>
      </w:r>
      <w:r>
        <w:rPr>
          <w:i w:val="0"/>
          <w:iCs w:val="0"/>
          <w:color w:val="000000" w:themeColor="text1"/>
          <w:sz w:val="24"/>
          <w:szCs w:val="24"/>
        </w:rPr>
        <w:t>1</w:t>
      </w:r>
      <w:r w:rsidRPr="002C1DD8">
        <w:rPr>
          <w:i w:val="0"/>
          <w:iCs w:val="0"/>
          <w:color w:val="000000" w:themeColor="text1"/>
          <w:sz w:val="24"/>
          <w:szCs w:val="24"/>
        </w:rPr>
        <w:t xml:space="preserve"> </w:t>
      </w:r>
      <w:r w:rsidRPr="00DE491D">
        <w:rPr>
          <w:i w:val="0"/>
          <w:iCs w:val="0"/>
          <w:color w:val="000000" w:themeColor="text1"/>
          <w:sz w:val="24"/>
          <w:szCs w:val="24"/>
        </w:rPr>
        <w:t xml:space="preserve">Characteristics of Study Participants, </w:t>
      </w:r>
      <w:r>
        <w:rPr>
          <w:i w:val="0"/>
          <w:iCs w:val="0"/>
          <w:color w:val="000000" w:themeColor="text1"/>
          <w:sz w:val="24"/>
          <w:szCs w:val="24"/>
        </w:rPr>
        <w:t>HRS-HCAP 2016</w:t>
      </w:r>
    </w:p>
    <w:tbl>
      <w:tblPr>
        <w:tblW w:w="9450" w:type="dxa"/>
        <w:tblBorders>
          <w:top w:val="single" w:sz="8" w:space="0" w:color="000000" w:themeColor="text1"/>
          <w:bottom w:val="single" w:sz="8" w:space="0" w:color="000000" w:themeColor="text1"/>
        </w:tblBorders>
        <w:tblLayout w:type="fixed"/>
        <w:tblLook w:val="04A0" w:firstRow="1" w:lastRow="0" w:firstColumn="1" w:lastColumn="0" w:noHBand="0" w:noVBand="1"/>
      </w:tblPr>
      <w:tblGrid>
        <w:gridCol w:w="3690"/>
        <w:gridCol w:w="1800"/>
        <w:gridCol w:w="1530"/>
        <w:gridCol w:w="1530"/>
        <w:gridCol w:w="900"/>
      </w:tblGrid>
      <w:tr w:rsidR="00DE491D" w:rsidRPr="00EE5F9F" w14:paraId="0FB4CD22" w14:textId="77777777" w:rsidTr="00B868BE">
        <w:trPr>
          <w:trHeight w:val="320"/>
        </w:trPr>
        <w:tc>
          <w:tcPr>
            <w:tcW w:w="3690" w:type="dxa"/>
            <w:tcBorders>
              <w:top w:val="single" w:sz="8" w:space="0" w:color="000000" w:themeColor="text1"/>
              <w:bottom w:val="single" w:sz="8" w:space="0" w:color="000000" w:themeColor="text1"/>
            </w:tcBorders>
            <w:shd w:val="clear" w:color="auto" w:fill="auto"/>
            <w:noWrap/>
            <w:vAlign w:val="bottom"/>
            <w:hideMark/>
          </w:tcPr>
          <w:p w14:paraId="128C626F" w14:textId="77777777" w:rsidR="00DE491D" w:rsidRPr="00DE491D" w:rsidRDefault="00DE491D" w:rsidP="00B868BE">
            <w:pPr>
              <w:rPr>
                <w:sz w:val="20"/>
                <w:szCs w:val="20"/>
              </w:rPr>
            </w:pPr>
          </w:p>
        </w:tc>
        <w:tc>
          <w:tcPr>
            <w:tcW w:w="1800" w:type="dxa"/>
            <w:tcBorders>
              <w:top w:val="single" w:sz="8" w:space="0" w:color="000000" w:themeColor="text1"/>
              <w:bottom w:val="single" w:sz="8" w:space="0" w:color="000000" w:themeColor="text1"/>
            </w:tcBorders>
            <w:shd w:val="clear" w:color="auto" w:fill="auto"/>
            <w:noWrap/>
            <w:vAlign w:val="bottom"/>
            <w:hideMark/>
          </w:tcPr>
          <w:p w14:paraId="2EA8F20D" w14:textId="77777777" w:rsidR="00DE491D" w:rsidRPr="00DE491D" w:rsidRDefault="00DE491D" w:rsidP="00B868BE">
            <w:pPr>
              <w:jc w:val="right"/>
              <w:rPr>
                <w:b/>
                <w:bCs/>
                <w:color w:val="000000"/>
                <w:sz w:val="20"/>
                <w:szCs w:val="20"/>
              </w:rPr>
            </w:pPr>
            <w:r w:rsidRPr="00DE491D">
              <w:rPr>
                <w:b/>
                <w:bCs/>
                <w:color w:val="000000"/>
                <w:sz w:val="20"/>
                <w:szCs w:val="20"/>
              </w:rPr>
              <w:t>Overall</w:t>
            </w:r>
          </w:p>
        </w:tc>
        <w:tc>
          <w:tcPr>
            <w:tcW w:w="1530" w:type="dxa"/>
            <w:tcBorders>
              <w:top w:val="single" w:sz="8" w:space="0" w:color="000000" w:themeColor="text1"/>
              <w:bottom w:val="single" w:sz="8" w:space="0" w:color="000000" w:themeColor="text1"/>
            </w:tcBorders>
            <w:shd w:val="clear" w:color="auto" w:fill="auto"/>
            <w:noWrap/>
            <w:vAlign w:val="bottom"/>
            <w:hideMark/>
          </w:tcPr>
          <w:p w14:paraId="225A9944" w14:textId="77777777" w:rsidR="00DE491D" w:rsidRPr="00DE491D" w:rsidRDefault="00DE491D" w:rsidP="00B868BE">
            <w:pPr>
              <w:jc w:val="right"/>
              <w:rPr>
                <w:b/>
                <w:bCs/>
                <w:color w:val="000000"/>
                <w:sz w:val="20"/>
                <w:szCs w:val="20"/>
              </w:rPr>
            </w:pPr>
            <w:r w:rsidRPr="00DE491D">
              <w:rPr>
                <w:b/>
                <w:bCs/>
                <w:color w:val="000000"/>
                <w:sz w:val="20"/>
                <w:szCs w:val="20"/>
              </w:rPr>
              <w:t>Normal</w:t>
            </w:r>
          </w:p>
        </w:tc>
        <w:tc>
          <w:tcPr>
            <w:tcW w:w="1530" w:type="dxa"/>
            <w:tcBorders>
              <w:top w:val="single" w:sz="8" w:space="0" w:color="000000" w:themeColor="text1"/>
              <w:bottom w:val="single" w:sz="8" w:space="0" w:color="000000" w:themeColor="text1"/>
            </w:tcBorders>
            <w:shd w:val="clear" w:color="auto" w:fill="auto"/>
            <w:noWrap/>
            <w:vAlign w:val="bottom"/>
            <w:hideMark/>
          </w:tcPr>
          <w:p w14:paraId="08B6968E" w14:textId="6BEA486B" w:rsidR="00DE491D" w:rsidRPr="00DE491D" w:rsidRDefault="00EE5F9F" w:rsidP="00B868BE">
            <w:pPr>
              <w:jc w:val="right"/>
              <w:rPr>
                <w:b/>
                <w:bCs/>
                <w:color w:val="000000"/>
                <w:sz w:val="20"/>
                <w:szCs w:val="20"/>
              </w:rPr>
            </w:pPr>
            <w:r>
              <w:rPr>
                <w:b/>
                <w:bCs/>
                <w:color w:val="000000"/>
                <w:sz w:val="20"/>
                <w:szCs w:val="20"/>
              </w:rPr>
              <w:t>D</w:t>
            </w:r>
            <w:r w:rsidR="00DE491D" w:rsidRPr="00DE491D">
              <w:rPr>
                <w:b/>
                <w:bCs/>
                <w:color w:val="000000"/>
                <w:sz w:val="20"/>
                <w:szCs w:val="20"/>
              </w:rPr>
              <w:t>ementia</w:t>
            </w:r>
          </w:p>
        </w:tc>
        <w:tc>
          <w:tcPr>
            <w:tcW w:w="900" w:type="dxa"/>
            <w:tcBorders>
              <w:top w:val="single" w:sz="8" w:space="0" w:color="000000" w:themeColor="text1"/>
              <w:bottom w:val="single" w:sz="8" w:space="0" w:color="000000" w:themeColor="text1"/>
            </w:tcBorders>
            <w:shd w:val="clear" w:color="auto" w:fill="auto"/>
            <w:noWrap/>
            <w:vAlign w:val="bottom"/>
            <w:hideMark/>
          </w:tcPr>
          <w:p w14:paraId="5FBA78AF" w14:textId="77777777" w:rsidR="00DE491D" w:rsidRPr="00EE5F9F" w:rsidRDefault="00DE491D" w:rsidP="00B868BE">
            <w:pPr>
              <w:jc w:val="right"/>
              <w:rPr>
                <w:i/>
                <w:iCs/>
                <w:color w:val="000000"/>
                <w:sz w:val="20"/>
                <w:szCs w:val="20"/>
              </w:rPr>
            </w:pPr>
            <w:r w:rsidRPr="00EE5F9F">
              <w:rPr>
                <w:i/>
                <w:iCs/>
                <w:color w:val="000000"/>
                <w:sz w:val="20"/>
                <w:szCs w:val="20"/>
              </w:rPr>
              <w:t>p</w:t>
            </w:r>
          </w:p>
        </w:tc>
      </w:tr>
      <w:tr w:rsidR="00DE491D" w:rsidRPr="00DE491D" w14:paraId="6049AB1A" w14:textId="77777777" w:rsidTr="00B868BE">
        <w:trPr>
          <w:trHeight w:val="320"/>
        </w:trPr>
        <w:tc>
          <w:tcPr>
            <w:tcW w:w="3690" w:type="dxa"/>
            <w:tcBorders>
              <w:top w:val="single" w:sz="8" w:space="0" w:color="000000" w:themeColor="text1"/>
            </w:tcBorders>
            <w:shd w:val="clear" w:color="auto" w:fill="auto"/>
            <w:noWrap/>
            <w:vAlign w:val="bottom"/>
            <w:hideMark/>
          </w:tcPr>
          <w:p w14:paraId="262E58FC" w14:textId="77777777" w:rsidR="00DE491D" w:rsidRPr="00DE491D" w:rsidRDefault="00DE491D" w:rsidP="00B868BE">
            <w:pPr>
              <w:rPr>
                <w:color w:val="000000"/>
                <w:sz w:val="20"/>
                <w:szCs w:val="20"/>
              </w:rPr>
            </w:pPr>
            <w:r w:rsidRPr="00DE491D">
              <w:rPr>
                <w:color w:val="000000"/>
                <w:sz w:val="20"/>
                <w:szCs w:val="20"/>
              </w:rPr>
              <w:t>n</w:t>
            </w:r>
          </w:p>
        </w:tc>
        <w:tc>
          <w:tcPr>
            <w:tcW w:w="1800" w:type="dxa"/>
            <w:tcBorders>
              <w:top w:val="single" w:sz="8" w:space="0" w:color="000000" w:themeColor="text1"/>
            </w:tcBorders>
            <w:shd w:val="clear" w:color="auto" w:fill="auto"/>
            <w:noWrap/>
            <w:vAlign w:val="bottom"/>
            <w:hideMark/>
          </w:tcPr>
          <w:p w14:paraId="5B1887E6" w14:textId="77777777" w:rsidR="00DE491D" w:rsidRPr="00DE491D" w:rsidRDefault="00DE491D" w:rsidP="00B868BE">
            <w:pPr>
              <w:jc w:val="right"/>
              <w:rPr>
                <w:color w:val="000000"/>
                <w:sz w:val="20"/>
                <w:szCs w:val="20"/>
              </w:rPr>
            </w:pPr>
            <w:r w:rsidRPr="00DE491D">
              <w:rPr>
                <w:color w:val="000000"/>
                <w:sz w:val="20"/>
                <w:szCs w:val="20"/>
              </w:rPr>
              <w:t>3494</w:t>
            </w:r>
          </w:p>
        </w:tc>
        <w:tc>
          <w:tcPr>
            <w:tcW w:w="1530" w:type="dxa"/>
            <w:tcBorders>
              <w:top w:val="single" w:sz="8" w:space="0" w:color="000000" w:themeColor="text1"/>
            </w:tcBorders>
            <w:shd w:val="clear" w:color="auto" w:fill="auto"/>
            <w:noWrap/>
            <w:vAlign w:val="bottom"/>
            <w:hideMark/>
          </w:tcPr>
          <w:p w14:paraId="57225FEA" w14:textId="77777777" w:rsidR="00DE491D" w:rsidRPr="00DE491D" w:rsidRDefault="00DE491D" w:rsidP="00B868BE">
            <w:pPr>
              <w:jc w:val="right"/>
              <w:rPr>
                <w:color w:val="000000"/>
                <w:sz w:val="20"/>
                <w:szCs w:val="20"/>
              </w:rPr>
            </w:pPr>
            <w:r w:rsidRPr="00DE491D">
              <w:rPr>
                <w:color w:val="000000"/>
                <w:sz w:val="20"/>
                <w:szCs w:val="20"/>
              </w:rPr>
              <w:t>3076</w:t>
            </w:r>
          </w:p>
        </w:tc>
        <w:tc>
          <w:tcPr>
            <w:tcW w:w="1530" w:type="dxa"/>
            <w:tcBorders>
              <w:top w:val="single" w:sz="8" w:space="0" w:color="000000" w:themeColor="text1"/>
            </w:tcBorders>
            <w:shd w:val="clear" w:color="auto" w:fill="auto"/>
            <w:noWrap/>
            <w:vAlign w:val="bottom"/>
            <w:hideMark/>
          </w:tcPr>
          <w:p w14:paraId="5CC67A49" w14:textId="77777777" w:rsidR="00DE491D" w:rsidRPr="00DE491D" w:rsidRDefault="00DE491D" w:rsidP="00B868BE">
            <w:pPr>
              <w:jc w:val="right"/>
              <w:rPr>
                <w:color w:val="000000"/>
                <w:sz w:val="20"/>
                <w:szCs w:val="20"/>
              </w:rPr>
            </w:pPr>
            <w:r w:rsidRPr="00DE491D">
              <w:rPr>
                <w:color w:val="000000"/>
                <w:sz w:val="20"/>
                <w:szCs w:val="20"/>
              </w:rPr>
              <w:t>418</w:t>
            </w:r>
          </w:p>
        </w:tc>
        <w:tc>
          <w:tcPr>
            <w:tcW w:w="900" w:type="dxa"/>
            <w:tcBorders>
              <w:top w:val="single" w:sz="8" w:space="0" w:color="000000" w:themeColor="text1"/>
            </w:tcBorders>
            <w:shd w:val="clear" w:color="auto" w:fill="auto"/>
            <w:noWrap/>
            <w:vAlign w:val="bottom"/>
            <w:hideMark/>
          </w:tcPr>
          <w:p w14:paraId="454E1A09" w14:textId="77777777" w:rsidR="00DE491D" w:rsidRPr="00DE491D" w:rsidRDefault="00DE491D" w:rsidP="00B868BE">
            <w:pPr>
              <w:jc w:val="right"/>
              <w:rPr>
                <w:color w:val="000000"/>
                <w:sz w:val="20"/>
                <w:szCs w:val="20"/>
              </w:rPr>
            </w:pPr>
          </w:p>
        </w:tc>
      </w:tr>
      <w:tr w:rsidR="00DE491D" w:rsidRPr="00DE491D" w14:paraId="78EC3085" w14:textId="77777777" w:rsidTr="00B868BE">
        <w:trPr>
          <w:trHeight w:val="320"/>
        </w:trPr>
        <w:tc>
          <w:tcPr>
            <w:tcW w:w="3690" w:type="dxa"/>
            <w:shd w:val="clear" w:color="auto" w:fill="auto"/>
            <w:noWrap/>
            <w:vAlign w:val="bottom"/>
            <w:hideMark/>
          </w:tcPr>
          <w:p w14:paraId="0535EA80" w14:textId="77777777" w:rsidR="00DE491D" w:rsidRPr="00DE491D" w:rsidRDefault="00DE491D" w:rsidP="00B868BE">
            <w:pPr>
              <w:rPr>
                <w:color w:val="000000"/>
                <w:sz w:val="20"/>
                <w:szCs w:val="20"/>
              </w:rPr>
            </w:pPr>
            <w:r w:rsidRPr="00DE491D">
              <w:rPr>
                <w:color w:val="000000"/>
                <w:sz w:val="20"/>
                <w:szCs w:val="20"/>
              </w:rPr>
              <w:t>Female (%)</w:t>
            </w:r>
          </w:p>
        </w:tc>
        <w:tc>
          <w:tcPr>
            <w:tcW w:w="1800" w:type="dxa"/>
            <w:shd w:val="clear" w:color="auto" w:fill="auto"/>
            <w:noWrap/>
            <w:vAlign w:val="bottom"/>
            <w:hideMark/>
          </w:tcPr>
          <w:p w14:paraId="0071F31E" w14:textId="77777777" w:rsidR="00DE491D" w:rsidRPr="00DE491D" w:rsidRDefault="00DE491D" w:rsidP="00B868BE">
            <w:pPr>
              <w:jc w:val="right"/>
              <w:rPr>
                <w:color w:val="000000"/>
                <w:sz w:val="20"/>
                <w:szCs w:val="20"/>
              </w:rPr>
            </w:pPr>
            <w:r w:rsidRPr="00DE491D">
              <w:rPr>
                <w:color w:val="000000"/>
                <w:sz w:val="20"/>
                <w:szCs w:val="20"/>
              </w:rPr>
              <w:t>2095 (60.0)</w:t>
            </w:r>
          </w:p>
        </w:tc>
        <w:tc>
          <w:tcPr>
            <w:tcW w:w="1530" w:type="dxa"/>
            <w:shd w:val="clear" w:color="auto" w:fill="auto"/>
            <w:noWrap/>
            <w:vAlign w:val="bottom"/>
            <w:hideMark/>
          </w:tcPr>
          <w:p w14:paraId="2E88655F" w14:textId="77777777" w:rsidR="00DE491D" w:rsidRPr="00DE491D" w:rsidRDefault="00DE491D" w:rsidP="00B868BE">
            <w:pPr>
              <w:jc w:val="right"/>
              <w:rPr>
                <w:color w:val="000000"/>
                <w:sz w:val="20"/>
                <w:szCs w:val="20"/>
              </w:rPr>
            </w:pPr>
            <w:r w:rsidRPr="00DE491D">
              <w:rPr>
                <w:color w:val="000000"/>
                <w:sz w:val="20"/>
                <w:szCs w:val="20"/>
              </w:rPr>
              <w:t>1841 (59.9)</w:t>
            </w:r>
          </w:p>
        </w:tc>
        <w:tc>
          <w:tcPr>
            <w:tcW w:w="1530" w:type="dxa"/>
            <w:shd w:val="clear" w:color="auto" w:fill="auto"/>
            <w:noWrap/>
            <w:vAlign w:val="bottom"/>
            <w:hideMark/>
          </w:tcPr>
          <w:p w14:paraId="41A5AC14" w14:textId="77777777" w:rsidR="00DE491D" w:rsidRPr="00DE491D" w:rsidRDefault="00DE491D" w:rsidP="00B868BE">
            <w:pPr>
              <w:jc w:val="right"/>
              <w:rPr>
                <w:color w:val="000000"/>
                <w:sz w:val="20"/>
                <w:szCs w:val="20"/>
              </w:rPr>
            </w:pPr>
            <w:r w:rsidRPr="00DE491D">
              <w:rPr>
                <w:color w:val="000000"/>
                <w:sz w:val="20"/>
                <w:szCs w:val="20"/>
              </w:rPr>
              <w:t>254 (60.8)</w:t>
            </w:r>
          </w:p>
        </w:tc>
        <w:tc>
          <w:tcPr>
            <w:tcW w:w="900" w:type="dxa"/>
            <w:shd w:val="clear" w:color="auto" w:fill="auto"/>
            <w:noWrap/>
            <w:vAlign w:val="bottom"/>
            <w:hideMark/>
          </w:tcPr>
          <w:p w14:paraId="0BC753F2" w14:textId="77777777" w:rsidR="00DE491D" w:rsidRPr="00DE491D" w:rsidRDefault="00DE491D" w:rsidP="00B868BE">
            <w:pPr>
              <w:jc w:val="right"/>
              <w:rPr>
                <w:color w:val="000000"/>
                <w:sz w:val="20"/>
                <w:szCs w:val="20"/>
              </w:rPr>
            </w:pPr>
            <w:r w:rsidRPr="00DE491D">
              <w:rPr>
                <w:color w:val="000000"/>
                <w:sz w:val="20"/>
                <w:szCs w:val="20"/>
              </w:rPr>
              <w:t>0.76</w:t>
            </w:r>
          </w:p>
        </w:tc>
      </w:tr>
      <w:tr w:rsidR="00DE491D" w:rsidRPr="00DE491D" w14:paraId="2724E564" w14:textId="77777777" w:rsidTr="00B868BE">
        <w:trPr>
          <w:trHeight w:val="320"/>
        </w:trPr>
        <w:tc>
          <w:tcPr>
            <w:tcW w:w="3690" w:type="dxa"/>
            <w:shd w:val="clear" w:color="auto" w:fill="auto"/>
            <w:noWrap/>
            <w:vAlign w:val="bottom"/>
            <w:hideMark/>
          </w:tcPr>
          <w:p w14:paraId="180E54B5" w14:textId="77777777" w:rsidR="00DE491D" w:rsidRPr="00DE491D" w:rsidRDefault="00DE491D" w:rsidP="00B868BE">
            <w:pPr>
              <w:rPr>
                <w:color w:val="000000"/>
                <w:sz w:val="20"/>
                <w:szCs w:val="20"/>
              </w:rPr>
            </w:pPr>
            <w:r w:rsidRPr="00DE491D">
              <w:rPr>
                <w:color w:val="000000"/>
                <w:sz w:val="20"/>
                <w:szCs w:val="20"/>
              </w:rPr>
              <w:t>White  (%)</w:t>
            </w:r>
          </w:p>
        </w:tc>
        <w:tc>
          <w:tcPr>
            <w:tcW w:w="1800" w:type="dxa"/>
            <w:shd w:val="clear" w:color="auto" w:fill="auto"/>
            <w:noWrap/>
            <w:vAlign w:val="bottom"/>
            <w:hideMark/>
          </w:tcPr>
          <w:p w14:paraId="78D456ED" w14:textId="77777777" w:rsidR="00DE491D" w:rsidRPr="00DE491D" w:rsidRDefault="00DE491D" w:rsidP="00B868BE">
            <w:pPr>
              <w:jc w:val="right"/>
              <w:rPr>
                <w:color w:val="000000"/>
                <w:sz w:val="20"/>
                <w:szCs w:val="20"/>
              </w:rPr>
            </w:pPr>
            <w:r w:rsidRPr="00DE491D">
              <w:rPr>
                <w:color w:val="000000"/>
                <w:sz w:val="20"/>
                <w:szCs w:val="20"/>
              </w:rPr>
              <w:t>2482 (71.1)</w:t>
            </w:r>
          </w:p>
        </w:tc>
        <w:tc>
          <w:tcPr>
            <w:tcW w:w="1530" w:type="dxa"/>
            <w:shd w:val="clear" w:color="auto" w:fill="auto"/>
            <w:noWrap/>
            <w:vAlign w:val="bottom"/>
            <w:hideMark/>
          </w:tcPr>
          <w:p w14:paraId="0517C4A0" w14:textId="77777777" w:rsidR="00DE491D" w:rsidRPr="00DE491D" w:rsidRDefault="00DE491D" w:rsidP="00B868BE">
            <w:pPr>
              <w:jc w:val="right"/>
              <w:rPr>
                <w:color w:val="000000"/>
                <w:sz w:val="20"/>
                <w:szCs w:val="20"/>
              </w:rPr>
            </w:pPr>
            <w:r w:rsidRPr="00DE491D">
              <w:rPr>
                <w:color w:val="000000"/>
                <w:sz w:val="20"/>
                <w:szCs w:val="20"/>
              </w:rPr>
              <w:t>2201 (71.6)</w:t>
            </w:r>
          </w:p>
        </w:tc>
        <w:tc>
          <w:tcPr>
            <w:tcW w:w="1530" w:type="dxa"/>
            <w:shd w:val="clear" w:color="auto" w:fill="auto"/>
            <w:noWrap/>
            <w:vAlign w:val="bottom"/>
            <w:hideMark/>
          </w:tcPr>
          <w:p w14:paraId="7BDEF1A2" w14:textId="77777777" w:rsidR="00DE491D" w:rsidRPr="00DE491D" w:rsidRDefault="00DE491D" w:rsidP="00B868BE">
            <w:pPr>
              <w:jc w:val="right"/>
              <w:rPr>
                <w:color w:val="000000"/>
                <w:sz w:val="20"/>
                <w:szCs w:val="20"/>
              </w:rPr>
            </w:pPr>
            <w:r w:rsidRPr="00DE491D">
              <w:rPr>
                <w:color w:val="000000"/>
                <w:sz w:val="20"/>
                <w:szCs w:val="20"/>
              </w:rPr>
              <w:t>281 (67.2)</w:t>
            </w:r>
          </w:p>
        </w:tc>
        <w:tc>
          <w:tcPr>
            <w:tcW w:w="900" w:type="dxa"/>
            <w:shd w:val="clear" w:color="auto" w:fill="auto"/>
            <w:noWrap/>
            <w:vAlign w:val="bottom"/>
            <w:hideMark/>
          </w:tcPr>
          <w:p w14:paraId="32E8C6F1" w14:textId="77777777" w:rsidR="00DE491D" w:rsidRPr="00DE491D" w:rsidRDefault="00DE491D" w:rsidP="00B868BE">
            <w:pPr>
              <w:jc w:val="right"/>
              <w:rPr>
                <w:color w:val="000000"/>
                <w:sz w:val="20"/>
                <w:szCs w:val="20"/>
              </w:rPr>
            </w:pPr>
            <w:r w:rsidRPr="00DE491D">
              <w:rPr>
                <w:color w:val="000000"/>
                <w:sz w:val="20"/>
                <w:szCs w:val="20"/>
              </w:rPr>
              <w:t>0.071</w:t>
            </w:r>
          </w:p>
        </w:tc>
      </w:tr>
      <w:tr w:rsidR="00DE491D" w:rsidRPr="00DE491D" w14:paraId="55C2AF03" w14:textId="77777777" w:rsidTr="00B868BE">
        <w:trPr>
          <w:trHeight w:val="320"/>
        </w:trPr>
        <w:tc>
          <w:tcPr>
            <w:tcW w:w="3690" w:type="dxa"/>
            <w:shd w:val="clear" w:color="auto" w:fill="auto"/>
            <w:noWrap/>
            <w:vAlign w:val="bottom"/>
            <w:hideMark/>
          </w:tcPr>
          <w:p w14:paraId="4D80FF00" w14:textId="77777777" w:rsidR="00DE491D" w:rsidRPr="00DE491D" w:rsidRDefault="00DE491D" w:rsidP="00B868BE">
            <w:pPr>
              <w:rPr>
                <w:color w:val="000000"/>
                <w:sz w:val="20"/>
                <w:szCs w:val="20"/>
              </w:rPr>
            </w:pPr>
            <w:r w:rsidRPr="00DE491D">
              <w:rPr>
                <w:color w:val="000000"/>
                <w:sz w:val="20"/>
                <w:szCs w:val="20"/>
              </w:rPr>
              <w:t>Black  (%)</w:t>
            </w:r>
          </w:p>
        </w:tc>
        <w:tc>
          <w:tcPr>
            <w:tcW w:w="1800" w:type="dxa"/>
            <w:shd w:val="clear" w:color="auto" w:fill="auto"/>
            <w:noWrap/>
            <w:vAlign w:val="bottom"/>
            <w:hideMark/>
          </w:tcPr>
          <w:p w14:paraId="68C37C63" w14:textId="77777777" w:rsidR="00DE491D" w:rsidRPr="00DE491D" w:rsidRDefault="00DE491D" w:rsidP="00B868BE">
            <w:pPr>
              <w:jc w:val="right"/>
              <w:rPr>
                <w:color w:val="000000"/>
                <w:sz w:val="20"/>
                <w:szCs w:val="20"/>
              </w:rPr>
            </w:pPr>
            <w:r w:rsidRPr="00DE491D">
              <w:rPr>
                <w:color w:val="000000"/>
                <w:sz w:val="20"/>
                <w:szCs w:val="20"/>
              </w:rPr>
              <w:t>548 (15.7)</w:t>
            </w:r>
          </w:p>
        </w:tc>
        <w:tc>
          <w:tcPr>
            <w:tcW w:w="1530" w:type="dxa"/>
            <w:shd w:val="clear" w:color="auto" w:fill="auto"/>
            <w:noWrap/>
            <w:vAlign w:val="bottom"/>
            <w:hideMark/>
          </w:tcPr>
          <w:p w14:paraId="2E87D68E" w14:textId="77777777" w:rsidR="00DE491D" w:rsidRPr="00DE491D" w:rsidRDefault="00DE491D" w:rsidP="00B868BE">
            <w:pPr>
              <w:jc w:val="right"/>
              <w:rPr>
                <w:color w:val="000000"/>
                <w:sz w:val="20"/>
                <w:szCs w:val="20"/>
              </w:rPr>
            </w:pPr>
            <w:r w:rsidRPr="00DE491D">
              <w:rPr>
                <w:color w:val="000000"/>
                <w:sz w:val="20"/>
                <w:szCs w:val="20"/>
              </w:rPr>
              <w:t>479 (15.6)</w:t>
            </w:r>
          </w:p>
        </w:tc>
        <w:tc>
          <w:tcPr>
            <w:tcW w:w="1530" w:type="dxa"/>
            <w:shd w:val="clear" w:color="auto" w:fill="auto"/>
            <w:noWrap/>
            <w:vAlign w:val="bottom"/>
            <w:hideMark/>
          </w:tcPr>
          <w:p w14:paraId="2C3ED157" w14:textId="77777777" w:rsidR="00DE491D" w:rsidRPr="00DE491D" w:rsidRDefault="00DE491D" w:rsidP="00B868BE">
            <w:pPr>
              <w:jc w:val="right"/>
              <w:rPr>
                <w:color w:val="000000"/>
                <w:sz w:val="20"/>
                <w:szCs w:val="20"/>
              </w:rPr>
            </w:pPr>
            <w:r w:rsidRPr="00DE491D">
              <w:rPr>
                <w:color w:val="000000"/>
                <w:sz w:val="20"/>
                <w:szCs w:val="20"/>
              </w:rPr>
              <w:t>69 (16.5)</w:t>
            </w:r>
          </w:p>
        </w:tc>
        <w:tc>
          <w:tcPr>
            <w:tcW w:w="900" w:type="dxa"/>
            <w:shd w:val="clear" w:color="auto" w:fill="auto"/>
            <w:noWrap/>
            <w:vAlign w:val="bottom"/>
            <w:hideMark/>
          </w:tcPr>
          <w:p w14:paraId="00F1C296" w14:textId="77777777" w:rsidR="00DE491D" w:rsidRPr="00DE491D" w:rsidRDefault="00DE491D" w:rsidP="00B868BE">
            <w:pPr>
              <w:jc w:val="right"/>
              <w:rPr>
                <w:color w:val="000000"/>
                <w:sz w:val="20"/>
                <w:szCs w:val="20"/>
              </w:rPr>
            </w:pPr>
            <w:r w:rsidRPr="00DE491D">
              <w:rPr>
                <w:color w:val="000000"/>
                <w:sz w:val="20"/>
                <w:szCs w:val="20"/>
              </w:rPr>
              <w:t>0.679</w:t>
            </w:r>
          </w:p>
        </w:tc>
      </w:tr>
      <w:tr w:rsidR="00DE491D" w:rsidRPr="00DE491D" w14:paraId="3FE63571" w14:textId="77777777" w:rsidTr="00B868BE">
        <w:trPr>
          <w:trHeight w:val="320"/>
        </w:trPr>
        <w:tc>
          <w:tcPr>
            <w:tcW w:w="3690" w:type="dxa"/>
            <w:shd w:val="clear" w:color="auto" w:fill="auto"/>
            <w:noWrap/>
            <w:vAlign w:val="bottom"/>
            <w:hideMark/>
          </w:tcPr>
          <w:p w14:paraId="28C0DA9D" w14:textId="77777777" w:rsidR="00DE491D" w:rsidRPr="00DE491D" w:rsidRDefault="00DE491D" w:rsidP="00B868BE">
            <w:pPr>
              <w:rPr>
                <w:color w:val="000000"/>
                <w:sz w:val="20"/>
                <w:szCs w:val="20"/>
              </w:rPr>
            </w:pPr>
            <w:r w:rsidRPr="00DE491D">
              <w:rPr>
                <w:color w:val="000000"/>
                <w:sz w:val="20"/>
                <w:szCs w:val="20"/>
              </w:rPr>
              <w:t>Hispanic  (%)</w:t>
            </w:r>
          </w:p>
        </w:tc>
        <w:tc>
          <w:tcPr>
            <w:tcW w:w="1800" w:type="dxa"/>
            <w:shd w:val="clear" w:color="auto" w:fill="auto"/>
            <w:noWrap/>
            <w:vAlign w:val="bottom"/>
            <w:hideMark/>
          </w:tcPr>
          <w:p w14:paraId="098F73C8" w14:textId="77777777" w:rsidR="00DE491D" w:rsidRPr="00DE491D" w:rsidRDefault="00DE491D" w:rsidP="00B868BE">
            <w:pPr>
              <w:jc w:val="right"/>
              <w:rPr>
                <w:color w:val="000000"/>
                <w:sz w:val="20"/>
                <w:szCs w:val="20"/>
              </w:rPr>
            </w:pPr>
            <w:r w:rsidRPr="00DE491D">
              <w:rPr>
                <w:color w:val="000000"/>
                <w:sz w:val="20"/>
                <w:szCs w:val="20"/>
              </w:rPr>
              <w:t>382 (10.9)</w:t>
            </w:r>
          </w:p>
        </w:tc>
        <w:tc>
          <w:tcPr>
            <w:tcW w:w="1530" w:type="dxa"/>
            <w:shd w:val="clear" w:color="auto" w:fill="auto"/>
            <w:noWrap/>
            <w:vAlign w:val="bottom"/>
            <w:hideMark/>
          </w:tcPr>
          <w:p w14:paraId="5F5982B7" w14:textId="77777777" w:rsidR="00DE491D" w:rsidRPr="00DE491D" w:rsidRDefault="00DE491D" w:rsidP="00B868BE">
            <w:pPr>
              <w:jc w:val="right"/>
              <w:rPr>
                <w:color w:val="000000"/>
                <w:sz w:val="20"/>
                <w:szCs w:val="20"/>
              </w:rPr>
            </w:pPr>
            <w:r w:rsidRPr="00DE491D">
              <w:rPr>
                <w:color w:val="000000"/>
                <w:sz w:val="20"/>
                <w:szCs w:val="20"/>
              </w:rPr>
              <w:t>325 (10.6)</w:t>
            </w:r>
          </w:p>
        </w:tc>
        <w:tc>
          <w:tcPr>
            <w:tcW w:w="1530" w:type="dxa"/>
            <w:shd w:val="clear" w:color="auto" w:fill="auto"/>
            <w:noWrap/>
            <w:vAlign w:val="bottom"/>
            <w:hideMark/>
          </w:tcPr>
          <w:p w14:paraId="07F89621" w14:textId="77777777" w:rsidR="00DE491D" w:rsidRPr="00DE491D" w:rsidRDefault="00DE491D" w:rsidP="00B868BE">
            <w:pPr>
              <w:jc w:val="right"/>
              <w:rPr>
                <w:color w:val="000000"/>
                <w:sz w:val="20"/>
                <w:szCs w:val="20"/>
              </w:rPr>
            </w:pPr>
            <w:r w:rsidRPr="00DE491D">
              <w:rPr>
                <w:color w:val="000000"/>
                <w:sz w:val="20"/>
                <w:szCs w:val="20"/>
              </w:rPr>
              <w:t>57 (13.6)</w:t>
            </w:r>
          </w:p>
        </w:tc>
        <w:tc>
          <w:tcPr>
            <w:tcW w:w="900" w:type="dxa"/>
            <w:shd w:val="clear" w:color="auto" w:fill="auto"/>
            <w:noWrap/>
            <w:vAlign w:val="bottom"/>
            <w:hideMark/>
          </w:tcPr>
          <w:p w14:paraId="66A415D3" w14:textId="77777777" w:rsidR="00DE491D" w:rsidRPr="00DE491D" w:rsidRDefault="00DE491D" w:rsidP="00B868BE">
            <w:pPr>
              <w:jc w:val="right"/>
              <w:rPr>
                <w:color w:val="000000"/>
                <w:sz w:val="20"/>
                <w:szCs w:val="20"/>
              </w:rPr>
            </w:pPr>
            <w:r w:rsidRPr="00DE491D">
              <w:rPr>
                <w:color w:val="000000"/>
                <w:sz w:val="20"/>
                <w:szCs w:val="20"/>
              </w:rPr>
              <w:t>0.072</w:t>
            </w:r>
          </w:p>
        </w:tc>
      </w:tr>
      <w:tr w:rsidR="00DE491D" w:rsidRPr="00DE491D" w14:paraId="59B3DF29" w14:textId="77777777" w:rsidTr="00B868BE">
        <w:trPr>
          <w:trHeight w:val="320"/>
        </w:trPr>
        <w:tc>
          <w:tcPr>
            <w:tcW w:w="3690" w:type="dxa"/>
            <w:shd w:val="clear" w:color="auto" w:fill="auto"/>
            <w:noWrap/>
            <w:vAlign w:val="bottom"/>
            <w:hideMark/>
          </w:tcPr>
          <w:p w14:paraId="7D9CF834" w14:textId="77777777" w:rsidR="00DE491D" w:rsidRPr="00DE491D" w:rsidRDefault="00DE491D" w:rsidP="00B868BE">
            <w:pPr>
              <w:rPr>
                <w:color w:val="000000"/>
                <w:sz w:val="20"/>
                <w:szCs w:val="20"/>
              </w:rPr>
            </w:pPr>
            <w:r w:rsidRPr="00DE491D">
              <w:rPr>
                <w:color w:val="000000"/>
                <w:sz w:val="20"/>
                <w:szCs w:val="20"/>
              </w:rPr>
              <w:t>Other (%)</w:t>
            </w:r>
          </w:p>
        </w:tc>
        <w:tc>
          <w:tcPr>
            <w:tcW w:w="1800" w:type="dxa"/>
            <w:shd w:val="clear" w:color="auto" w:fill="auto"/>
            <w:noWrap/>
            <w:vAlign w:val="bottom"/>
            <w:hideMark/>
          </w:tcPr>
          <w:p w14:paraId="09EAE006" w14:textId="77777777" w:rsidR="00DE491D" w:rsidRPr="00DE491D" w:rsidRDefault="00DE491D" w:rsidP="00B868BE">
            <w:pPr>
              <w:jc w:val="right"/>
              <w:rPr>
                <w:color w:val="000000"/>
                <w:sz w:val="20"/>
                <w:szCs w:val="20"/>
              </w:rPr>
            </w:pPr>
            <w:r w:rsidRPr="00DE491D">
              <w:rPr>
                <w:color w:val="000000"/>
                <w:sz w:val="20"/>
                <w:szCs w:val="20"/>
              </w:rPr>
              <w:t>79 (2.3)</w:t>
            </w:r>
          </w:p>
        </w:tc>
        <w:tc>
          <w:tcPr>
            <w:tcW w:w="1530" w:type="dxa"/>
            <w:shd w:val="clear" w:color="auto" w:fill="auto"/>
            <w:noWrap/>
            <w:vAlign w:val="bottom"/>
            <w:hideMark/>
          </w:tcPr>
          <w:p w14:paraId="12A106B2" w14:textId="77777777" w:rsidR="00DE491D" w:rsidRPr="00DE491D" w:rsidRDefault="00DE491D" w:rsidP="00B868BE">
            <w:pPr>
              <w:jc w:val="right"/>
              <w:rPr>
                <w:color w:val="000000"/>
                <w:sz w:val="20"/>
                <w:szCs w:val="20"/>
              </w:rPr>
            </w:pPr>
            <w:r w:rsidRPr="00DE491D">
              <w:rPr>
                <w:color w:val="000000"/>
                <w:sz w:val="20"/>
                <w:szCs w:val="20"/>
              </w:rPr>
              <w:t>68 (2.2)</w:t>
            </w:r>
          </w:p>
        </w:tc>
        <w:tc>
          <w:tcPr>
            <w:tcW w:w="1530" w:type="dxa"/>
            <w:shd w:val="clear" w:color="auto" w:fill="auto"/>
            <w:noWrap/>
            <w:vAlign w:val="bottom"/>
            <w:hideMark/>
          </w:tcPr>
          <w:p w14:paraId="468A9D33" w14:textId="77777777" w:rsidR="00DE491D" w:rsidRPr="00DE491D" w:rsidRDefault="00DE491D" w:rsidP="00B868BE">
            <w:pPr>
              <w:jc w:val="right"/>
              <w:rPr>
                <w:color w:val="000000"/>
                <w:sz w:val="20"/>
                <w:szCs w:val="20"/>
              </w:rPr>
            </w:pPr>
            <w:r w:rsidRPr="00DE491D">
              <w:rPr>
                <w:color w:val="000000"/>
                <w:sz w:val="20"/>
                <w:szCs w:val="20"/>
              </w:rPr>
              <w:t>11 (2.6)</w:t>
            </w:r>
          </w:p>
        </w:tc>
        <w:tc>
          <w:tcPr>
            <w:tcW w:w="900" w:type="dxa"/>
            <w:shd w:val="clear" w:color="auto" w:fill="auto"/>
            <w:noWrap/>
            <w:vAlign w:val="bottom"/>
            <w:hideMark/>
          </w:tcPr>
          <w:p w14:paraId="4EBD92C1" w14:textId="77777777" w:rsidR="00DE491D" w:rsidRPr="00DE491D" w:rsidRDefault="00DE491D" w:rsidP="00B868BE">
            <w:pPr>
              <w:jc w:val="right"/>
              <w:rPr>
                <w:color w:val="000000"/>
                <w:sz w:val="20"/>
                <w:szCs w:val="20"/>
              </w:rPr>
            </w:pPr>
            <w:r w:rsidRPr="00DE491D">
              <w:rPr>
                <w:color w:val="000000"/>
                <w:sz w:val="20"/>
                <w:szCs w:val="20"/>
              </w:rPr>
              <w:t>0.715</w:t>
            </w:r>
          </w:p>
        </w:tc>
      </w:tr>
      <w:tr w:rsidR="00DE491D" w:rsidRPr="00DE491D" w14:paraId="1A90F66E" w14:textId="77777777" w:rsidTr="00B868BE">
        <w:trPr>
          <w:trHeight w:val="320"/>
        </w:trPr>
        <w:tc>
          <w:tcPr>
            <w:tcW w:w="3690" w:type="dxa"/>
            <w:shd w:val="clear" w:color="auto" w:fill="auto"/>
            <w:noWrap/>
            <w:vAlign w:val="bottom"/>
            <w:hideMark/>
          </w:tcPr>
          <w:p w14:paraId="64851B0F" w14:textId="77777777" w:rsidR="00DE491D" w:rsidRPr="00DE491D" w:rsidRDefault="00DE491D" w:rsidP="00B868BE">
            <w:pPr>
              <w:rPr>
                <w:color w:val="000000"/>
                <w:sz w:val="20"/>
                <w:szCs w:val="20"/>
              </w:rPr>
            </w:pPr>
            <w:r w:rsidRPr="00DE491D">
              <w:rPr>
                <w:color w:val="000000"/>
                <w:sz w:val="20"/>
                <w:szCs w:val="20"/>
              </w:rPr>
              <w:t>Age  (mean (SD))</w:t>
            </w:r>
          </w:p>
        </w:tc>
        <w:tc>
          <w:tcPr>
            <w:tcW w:w="1800" w:type="dxa"/>
            <w:shd w:val="clear" w:color="auto" w:fill="auto"/>
            <w:noWrap/>
            <w:vAlign w:val="bottom"/>
            <w:hideMark/>
          </w:tcPr>
          <w:p w14:paraId="616BEF41" w14:textId="77777777" w:rsidR="00DE491D" w:rsidRPr="00DE491D" w:rsidRDefault="00DE491D" w:rsidP="00B868BE">
            <w:pPr>
              <w:jc w:val="right"/>
              <w:rPr>
                <w:color w:val="000000"/>
                <w:sz w:val="20"/>
                <w:szCs w:val="20"/>
              </w:rPr>
            </w:pPr>
            <w:r w:rsidRPr="00DE491D">
              <w:rPr>
                <w:color w:val="000000"/>
                <w:sz w:val="20"/>
                <w:szCs w:val="20"/>
              </w:rPr>
              <w:t>76.47 (7.60)</w:t>
            </w:r>
          </w:p>
        </w:tc>
        <w:tc>
          <w:tcPr>
            <w:tcW w:w="1530" w:type="dxa"/>
            <w:shd w:val="clear" w:color="auto" w:fill="auto"/>
            <w:noWrap/>
            <w:vAlign w:val="bottom"/>
            <w:hideMark/>
          </w:tcPr>
          <w:p w14:paraId="04C68488" w14:textId="77777777" w:rsidR="00DE491D" w:rsidRPr="00DE491D" w:rsidRDefault="00DE491D" w:rsidP="00B868BE">
            <w:pPr>
              <w:jc w:val="right"/>
              <w:rPr>
                <w:color w:val="000000"/>
                <w:sz w:val="20"/>
                <w:szCs w:val="20"/>
              </w:rPr>
            </w:pPr>
            <w:r w:rsidRPr="00DE491D">
              <w:rPr>
                <w:color w:val="000000"/>
                <w:sz w:val="20"/>
                <w:szCs w:val="20"/>
              </w:rPr>
              <w:t>75.76 (7.31)</w:t>
            </w:r>
          </w:p>
        </w:tc>
        <w:tc>
          <w:tcPr>
            <w:tcW w:w="1530" w:type="dxa"/>
            <w:shd w:val="clear" w:color="auto" w:fill="auto"/>
            <w:noWrap/>
            <w:vAlign w:val="bottom"/>
            <w:hideMark/>
          </w:tcPr>
          <w:p w14:paraId="4ED708CE" w14:textId="77777777" w:rsidR="00DE491D" w:rsidRPr="00DE491D" w:rsidRDefault="00DE491D" w:rsidP="00B868BE">
            <w:pPr>
              <w:jc w:val="right"/>
              <w:rPr>
                <w:color w:val="000000"/>
                <w:sz w:val="20"/>
                <w:szCs w:val="20"/>
              </w:rPr>
            </w:pPr>
            <w:r w:rsidRPr="00DE491D">
              <w:rPr>
                <w:color w:val="000000"/>
                <w:sz w:val="20"/>
                <w:szCs w:val="20"/>
              </w:rPr>
              <w:t>81.64 (7.72)</w:t>
            </w:r>
          </w:p>
        </w:tc>
        <w:tc>
          <w:tcPr>
            <w:tcW w:w="900" w:type="dxa"/>
            <w:shd w:val="clear" w:color="auto" w:fill="auto"/>
            <w:noWrap/>
            <w:vAlign w:val="bottom"/>
            <w:hideMark/>
          </w:tcPr>
          <w:p w14:paraId="2A79B7E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EFB24C2" w14:textId="77777777" w:rsidTr="00B868BE">
        <w:trPr>
          <w:trHeight w:val="320"/>
        </w:trPr>
        <w:tc>
          <w:tcPr>
            <w:tcW w:w="3690" w:type="dxa"/>
            <w:shd w:val="clear" w:color="auto" w:fill="auto"/>
            <w:noWrap/>
            <w:vAlign w:val="bottom"/>
            <w:hideMark/>
          </w:tcPr>
          <w:p w14:paraId="464AA7D0" w14:textId="77777777" w:rsidR="00DE491D" w:rsidRPr="00DE491D" w:rsidRDefault="00DE491D" w:rsidP="00B868BE">
            <w:pPr>
              <w:rPr>
                <w:color w:val="000000"/>
                <w:sz w:val="20"/>
                <w:szCs w:val="20"/>
              </w:rPr>
            </w:pPr>
            <w:r w:rsidRPr="00DE491D">
              <w:rPr>
                <w:color w:val="000000"/>
                <w:sz w:val="20"/>
                <w:szCs w:val="20"/>
              </w:rPr>
              <w:t>Less than high school (%)</w:t>
            </w:r>
          </w:p>
        </w:tc>
        <w:tc>
          <w:tcPr>
            <w:tcW w:w="1800" w:type="dxa"/>
            <w:shd w:val="clear" w:color="auto" w:fill="auto"/>
            <w:noWrap/>
            <w:vAlign w:val="bottom"/>
            <w:hideMark/>
          </w:tcPr>
          <w:p w14:paraId="3914A5D6" w14:textId="77777777" w:rsidR="00DE491D" w:rsidRPr="00DE491D" w:rsidRDefault="00DE491D" w:rsidP="00B868BE">
            <w:pPr>
              <w:jc w:val="right"/>
              <w:rPr>
                <w:color w:val="000000"/>
                <w:sz w:val="20"/>
                <w:szCs w:val="20"/>
              </w:rPr>
            </w:pPr>
            <w:r w:rsidRPr="00DE491D">
              <w:rPr>
                <w:color w:val="000000"/>
                <w:sz w:val="20"/>
                <w:szCs w:val="20"/>
              </w:rPr>
              <w:t>653 (18.7)</w:t>
            </w:r>
          </w:p>
        </w:tc>
        <w:tc>
          <w:tcPr>
            <w:tcW w:w="1530" w:type="dxa"/>
            <w:shd w:val="clear" w:color="auto" w:fill="auto"/>
            <w:noWrap/>
            <w:vAlign w:val="bottom"/>
            <w:hideMark/>
          </w:tcPr>
          <w:p w14:paraId="682AE353" w14:textId="77777777" w:rsidR="00DE491D" w:rsidRPr="00DE491D" w:rsidRDefault="00DE491D" w:rsidP="00B868BE">
            <w:pPr>
              <w:jc w:val="right"/>
              <w:rPr>
                <w:color w:val="000000"/>
                <w:sz w:val="20"/>
                <w:szCs w:val="20"/>
              </w:rPr>
            </w:pPr>
            <w:r w:rsidRPr="00DE491D">
              <w:rPr>
                <w:color w:val="000000"/>
                <w:sz w:val="20"/>
                <w:szCs w:val="20"/>
              </w:rPr>
              <w:t>531 (17.3)</w:t>
            </w:r>
          </w:p>
        </w:tc>
        <w:tc>
          <w:tcPr>
            <w:tcW w:w="1530" w:type="dxa"/>
            <w:shd w:val="clear" w:color="auto" w:fill="auto"/>
            <w:noWrap/>
            <w:vAlign w:val="bottom"/>
            <w:hideMark/>
          </w:tcPr>
          <w:p w14:paraId="505FC629" w14:textId="77777777" w:rsidR="00DE491D" w:rsidRPr="00DE491D" w:rsidRDefault="00DE491D" w:rsidP="00B868BE">
            <w:pPr>
              <w:jc w:val="right"/>
              <w:rPr>
                <w:color w:val="000000"/>
                <w:sz w:val="20"/>
                <w:szCs w:val="20"/>
              </w:rPr>
            </w:pPr>
            <w:r w:rsidRPr="00DE491D">
              <w:rPr>
                <w:color w:val="000000"/>
                <w:sz w:val="20"/>
                <w:szCs w:val="20"/>
              </w:rPr>
              <w:t>122 (29.2)</w:t>
            </w:r>
          </w:p>
        </w:tc>
        <w:tc>
          <w:tcPr>
            <w:tcW w:w="900" w:type="dxa"/>
            <w:shd w:val="clear" w:color="auto" w:fill="auto"/>
            <w:noWrap/>
            <w:vAlign w:val="bottom"/>
            <w:hideMark/>
          </w:tcPr>
          <w:p w14:paraId="0541F90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EB7CE1C" w14:textId="77777777" w:rsidTr="00B868BE">
        <w:trPr>
          <w:trHeight w:val="320"/>
        </w:trPr>
        <w:tc>
          <w:tcPr>
            <w:tcW w:w="3690" w:type="dxa"/>
            <w:shd w:val="clear" w:color="auto" w:fill="auto"/>
            <w:noWrap/>
            <w:vAlign w:val="bottom"/>
          </w:tcPr>
          <w:p w14:paraId="13BE0E8E" w14:textId="77777777" w:rsidR="00DE491D" w:rsidRPr="00DE491D" w:rsidRDefault="00DE491D" w:rsidP="00B868BE">
            <w:pPr>
              <w:rPr>
                <w:color w:val="000000"/>
                <w:sz w:val="20"/>
                <w:szCs w:val="20"/>
              </w:rPr>
            </w:pPr>
            <w:r w:rsidRPr="00DE491D">
              <w:rPr>
                <w:color w:val="000000"/>
                <w:sz w:val="20"/>
                <w:szCs w:val="20"/>
              </w:rPr>
              <w:t>Born in the South</w:t>
            </w:r>
          </w:p>
        </w:tc>
        <w:tc>
          <w:tcPr>
            <w:tcW w:w="1800" w:type="dxa"/>
            <w:shd w:val="clear" w:color="auto" w:fill="auto"/>
            <w:noWrap/>
            <w:vAlign w:val="bottom"/>
          </w:tcPr>
          <w:p w14:paraId="7D411C86" w14:textId="77777777" w:rsidR="00DE491D" w:rsidRPr="00DE491D" w:rsidRDefault="00DE491D" w:rsidP="00B868BE">
            <w:pPr>
              <w:jc w:val="right"/>
              <w:rPr>
                <w:color w:val="000000"/>
                <w:sz w:val="20"/>
                <w:szCs w:val="20"/>
              </w:rPr>
            </w:pPr>
            <w:r w:rsidRPr="00DE491D">
              <w:rPr>
                <w:color w:val="000000"/>
                <w:sz w:val="20"/>
                <w:szCs w:val="20"/>
              </w:rPr>
              <w:t>1174 (33.6)</w:t>
            </w:r>
          </w:p>
        </w:tc>
        <w:tc>
          <w:tcPr>
            <w:tcW w:w="1530" w:type="dxa"/>
            <w:shd w:val="clear" w:color="auto" w:fill="auto"/>
            <w:noWrap/>
            <w:vAlign w:val="bottom"/>
          </w:tcPr>
          <w:p w14:paraId="45F030B3" w14:textId="77777777" w:rsidR="00DE491D" w:rsidRPr="00DE491D" w:rsidRDefault="00DE491D" w:rsidP="00B868BE">
            <w:pPr>
              <w:jc w:val="right"/>
              <w:rPr>
                <w:color w:val="000000"/>
                <w:sz w:val="20"/>
                <w:szCs w:val="20"/>
              </w:rPr>
            </w:pPr>
            <w:r w:rsidRPr="00DE491D">
              <w:rPr>
                <w:color w:val="000000"/>
                <w:sz w:val="20"/>
                <w:szCs w:val="20"/>
              </w:rPr>
              <w:t>1,001 (32.6)</w:t>
            </w:r>
          </w:p>
        </w:tc>
        <w:tc>
          <w:tcPr>
            <w:tcW w:w="1530" w:type="dxa"/>
            <w:shd w:val="clear" w:color="auto" w:fill="auto"/>
            <w:noWrap/>
            <w:vAlign w:val="bottom"/>
          </w:tcPr>
          <w:p w14:paraId="2A890BC9" w14:textId="77777777" w:rsidR="00DE491D" w:rsidRPr="00DE491D" w:rsidRDefault="00DE491D" w:rsidP="00B868BE">
            <w:pPr>
              <w:jc w:val="right"/>
              <w:rPr>
                <w:color w:val="000000"/>
                <w:sz w:val="20"/>
                <w:szCs w:val="20"/>
              </w:rPr>
            </w:pPr>
            <w:r w:rsidRPr="00DE491D">
              <w:rPr>
                <w:color w:val="000000"/>
                <w:sz w:val="20"/>
                <w:szCs w:val="20"/>
              </w:rPr>
              <w:t>173 (41.4)</w:t>
            </w:r>
          </w:p>
        </w:tc>
        <w:tc>
          <w:tcPr>
            <w:tcW w:w="900" w:type="dxa"/>
            <w:shd w:val="clear" w:color="auto" w:fill="auto"/>
            <w:noWrap/>
            <w:vAlign w:val="bottom"/>
          </w:tcPr>
          <w:p w14:paraId="6695DFCE"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7157203" w14:textId="77777777" w:rsidTr="00B868BE">
        <w:trPr>
          <w:trHeight w:val="320"/>
        </w:trPr>
        <w:tc>
          <w:tcPr>
            <w:tcW w:w="3690" w:type="dxa"/>
            <w:shd w:val="clear" w:color="auto" w:fill="auto"/>
            <w:noWrap/>
            <w:vAlign w:val="bottom"/>
            <w:hideMark/>
          </w:tcPr>
          <w:p w14:paraId="0C6ACDB5" w14:textId="77777777" w:rsidR="00DE491D" w:rsidRPr="00DE491D" w:rsidRDefault="00DE491D" w:rsidP="00B868BE">
            <w:pPr>
              <w:rPr>
                <w:color w:val="000000"/>
                <w:sz w:val="20"/>
                <w:szCs w:val="20"/>
              </w:rPr>
            </w:pPr>
            <w:r w:rsidRPr="00DE491D">
              <w:rPr>
                <w:color w:val="000000"/>
                <w:sz w:val="20"/>
                <w:szCs w:val="20"/>
              </w:rPr>
              <w:t>High blood pressure (%)</w:t>
            </w:r>
          </w:p>
        </w:tc>
        <w:tc>
          <w:tcPr>
            <w:tcW w:w="1800" w:type="dxa"/>
            <w:shd w:val="clear" w:color="auto" w:fill="auto"/>
            <w:noWrap/>
            <w:vAlign w:val="bottom"/>
            <w:hideMark/>
          </w:tcPr>
          <w:p w14:paraId="786261CE" w14:textId="77777777" w:rsidR="00DE491D" w:rsidRPr="00DE491D" w:rsidRDefault="00DE491D" w:rsidP="00B868BE">
            <w:pPr>
              <w:jc w:val="right"/>
              <w:rPr>
                <w:color w:val="000000"/>
                <w:sz w:val="20"/>
                <w:szCs w:val="20"/>
              </w:rPr>
            </w:pPr>
            <w:r w:rsidRPr="00DE491D">
              <w:rPr>
                <w:color w:val="000000"/>
                <w:sz w:val="20"/>
                <w:szCs w:val="20"/>
              </w:rPr>
              <w:t>2676 (76.6)</w:t>
            </w:r>
          </w:p>
        </w:tc>
        <w:tc>
          <w:tcPr>
            <w:tcW w:w="1530" w:type="dxa"/>
            <w:shd w:val="clear" w:color="auto" w:fill="auto"/>
            <w:noWrap/>
            <w:vAlign w:val="bottom"/>
            <w:hideMark/>
          </w:tcPr>
          <w:p w14:paraId="714F1FDB" w14:textId="77777777" w:rsidR="00DE491D" w:rsidRPr="00DE491D" w:rsidRDefault="00DE491D" w:rsidP="00B868BE">
            <w:pPr>
              <w:jc w:val="right"/>
              <w:rPr>
                <w:color w:val="000000"/>
                <w:sz w:val="20"/>
                <w:szCs w:val="20"/>
              </w:rPr>
            </w:pPr>
            <w:r w:rsidRPr="00DE491D">
              <w:rPr>
                <w:color w:val="000000"/>
                <w:sz w:val="20"/>
                <w:szCs w:val="20"/>
              </w:rPr>
              <w:t>2338 (76.0)</w:t>
            </w:r>
          </w:p>
        </w:tc>
        <w:tc>
          <w:tcPr>
            <w:tcW w:w="1530" w:type="dxa"/>
            <w:shd w:val="clear" w:color="auto" w:fill="auto"/>
            <w:noWrap/>
            <w:vAlign w:val="bottom"/>
            <w:hideMark/>
          </w:tcPr>
          <w:p w14:paraId="038616B7" w14:textId="77777777" w:rsidR="00DE491D" w:rsidRPr="00DE491D" w:rsidRDefault="00DE491D" w:rsidP="00B868BE">
            <w:pPr>
              <w:jc w:val="right"/>
              <w:rPr>
                <w:color w:val="000000"/>
                <w:sz w:val="20"/>
                <w:szCs w:val="20"/>
              </w:rPr>
            </w:pPr>
            <w:r w:rsidRPr="00DE491D">
              <w:rPr>
                <w:color w:val="000000"/>
                <w:sz w:val="20"/>
                <w:szCs w:val="20"/>
              </w:rPr>
              <w:t>338 (80.9)</w:t>
            </w:r>
          </w:p>
        </w:tc>
        <w:tc>
          <w:tcPr>
            <w:tcW w:w="900" w:type="dxa"/>
            <w:shd w:val="clear" w:color="auto" w:fill="auto"/>
            <w:noWrap/>
            <w:vAlign w:val="bottom"/>
            <w:hideMark/>
          </w:tcPr>
          <w:p w14:paraId="4A220B39" w14:textId="77777777" w:rsidR="00DE491D" w:rsidRPr="00DE491D" w:rsidRDefault="00DE491D" w:rsidP="00B868BE">
            <w:pPr>
              <w:jc w:val="right"/>
              <w:rPr>
                <w:color w:val="000000"/>
                <w:sz w:val="20"/>
                <w:szCs w:val="20"/>
              </w:rPr>
            </w:pPr>
            <w:r w:rsidRPr="00DE491D">
              <w:rPr>
                <w:color w:val="000000"/>
                <w:sz w:val="20"/>
                <w:szCs w:val="20"/>
              </w:rPr>
              <w:t>0.033</w:t>
            </w:r>
          </w:p>
        </w:tc>
      </w:tr>
      <w:tr w:rsidR="00DE491D" w:rsidRPr="00DE491D" w14:paraId="602C5EBA" w14:textId="77777777" w:rsidTr="00B868BE">
        <w:trPr>
          <w:trHeight w:val="320"/>
        </w:trPr>
        <w:tc>
          <w:tcPr>
            <w:tcW w:w="3690" w:type="dxa"/>
            <w:shd w:val="clear" w:color="auto" w:fill="auto"/>
            <w:noWrap/>
            <w:vAlign w:val="bottom"/>
            <w:hideMark/>
          </w:tcPr>
          <w:p w14:paraId="2CC38A93" w14:textId="77777777" w:rsidR="00DE491D" w:rsidRPr="00DE491D" w:rsidRDefault="00DE491D" w:rsidP="00B868BE">
            <w:pPr>
              <w:rPr>
                <w:color w:val="000000"/>
                <w:sz w:val="20"/>
                <w:szCs w:val="20"/>
              </w:rPr>
            </w:pPr>
            <w:r w:rsidRPr="00DE491D">
              <w:rPr>
                <w:color w:val="000000"/>
                <w:sz w:val="20"/>
                <w:szCs w:val="20"/>
              </w:rPr>
              <w:t>Diabetes (%)</w:t>
            </w:r>
          </w:p>
        </w:tc>
        <w:tc>
          <w:tcPr>
            <w:tcW w:w="1800" w:type="dxa"/>
            <w:shd w:val="clear" w:color="auto" w:fill="auto"/>
            <w:noWrap/>
            <w:vAlign w:val="bottom"/>
            <w:hideMark/>
          </w:tcPr>
          <w:p w14:paraId="64A7E6B1" w14:textId="77777777" w:rsidR="00DE491D" w:rsidRPr="00DE491D" w:rsidRDefault="00DE491D" w:rsidP="00B868BE">
            <w:pPr>
              <w:jc w:val="right"/>
              <w:rPr>
                <w:color w:val="000000"/>
                <w:sz w:val="20"/>
                <w:szCs w:val="20"/>
              </w:rPr>
            </w:pPr>
            <w:r w:rsidRPr="00DE491D">
              <w:rPr>
                <w:color w:val="000000"/>
                <w:sz w:val="20"/>
                <w:szCs w:val="20"/>
              </w:rPr>
              <w:t>1191 (34.1)</w:t>
            </w:r>
          </w:p>
        </w:tc>
        <w:tc>
          <w:tcPr>
            <w:tcW w:w="1530" w:type="dxa"/>
            <w:shd w:val="clear" w:color="auto" w:fill="auto"/>
            <w:noWrap/>
            <w:vAlign w:val="bottom"/>
            <w:hideMark/>
          </w:tcPr>
          <w:p w14:paraId="184A0479" w14:textId="77777777" w:rsidR="00DE491D" w:rsidRPr="00DE491D" w:rsidRDefault="00DE491D" w:rsidP="00B868BE">
            <w:pPr>
              <w:jc w:val="right"/>
              <w:rPr>
                <w:color w:val="000000"/>
                <w:sz w:val="20"/>
                <w:szCs w:val="20"/>
              </w:rPr>
            </w:pPr>
            <w:r w:rsidRPr="00DE491D">
              <w:rPr>
                <w:color w:val="000000"/>
                <w:sz w:val="20"/>
                <w:szCs w:val="20"/>
              </w:rPr>
              <w:t>1048 (34.1)</w:t>
            </w:r>
          </w:p>
        </w:tc>
        <w:tc>
          <w:tcPr>
            <w:tcW w:w="1530" w:type="dxa"/>
            <w:shd w:val="clear" w:color="auto" w:fill="auto"/>
            <w:noWrap/>
            <w:vAlign w:val="bottom"/>
            <w:hideMark/>
          </w:tcPr>
          <w:p w14:paraId="6A9A4635" w14:textId="77777777" w:rsidR="00DE491D" w:rsidRPr="00DE491D" w:rsidRDefault="00DE491D" w:rsidP="00B868BE">
            <w:pPr>
              <w:jc w:val="right"/>
              <w:rPr>
                <w:color w:val="000000"/>
                <w:sz w:val="20"/>
                <w:szCs w:val="20"/>
              </w:rPr>
            </w:pPr>
            <w:r w:rsidRPr="00DE491D">
              <w:rPr>
                <w:color w:val="000000"/>
                <w:sz w:val="20"/>
                <w:szCs w:val="20"/>
              </w:rPr>
              <w:t>143 (34.2)</w:t>
            </w:r>
          </w:p>
        </w:tc>
        <w:tc>
          <w:tcPr>
            <w:tcW w:w="900" w:type="dxa"/>
            <w:shd w:val="clear" w:color="auto" w:fill="auto"/>
            <w:noWrap/>
            <w:vAlign w:val="bottom"/>
            <w:hideMark/>
          </w:tcPr>
          <w:p w14:paraId="3B845E8F" w14:textId="77777777" w:rsidR="00DE491D" w:rsidRPr="00DE491D" w:rsidRDefault="00DE491D" w:rsidP="00B868BE">
            <w:pPr>
              <w:jc w:val="right"/>
              <w:rPr>
                <w:color w:val="000000"/>
                <w:sz w:val="20"/>
                <w:szCs w:val="20"/>
              </w:rPr>
            </w:pPr>
            <w:r w:rsidRPr="00DE491D">
              <w:rPr>
                <w:color w:val="000000"/>
                <w:sz w:val="20"/>
                <w:szCs w:val="20"/>
              </w:rPr>
              <w:t>0.999</w:t>
            </w:r>
          </w:p>
        </w:tc>
      </w:tr>
      <w:tr w:rsidR="00DE491D" w:rsidRPr="00DE491D" w14:paraId="764B6BD0" w14:textId="77777777" w:rsidTr="00B868BE">
        <w:trPr>
          <w:trHeight w:val="320"/>
        </w:trPr>
        <w:tc>
          <w:tcPr>
            <w:tcW w:w="3690" w:type="dxa"/>
            <w:shd w:val="clear" w:color="auto" w:fill="auto"/>
            <w:noWrap/>
            <w:vAlign w:val="bottom"/>
            <w:hideMark/>
          </w:tcPr>
          <w:p w14:paraId="213AEA0D" w14:textId="77777777" w:rsidR="00DE491D" w:rsidRPr="00DE491D" w:rsidRDefault="00DE491D" w:rsidP="00B868BE">
            <w:pPr>
              <w:rPr>
                <w:color w:val="000000"/>
                <w:sz w:val="20"/>
                <w:szCs w:val="20"/>
              </w:rPr>
            </w:pPr>
            <w:r w:rsidRPr="00DE491D">
              <w:rPr>
                <w:color w:val="000000"/>
                <w:sz w:val="20"/>
                <w:szCs w:val="20"/>
              </w:rPr>
              <w:t>Ever smoke (%)</w:t>
            </w:r>
          </w:p>
        </w:tc>
        <w:tc>
          <w:tcPr>
            <w:tcW w:w="1800" w:type="dxa"/>
            <w:shd w:val="clear" w:color="auto" w:fill="auto"/>
            <w:noWrap/>
            <w:vAlign w:val="bottom"/>
            <w:hideMark/>
          </w:tcPr>
          <w:p w14:paraId="6C31BE73" w14:textId="77777777" w:rsidR="00DE491D" w:rsidRPr="00DE491D" w:rsidRDefault="00DE491D" w:rsidP="00B868BE">
            <w:pPr>
              <w:jc w:val="right"/>
              <w:rPr>
                <w:color w:val="000000"/>
                <w:sz w:val="20"/>
                <w:szCs w:val="20"/>
              </w:rPr>
            </w:pPr>
            <w:r w:rsidRPr="00DE491D">
              <w:rPr>
                <w:color w:val="000000"/>
                <w:sz w:val="20"/>
                <w:szCs w:val="20"/>
              </w:rPr>
              <w:t>1911 (54.7)</w:t>
            </w:r>
          </w:p>
        </w:tc>
        <w:tc>
          <w:tcPr>
            <w:tcW w:w="1530" w:type="dxa"/>
            <w:shd w:val="clear" w:color="auto" w:fill="auto"/>
            <w:noWrap/>
            <w:vAlign w:val="bottom"/>
            <w:hideMark/>
          </w:tcPr>
          <w:p w14:paraId="4B6437CA" w14:textId="77777777" w:rsidR="00DE491D" w:rsidRPr="00DE491D" w:rsidRDefault="00DE491D" w:rsidP="00B868BE">
            <w:pPr>
              <w:jc w:val="right"/>
              <w:rPr>
                <w:color w:val="000000"/>
                <w:sz w:val="20"/>
                <w:szCs w:val="20"/>
              </w:rPr>
            </w:pPr>
            <w:r w:rsidRPr="00DE491D">
              <w:rPr>
                <w:color w:val="000000"/>
                <w:sz w:val="20"/>
                <w:szCs w:val="20"/>
              </w:rPr>
              <w:t>1676 (54.5)</w:t>
            </w:r>
          </w:p>
        </w:tc>
        <w:tc>
          <w:tcPr>
            <w:tcW w:w="1530" w:type="dxa"/>
            <w:shd w:val="clear" w:color="auto" w:fill="auto"/>
            <w:noWrap/>
            <w:vAlign w:val="bottom"/>
            <w:hideMark/>
          </w:tcPr>
          <w:p w14:paraId="5EBD1D84" w14:textId="77777777" w:rsidR="00DE491D" w:rsidRPr="00DE491D" w:rsidRDefault="00DE491D" w:rsidP="00B868BE">
            <w:pPr>
              <w:jc w:val="right"/>
              <w:rPr>
                <w:color w:val="000000"/>
                <w:sz w:val="20"/>
                <w:szCs w:val="20"/>
              </w:rPr>
            </w:pPr>
            <w:r w:rsidRPr="00DE491D">
              <w:rPr>
                <w:color w:val="000000"/>
                <w:sz w:val="20"/>
                <w:szCs w:val="20"/>
              </w:rPr>
              <w:t>235 (56.2)</w:t>
            </w:r>
          </w:p>
        </w:tc>
        <w:tc>
          <w:tcPr>
            <w:tcW w:w="900" w:type="dxa"/>
            <w:shd w:val="clear" w:color="auto" w:fill="auto"/>
            <w:noWrap/>
            <w:vAlign w:val="bottom"/>
            <w:hideMark/>
          </w:tcPr>
          <w:p w14:paraId="182248B1" w14:textId="77777777" w:rsidR="00DE491D" w:rsidRPr="00DE491D" w:rsidRDefault="00DE491D" w:rsidP="00B868BE">
            <w:pPr>
              <w:jc w:val="right"/>
              <w:rPr>
                <w:color w:val="000000"/>
                <w:sz w:val="20"/>
                <w:szCs w:val="20"/>
              </w:rPr>
            </w:pPr>
            <w:r w:rsidRPr="00DE491D">
              <w:rPr>
                <w:color w:val="000000"/>
                <w:sz w:val="20"/>
                <w:szCs w:val="20"/>
              </w:rPr>
              <w:t>0.538</w:t>
            </w:r>
          </w:p>
        </w:tc>
      </w:tr>
      <w:tr w:rsidR="00DE491D" w:rsidRPr="00DE491D" w14:paraId="45E0D960" w14:textId="77777777" w:rsidTr="00B868BE">
        <w:trPr>
          <w:trHeight w:val="320"/>
        </w:trPr>
        <w:tc>
          <w:tcPr>
            <w:tcW w:w="3690" w:type="dxa"/>
            <w:shd w:val="clear" w:color="auto" w:fill="auto"/>
            <w:noWrap/>
            <w:vAlign w:val="bottom"/>
            <w:hideMark/>
          </w:tcPr>
          <w:p w14:paraId="46740FA3" w14:textId="77777777" w:rsidR="00DE491D" w:rsidRPr="00DE491D" w:rsidRDefault="00DE491D" w:rsidP="00B868BE">
            <w:pPr>
              <w:rPr>
                <w:color w:val="000000"/>
                <w:sz w:val="20"/>
                <w:szCs w:val="20"/>
              </w:rPr>
            </w:pPr>
            <w:r w:rsidRPr="00DE491D">
              <w:rPr>
                <w:color w:val="000000"/>
                <w:sz w:val="20"/>
                <w:szCs w:val="20"/>
              </w:rPr>
              <w:t>Excessive drinking (%)</w:t>
            </w:r>
          </w:p>
        </w:tc>
        <w:tc>
          <w:tcPr>
            <w:tcW w:w="1800" w:type="dxa"/>
            <w:shd w:val="clear" w:color="auto" w:fill="auto"/>
            <w:noWrap/>
            <w:vAlign w:val="bottom"/>
            <w:hideMark/>
          </w:tcPr>
          <w:p w14:paraId="6D88AA77" w14:textId="77777777" w:rsidR="00DE491D" w:rsidRPr="00DE491D" w:rsidRDefault="00DE491D" w:rsidP="00B868BE">
            <w:pPr>
              <w:jc w:val="right"/>
              <w:rPr>
                <w:color w:val="000000"/>
                <w:sz w:val="20"/>
                <w:szCs w:val="20"/>
              </w:rPr>
            </w:pPr>
            <w:r w:rsidRPr="00DE491D">
              <w:rPr>
                <w:color w:val="000000"/>
                <w:sz w:val="20"/>
                <w:szCs w:val="20"/>
              </w:rPr>
              <w:t>357 (10.2)</w:t>
            </w:r>
          </w:p>
        </w:tc>
        <w:tc>
          <w:tcPr>
            <w:tcW w:w="1530" w:type="dxa"/>
            <w:shd w:val="clear" w:color="auto" w:fill="auto"/>
            <w:noWrap/>
            <w:vAlign w:val="bottom"/>
            <w:hideMark/>
          </w:tcPr>
          <w:p w14:paraId="2F0097A9" w14:textId="77777777" w:rsidR="00DE491D" w:rsidRPr="00DE491D" w:rsidRDefault="00DE491D" w:rsidP="00B868BE">
            <w:pPr>
              <w:jc w:val="right"/>
              <w:rPr>
                <w:color w:val="000000"/>
                <w:sz w:val="20"/>
                <w:szCs w:val="20"/>
              </w:rPr>
            </w:pPr>
            <w:r w:rsidRPr="00DE491D">
              <w:rPr>
                <w:color w:val="000000"/>
                <w:sz w:val="20"/>
                <w:szCs w:val="20"/>
              </w:rPr>
              <w:t>338 (11.0)</w:t>
            </w:r>
          </w:p>
        </w:tc>
        <w:tc>
          <w:tcPr>
            <w:tcW w:w="1530" w:type="dxa"/>
            <w:shd w:val="clear" w:color="auto" w:fill="auto"/>
            <w:noWrap/>
            <w:vAlign w:val="bottom"/>
            <w:hideMark/>
          </w:tcPr>
          <w:p w14:paraId="44C6EE9C" w14:textId="77777777" w:rsidR="00DE491D" w:rsidRPr="00DE491D" w:rsidRDefault="00DE491D" w:rsidP="00B868BE">
            <w:pPr>
              <w:jc w:val="right"/>
              <w:rPr>
                <w:color w:val="000000"/>
                <w:sz w:val="20"/>
                <w:szCs w:val="20"/>
              </w:rPr>
            </w:pPr>
            <w:r w:rsidRPr="00DE491D">
              <w:rPr>
                <w:color w:val="000000"/>
                <w:sz w:val="20"/>
                <w:szCs w:val="20"/>
              </w:rPr>
              <w:t>19 (4.6)</w:t>
            </w:r>
          </w:p>
        </w:tc>
        <w:tc>
          <w:tcPr>
            <w:tcW w:w="900" w:type="dxa"/>
            <w:shd w:val="clear" w:color="auto" w:fill="auto"/>
            <w:noWrap/>
            <w:vAlign w:val="bottom"/>
            <w:hideMark/>
          </w:tcPr>
          <w:p w14:paraId="1EBCA3B3"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2EA934D" w14:textId="77777777" w:rsidTr="00B868BE">
        <w:trPr>
          <w:trHeight w:val="320"/>
        </w:trPr>
        <w:tc>
          <w:tcPr>
            <w:tcW w:w="3690" w:type="dxa"/>
            <w:shd w:val="clear" w:color="auto" w:fill="auto"/>
            <w:noWrap/>
            <w:vAlign w:val="bottom"/>
            <w:hideMark/>
          </w:tcPr>
          <w:p w14:paraId="5E001F6D" w14:textId="77777777" w:rsidR="00DE491D" w:rsidRPr="00DE491D" w:rsidRDefault="00DE491D" w:rsidP="00B868BE">
            <w:pPr>
              <w:rPr>
                <w:color w:val="000000"/>
                <w:sz w:val="20"/>
                <w:szCs w:val="20"/>
              </w:rPr>
            </w:pPr>
            <w:r w:rsidRPr="00DE491D">
              <w:rPr>
                <w:color w:val="000000"/>
                <w:sz w:val="20"/>
                <w:szCs w:val="20"/>
              </w:rPr>
              <w:t>Obesity (%)</w:t>
            </w:r>
          </w:p>
        </w:tc>
        <w:tc>
          <w:tcPr>
            <w:tcW w:w="1800" w:type="dxa"/>
            <w:shd w:val="clear" w:color="auto" w:fill="auto"/>
            <w:noWrap/>
            <w:vAlign w:val="bottom"/>
            <w:hideMark/>
          </w:tcPr>
          <w:p w14:paraId="45C2737C" w14:textId="77777777" w:rsidR="00DE491D" w:rsidRPr="00DE491D" w:rsidRDefault="00DE491D" w:rsidP="00B868BE">
            <w:pPr>
              <w:jc w:val="right"/>
              <w:rPr>
                <w:color w:val="000000"/>
                <w:sz w:val="20"/>
                <w:szCs w:val="20"/>
              </w:rPr>
            </w:pPr>
            <w:r w:rsidRPr="00DE491D">
              <w:rPr>
                <w:color w:val="000000"/>
                <w:sz w:val="20"/>
                <w:szCs w:val="20"/>
              </w:rPr>
              <w:t>1068 (30.9)</w:t>
            </w:r>
          </w:p>
        </w:tc>
        <w:tc>
          <w:tcPr>
            <w:tcW w:w="1530" w:type="dxa"/>
            <w:shd w:val="clear" w:color="auto" w:fill="auto"/>
            <w:noWrap/>
            <w:vAlign w:val="bottom"/>
            <w:hideMark/>
          </w:tcPr>
          <w:p w14:paraId="4FD5428C" w14:textId="77777777" w:rsidR="00DE491D" w:rsidRPr="00DE491D" w:rsidRDefault="00DE491D" w:rsidP="00B868BE">
            <w:pPr>
              <w:jc w:val="right"/>
              <w:rPr>
                <w:color w:val="000000"/>
                <w:sz w:val="20"/>
                <w:szCs w:val="20"/>
              </w:rPr>
            </w:pPr>
            <w:r w:rsidRPr="00DE491D">
              <w:rPr>
                <w:color w:val="000000"/>
                <w:sz w:val="20"/>
                <w:szCs w:val="20"/>
              </w:rPr>
              <w:t>981 (32.1)</w:t>
            </w:r>
          </w:p>
        </w:tc>
        <w:tc>
          <w:tcPr>
            <w:tcW w:w="1530" w:type="dxa"/>
            <w:shd w:val="clear" w:color="auto" w:fill="auto"/>
            <w:noWrap/>
            <w:vAlign w:val="bottom"/>
            <w:hideMark/>
          </w:tcPr>
          <w:p w14:paraId="4366E148" w14:textId="77777777" w:rsidR="00DE491D" w:rsidRPr="00DE491D" w:rsidRDefault="00DE491D" w:rsidP="00B868BE">
            <w:pPr>
              <w:jc w:val="right"/>
              <w:rPr>
                <w:color w:val="000000"/>
                <w:sz w:val="20"/>
                <w:szCs w:val="20"/>
              </w:rPr>
            </w:pPr>
            <w:r w:rsidRPr="00DE491D">
              <w:rPr>
                <w:color w:val="000000"/>
                <w:sz w:val="20"/>
                <w:szCs w:val="20"/>
              </w:rPr>
              <w:t>87 (21.6)</w:t>
            </w:r>
          </w:p>
        </w:tc>
        <w:tc>
          <w:tcPr>
            <w:tcW w:w="900" w:type="dxa"/>
            <w:shd w:val="clear" w:color="auto" w:fill="auto"/>
            <w:noWrap/>
            <w:vAlign w:val="bottom"/>
            <w:hideMark/>
          </w:tcPr>
          <w:p w14:paraId="5CDD5AA0"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69FB910" w14:textId="77777777" w:rsidTr="00B868BE">
        <w:trPr>
          <w:trHeight w:val="320"/>
        </w:trPr>
        <w:tc>
          <w:tcPr>
            <w:tcW w:w="3690" w:type="dxa"/>
            <w:shd w:val="clear" w:color="auto" w:fill="auto"/>
            <w:noWrap/>
            <w:vAlign w:val="bottom"/>
            <w:hideMark/>
          </w:tcPr>
          <w:p w14:paraId="6C21CF61" w14:textId="77777777" w:rsidR="00DE491D" w:rsidRPr="00DE491D" w:rsidRDefault="00DE491D" w:rsidP="00B868BE">
            <w:pPr>
              <w:rPr>
                <w:color w:val="000000"/>
                <w:sz w:val="20"/>
                <w:szCs w:val="20"/>
              </w:rPr>
            </w:pPr>
            <w:r w:rsidRPr="00DE491D">
              <w:rPr>
                <w:color w:val="000000"/>
                <w:sz w:val="20"/>
                <w:szCs w:val="20"/>
              </w:rPr>
              <w:t>Physical exercise (mean (SD))</w:t>
            </w:r>
          </w:p>
        </w:tc>
        <w:tc>
          <w:tcPr>
            <w:tcW w:w="1800" w:type="dxa"/>
            <w:shd w:val="clear" w:color="auto" w:fill="auto"/>
            <w:noWrap/>
            <w:vAlign w:val="bottom"/>
            <w:hideMark/>
          </w:tcPr>
          <w:p w14:paraId="681DB758" w14:textId="77777777" w:rsidR="00DE491D" w:rsidRPr="00DE491D" w:rsidRDefault="00DE491D" w:rsidP="00B868BE">
            <w:pPr>
              <w:jc w:val="right"/>
              <w:rPr>
                <w:color w:val="000000"/>
                <w:sz w:val="20"/>
                <w:szCs w:val="20"/>
              </w:rPr>
            </w:pPr>
            <w:r w:rsidRPr="00DE491D">
              <w:rPr>
                <w:color w:val="000000"/>
                <w:sz w:val="20"/>
                <w:szCs w:val="20"/>
              </w:rPr>
              <w:t>18.90 (14.81)</w:t>
            </w:r>
          </w:p>
        </w:tc>
        <w:tc>
          <w:tcPr>
            <w:tcW w:w="1530" w:type="dxa"/>
            <w:shd w:val="clear" w:color="auto" w:fill="auto"/>
            <w:noWrap/>
            <w:vAlign w:val="bottom"/>
            <w:hideMark/>
          </w:tcPr>
          <w:p w14:paraId="570F9597" w14:textId="77777777" w:rsidR="00DE491D" w:rsidRPr="00DE491D" w:rsidRDefault="00DE491D" w:rsidP="00B868BE">
            <w:pPr>
              <w:jc w:val="right"/>
              <w:rPr>
                <w:color w:val="000000"/>
                <w:sz w:val="20"/>
                <w:szCs w:val="20"/>
              </w:rPr>
            </w:pPr>
            <w:r w:rsidRPr="00DE491D">
              <w:rPr>
                <w:color w:val="000000"/>
                <w:sz w:val="20"/>
                <w:szCs w:val="20"/>
              </w:rPr>
              <w:t>20.17 (14.71)</w:t>
            </w:r>
          </w:p>
        </w:tc>
        <w:tc>
          <w:tcPr>
            <w:tcW w:w="1530" w:type="dxa"/>
            <w:shd w:val="clear" w:color="auto" w:fill="auto"/>
            <w:noWrap/>
            <w:vAlign w:val="bottom"/>
            <w:hideMark/>
          </w:tcPr>
          <w:p w14:paraId="0BEAADE8" w14:textId="77777777" w:rsidR="00DE491D" w:rsidRPr="00DE491D" w:rsidRDefault="00DE491D" w:rsidP="00B868BE">
            <w:pPr>
              <w:jc w:val="right"/>
              <w:rPr>
                <w:color w:val="000000"/>
                <w:sz w:val="20"/>
                <w:szCs w:val="20"/>
              </w:rPr>
            </w:pPr>
            <w:r w:rsidRPr="00DE491D">
              <w:rPr>
                <w:color w:val="000000"/>
                <w:sz w:val="20"/>
                <w:szCs w:val="20"/>
              </w:rPr>
              <w:t>9.41 (11.80)</w:t>
            </w:r>
          </w:p>
        </w:tc>
        <w:tc>
          <w:tcPr>
            <w:tcW w:w="900" w:type="dxa"/>
            <w:shd w:val="clear" w:color="auto" w:fill="auto"/>
            <w:noWrap/>
            <w:vAlign w:val="bottom"/>
            <w:hideMark/>
          </w:tcPr>
          <w:p w14:paraId="451E4DE9"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2F05003E" w14:textId="77777777" w:rsidTr="00B868BE">
        <w:trPr>
          <w:trHeight w:val="320"/>
        </w:trPr>
        <w:tc>
          <w:tcPr>
            <w:tcW w:w="3690" w:type="dxa"/>
            <w:shd w:val="clear" w:color="auto" w:fill="auto"/>
            <w:noWrap/>
            <w:vAlign w:val="bottom"/>
            <w:hideMark/>
          </w:tcPr>
          <w:p w14:paraId="288B775A" w14:textId="77777777" w:rsidR="00DE491D" w:rsidRPr="00DE491D" w:rsidRDefault="00DE491D" w:rsidP="00B868BE">
            <w:pPr>
              <w:rPr>
                <w:color w:val="000000"/>
                <w:sz w:val="20"/>
                <w:szCs w:val="20"/>
              </w:rPr>
            </w:pPr>
            <w:r w:rsidRPr="00DE491D">
              <w:rPr>
                <w:color w:val="000000"/>
                <w:sz w:val="20"/>
                <w:szCs w:val="20"/>
              </w:rPr>
              <w:t>CES-D (mean (SD))</w:t>
            </w:r>
          </w:p>
        </w:tc>
        <w:tc>
          <w:tcPr>
            <w:tcW w:w="1800" w:type="dxa"/>
            <w:shd w:val="clear" w:color="auto" w:fill="auto"/>
            <w:noWrap/>
            <w:vAlign w:val="bottom"/>
            <w:hideMark/>
          </w:tcPr>
          <w:p w14:paraId="096E77B0" w14:textId="77777777" w:rsidR="00DE491D" w:rsidRPr="00DE491D" w:rsidRDefault="00DE491D" w:rsidP="00B868BE">
            <w:pPr>
              <w:jc w:val="right"/>
              <w:rPr>
                <w:color w:val="000000"/>
                <w:sz w:val="20"/>
                <w:szCs w:val="20"/>
              </w:rPr>
            </w:pPr>
            <w:r w:rsidRPr="00DE491D">
              <w:rPr>
                <w:color w:val="000000"/>
                <w:sz w:val="20"/>
                <w:szCs w:val="20"/>
              </w:rPr>
              <w:t>1.38 (1.90)</w:t>
            </w:r>
          </w:p>
        </w:tc>
        <w:tc>
          <w:tcPr>
            <w:tcW w:w="1530" w:type="dxa"/>
            <w:shd w:val="clear" w:color="auto" w:fill="auto"/>
            <w:noWrap/>
            <w:vAlign w:val="bottom"/>
            <w:hideMark/>
          </w:tcPr>
          <w:p w14:paraId="6DF2530E" w14:textId="77777777" w:rsidR="00DE491D" w:rsidRPr="00DE491D" w:rsidRDefault="00DE491D" w:rsidP="00B868BE">
            <w:pPr>
              <w:jc w:val="right"/>
              <w:rPr>
                <w:color w:val="000000"/>
                <w:sz w:val="20"/>
                <w:szCs w:val="20"/>
              </w:rPr>
            </w:pPr>
            <w:r w:rsidRPr="00DE491D">
              <w:rPr>
                <w:color w:val="000000"/>
                <w:sz w:val="20"/>
                <w:szCs w:val="20"/>
              </w:rPr>
              <w:t>1.29 (1.82)</w:t>
            </w:r>
          </w:p>
        </w:tc>
        <w:tc>
          <w:tcPr>
            <w:tcW w:w="1530" w:type="dxa"/>
            <w:shd w:val="clear" w:color="auto" w:fill="auto"/>
            <w:noWrap/>
            <w:vAlign w:val="bottom"/>
            <w:hideMark/>
          </w:tcPr>
          <w:p w14:paraId="0469422A" w14:textId="77777777" w:rsidR="00DE491D" w:rsidRPr="00DE491D" w:rsidRDefault="00DE491D" w:rsidP="00B868BE">
            <w:pPr>
              <w:jc w:val="right"/>
              <w:rPr>
                <w:color w:val="000000"/>
                <w:sz w:val="20"/>
                <w:szCs w:val="20"/>
              </w:rPr>
            </w:pPr>
            <w:r w:rsidRPr="00DE491D">
              <w:rPr>
                <w:color w:val="000000"/>
                <w:sz w:val="20"/>
                <w:szCs w:val="20"/>
              </w:rPr>
              <w:t>2.18 (2.34)</w:t>
            </w:r>
          </w:p>
        </w:tc>
        <w:tc>
          <w:tcPr>
            <w:tcW w:w="900" w:type="dxa"/>
            <w:shd w:val="clear" w:color="auto" w:fill="auto"/>
            <w:noWrap/>
            <w:vAlign w:val="bottom"/>
            <w:hideMark/>
          </w:tcPr>
          <w:p w14:paraId="551C0552"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334713EA" w14:textId="77777777" w:rsidTr="00B868BE">
        <w:trPr>
          <w:trHeight w:val="320"/>
        </w:trPr>
        <w:tc>
          <w:tcPr>
            <w:tcW w:w="3690" w:type="dxa"/>
            <w:shd w:val="clear" w:color="auto" w:fill="auto"/>
            <w:noWrap/>
            <w:vAlign w:val="bottom"/>
            <w:hideMark/>
          </w:tcPr>
          <w:p w14:paraId="6DE7221D" w14:textId="77777777" w:rsidR="00DE491D" w:rsidRPr="00DE491D" w:rsidRDefault="00DE491D" w:rsidP="00B868BE">
            <w:pPr>
              <w:rPr>
                <w:color w:val="000000"/>
                <w:sz w:val="20"/>
                <w:szCs w:val="20"/>
              </w:rPr>
            </w:pPr>
            <w:r w:rsidRPr="00DE491D">
              <w:rPr>
                <w:color w:val="000000"/>
                <w:sz w:val="20"/>
                <w:szCs w:val="20"/>
              </w:rPr>
              <w:t>Self-rated eyesight  (%)</w:t>
            </w:r>
          </w:p>
        </w:tc>
        <w:tc>
          <w:tcPr>
            <w:tcW w:w="1800" w:type="dxa"/>
            <w:shd w:val="clear" w:color="auto" w:fill="auto"/>
            <w:noWrap/>
            <w:vAlign w:val="bottom"/>
            <w:hideMark/>
          </w:tcPr>
          <w:p w14:paraId="57149956" w14:textId="77777777" w:rsidR="00DE491D" w:rsidRPr="00DE491D" w:rsidRDefault="00DE491D" w:rsidP="00B868BE">
            <w:pPr>
              <w:jc w:val="right"/>
              <w:rPr>
                <w:color w:val="000000"/>
                <w:sz w:val="20"/>
                <w:szCs w:val="20"/>
              </w:rPr>
            </w:pPr>
          </w:p>
        </w:tc>
        <w:tc>
          <w:tcPr>
            <w:tcW w:w="1530" w:type="dxa"/>
            <w:shd w:val="clear" w:color="auto" w:fill="auto"/>
            <w:noWrap/>
            <w:vAlign w:val="bottom"/>
            <w:hideMark/>
          </w:tcPr>
          <w:p w14:paraId="4C4B5A2C" w14:textId="77777777" w:rsidR="00DE491D" w:rsidRPr="00DE491D" w:rsidRDefault="00DE491D" w:rsidP="00B868BE">
            <w:pPr>
              <w:jc w:val="right"/>
              <w:rPr>
                <w:sz w:val="20"/>
                <w:szCs w:val="20"/>
              </w:rPr>
            </w:pPr>
          </w:p>
        </w:tc>
        <w:tc>
          <w:tcPr>
            <w:tcW w:w="1530" w:type="dxa"/>
            <w:shd w:val="clear" w:color="auto" w:fill="auto"/>
            <w:noWrap/>
            <w:vAlign w:val="bottom"/>
            <w:hideMark/>
          </w:tcPr>
          <w:p w14:paraId="01CF3356" w14:textId="77777777" w:rsidR="00DE491D" w:rsidRPr="00DE491D" w:rsidRDefault="00DE491D" w:rsidP="00B868BE">
            <w:pPr>
              <w:jc w:val="right"/>
              <w:rPr>
                <w:sz w:val="20"/>
                <w:szCs w:val="20"/>
              </w:rPr>
            </w:pPr>
          </w:p>
        </w:tc>
        <w:tc>
          <w:tcPr>
            <w:tcW w:w="900" w:type="dxa"/>
            <w:shd w:val="clear" w:color="auto" w:fill="auto"/>
            <w:noWrap/>
            <w:vAlign w:val="bottom"/>
            <w:hideMark/>
          </w:tcPr>
          <w:p w14:paraId="04F12C8F"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78E0D3FC" w14:textId="77777777" w:rsidTr="00B868BE">
        <w:trPr>
          <w:trHeight w:val="320"/>
        </w:trPr>
        <w:tc>
          <w:tcPr>
            <w:tcW w:w="3690" w:type="dxa"/>
            <w:shd w:val="clear" w:color="auto" w:fill="auto"/>
            <w:noWrap/>
            <w:vAlign w:val="bottom"/>
            <w:hideMark/>
          </w:tcPr>
          <w:p w14:paraId="48D3B7B1" w14:textId="77777777" w:rsidR="00DE491D" w:rsidRPr="00DE491D" w:rsidRDefault="00DE491D" w:rsidP="00B868BE">
            <w:pPr>
              <w:rPr>
                <w:color w:val="000000"/>
                <w:sz w:val="20"/>
                <w:szCs w:val="20"/>
              </w:rPr>
            </w:pPr>
            <w:r w:rsidRPr="00DE491D">
              <w:rPr>
                <w:color w:val="000000"/>
                <w:sz w:val="20"/>
                <w:szCs w:val="20"/>
              </w:rPr>
              <w:t xml:space="preserve">   Excellent</w:t>
            </w:r>
          </w:p>
        </w:tc>
        <w:tc>
          <w:tcPr>
            <w:tcW w:w="1800" w:type="dxa"/>
            <w:shd w:val="clear" w:color="auto" w:fill="auto"/>
            <w:noWrap/>
            <w:vAlign w:val="bottom"/>
            <w:hideMark/>
          </w:tcPr>
          <w:p w14:paraId="7D3AE2A1" w14:textId="77777777" w:rsidR="00DE491D" w:rsidRPr="00DE491D" w:rsidRDefault="00DE491D" w:rsidP="00B868BE">
            <w:pPr>
              <w:jc w:val="right"/>
              <w:rPr>
                <w:color w:val="000000"/>
                <w:sz w:val="20"/>
                <w:szCs w:val="20"/>
              </w:rPr>
            </w:pPr>
            <w:r w:rsidRPr="00DE491D">
              <w:rPr>
                <w:color w:val="000000"/>
                <w:sz w:val="20"/>
                <w:szCs w:val="20"/>
              </w:rPr>
              <w:t>236 (6.8)</w:t>
            </w:r>
          </w:p>
        </w:tc>
        <w:tc>
          <w:tcPr>
            <w:tcW w:w="1530" w:type="dxa"/>
            <w:shd w:val="clear" w:color="auto" w:fill="auto"/>
            <w:noWrap/>
            <w:vAlign w:val="bottom"/>
            <w:hideMark/>
          </w:tcPr>
          <w:p w14:paraId="571538D1" w14:textId="77777777" w:rsidR="00DE491D" w:rsidRPr="00DE491D" w:rsidRDefault="00DE491D" w:rsidP="00B868BE">
            <w:pPr>
              <w:jc w:val="right"/>
              <w:rPr>
                <w:color w:val="000000"/>
                <w:sz w:val="20"/>
                <w:szCs w:val="20"/>
              </w:rPr>
            </w:pPr>
            <w:r w:rsidRPr="00DE491D">
              <w:rPr>
                <w:color w:val="000000"/>
                <w:sz w:val="20"/>
                <w:szCs w:val="20"/>
              </w:rPr>
              <w:t>213 (7.0)</w:t>
            </w:r>
          </w:p>
        </w:tc>
        <w:tc>
          <w:tcPr>
            <w:tcW w:w="1530" w:type="dxa"/>
            <w:shd w:val="clear" w:color="auto" w:fill="auto"/>
            <w:noWrap/>
            <w:vAlign w:val="bottom"/>
            <w:hideMark/>
          </w:tcPr>
          <w:p w14:paraId="64318D34" w14:textId="77777777" w:rsidR="00DE491D" w:rsidRPr="00DE491D" w:rsidRDefault="00DE491D" w:rsidP="00B868BE">
            <w:pPr>
              <w:jc w:val="right"/>
              <w:rPr>
                <w:color w:val="000000"/>
                <w:sz w:val="20"/>
                <w:szCs w:val="20"/>
              </w:rPr>
            </w:pPr>
            <w:r w:rsidRPr="00DE491D">
              <w:rPr>
                <w:color w:val="000000"/>
                <w:sz w:val="20"/>
                <w:szCs w:val="20"/>
              </w:rPr>
              <w:t>23 (5.6)</w:t>
            </w:r>
          </w:p>
        </w:tc>
        <w:tc>
          <w:tcPr>
            <w:tcW w:w="900" w:type="dxa"/>
            <w:shd w:val="clear" w:color="auto" w:fill="auto"/>
            <w:noWrap/>
            <w:vAlign w:val="bottom"/>
            <w:hideMark/>
          </w:tcPr>
          <w:p w14:paraId="5C02F794" w14:textId="77777777" w:rsidR="00DE491D" w:rsidRPr="00DE491D" w:rsidRDefault="00DE491D" w:rsidP="00B868BE">
            <w:pPr>
              <w:jc w:val="right"/>
              <w:rPr>
                <w:color w:val="000000"/>
                <w:sz w:val="20"/>
                <w:szCs w:val="20"/>
              </w:rPr>
            </w:pPr>
          </w:p>
        </w:tc>
      </w:tr>
      <w:tr w:rsidR="00DE491D" w:rsidRPr="00DE491D" w14:paraId="413BFD16" w14:textId="77777777" w:rsidTr="00B868BE">
        <w:trPr>
          <w:trHeight w:val="320"/>
        </w:trPr>
        <w:tc>
          <w:tcPr>
            <w:tcW w:w="3690" w:type="dxa"/>
            <w:shd w:val="clear" w:color="auto" w:fill="auto"/>
            <w:noWrap/>
            <w:vAlign w:val="bottom"/>
            <w:hideMark/>
          </w:tcPr>
          <w:p w14:paraId="643167FA" w14:textId="77777777" w:rsidR="00DE491D" w:rsidRPr="00DE491D" w:rsidRDefault="00DE491D" w:rsidP="00B868BE">
            <w:pPr>
              <w:rPr>
                <w:color w:val="000000"/>
                <w:sz w:val="20"/>
                <w:szCs w:val="20"/>
              </w:rPr>
            </w:pPr>
            <w:r w:rsidRPr="00DE491D">
              <w:rPr>
                <w:color w:val="000000"/>
                <w:sz w:val="20"/>
                <w:szCs w:val="20"/>
              </w:rPr>
              <w:t xml:space="preserve">   Very good</w:t>
            </w:r>
          </w:p>
        </w:tc>
        <w:tc>
          <w:tcPr>
            <w:tcW w:w="1800" w:type="dxa"/>
            <w:shd w:val="clear" w:color="auto" w:fill="auto"/>
            <w:noWrap/>
            <w:vAlign w:val="bottom"/>
            <w:hideMark/>
          </w:tcPr>
          <w:p w14:paraId="566EBE35" w14:textId="77777777" w:rsidR="00DE491D" w:rsidRPr="00DE491D" w:rsidRDefault="00DE491D" w:rsidP="00B868BE">
            <w:pPr>
              <w:jc w:val="right"/>
              <w:rPr>
                <w:color w:val="000000"/>
                <w:sz w:val="20"/>
                <w:szCs w:val="20"/>
              </w:rPr>
            </w:pPr>
            <w:r w:rsidRPr="00DE491D">
              <w:rPr>
                <w:color w:val="000000"/>
                <w:sz w:val="20"/>
                <w:szCs w:val="20"/>
              </w:rPr>
              <w:t>865 (24.9)</w:t>
            </w:r>
          </w:p>
        </w:tc>
        <w:tc>
          <w:tcPr>
            <w:tcW w:w="1530" w:type="dxa"/>
            <w:shd w:val="clear" w:color="auto" w:fill="auto"/>
            <w:noWrap/>
            <w:vAlign w:val="bottom"/>
            <w:hideMark/>
          </w:tcPr>
          <w:p w14:paraId="7183CFAB" w14:textId="77777777" w:rsidR="00DE491D" w:rsidRPr="00DE491D" w:rsidRDefault="00DE491D" w:rsidP="00B868BE">
            <w:pPr>
              <w:jc w:val="right"/>
              <w:rPr>
                <w:color w:val="000000"/>
                <w:sz w:val="20"/>
                <w:szCs w:val="20"/>
              </w:rPr>
            </w:pPr>
            <w:r w:rsidRPr="00DE491D">
              <w:rPr>
                <w:color w:val="000000"/>
                <w:sz w:val="20"/>
                <w:szCs w:val="20"/>
              </w:rPr>
              <w:t>792 (25.9)</w:t>
            </w:r>
          </w:p>
        </w:tc>
        <w:tc>
          <w:tcPr>
            <w:tcW w:w="1530" w:type="dxa"/>
            <w:shd w:val="clear" w:color="auto" w:fill="auto"/>
            <w:noWrap/>
            <w:vAlign w:val="bottom"/>
            <w:hideMark/>
          </w:tcPr>
          <w:p w14:paraId="68C2B9D8" w14:textId="77777777" w:rsidR="00DE491D" w:rsidRPr="00DE491D" w:rsidRDefault="00DE491D" w:rsidP="00B868BE">
            <w:pPr>
              <w:jc w:val="right"/>
              <w:rPr>
                <w:color w:val="000000"/>
                <w:sz w:val="20"/>
                <w:szCs w:val="20"/>
              </w:rPr>
            </w:pPr>
            <w:r w:rsidRPr="00DE491D">
              <w:rPr>
                <w:color w:val="000000"/>
                <w:sz w:val="20"/>
                <w:szCs w:val="20"/>
              </w:rPr>
              <w:t>73 (17.7)</w:t>
            </w:r>
          </w:p>
        </w:tc>
        <w:tc>
          <w:tcPr>
            <w:tcW w:w="900" w:type="dxa"/>
            <w:shd w:val="clear" w:color="auto" w:fill="auto"/>
            <w:noWrap/>
            <w:vAlign w:val="bottom"/>
            <w:hideMark/>
          </w:tcPr>
          <w:p w14:paraId="116094E0" w14:textId="77777777" w:rsidR="00DE491D" w:rsidRPr="00DE491D" w:rsidRDefault="00DE491D" w:rsidP="00B868BE">
            <w:pPr>
              <w:jc w:val="right"/>
              <w:rPr>
                <w:color w:val="000000"/>
                <w:sz w:val="20"/>
                <w:szCs w:val="20"/>
              </w:rPr>
            </w:pPr>
          </w:p>
        </w:tc>
      </w:tr>
      <w:tr w:rsidR="00DE491D" w:rsidRPr="00DE491D" w14:paraId="276938C0" w14:textId="77777777" w:rsidTr="00B868BE">
        <w:trPr>
          <w:trHeight w:val="320"/>
        </w:trPr>
        <w:tc>
          <w:tcPr>
            <w:tcW w:w="3690" w:type="dxa"/>
            <w:shd w:val="clear" w:color="auto" w:fill="auto"/>
            <w:noWrap/>
            <w:vAlign w:val="bottom"/>
            <w:hideMark/>
          </w:tcPr>
          <w:p w14:paraId="3569192C" w14:textId="77777777" w:rsidR="00DE491D" w:rsidRPr="00DE491D" w:rsidRDefault="00DE491D" w:rsidP="00B868BE">
            <w:pPr>
              <w:rPr>
                <w:color w:val="000000"/>
                <w:sz w:val="20"/>
                <w:szCs w:val="20"/>
              </w:rPr>
            </w:pPr>
            <w:r w:rsidRPr="00DE491D">
              <w:rPr>
                <w:color w:val="000000"/>
                <w:sz w:val="20"/>
                <w:szCs w:val="20"/>
              </w:rPr>
              <w:t xml:space="preserve">   Good</w:t>
            </w:r>
          </w:p>
        </w:tc>
        <w:tc>
          <w:tcPr>
            <w:tcW w:w="1800" w:type="dxa"/>
            <w:shd w:val="clear" w:color="auto" w:fill="auto"/>
            <w:noWrap/>
            <w:vAlign w:val="bottom"/>
            <w:hideMark/>
          </w:tcPr>
          <w:p w14:paraId="1BF78135" w14:textId="77777777" w:rsidR="00DE491D" w:rsidRPr="00DE491D" w:rsidRDefault="00DE491D" w:rsidP="00B868BE">
            <w:pPr>
              <w:jc w:val="right"/>
              <w:rPr>
                <w:color w:val="000000"/>
                <w:sz w:val="20"/>
                <w:szCs w:val="20"/>
              </w:rPr>
            </w:pPr>
            <w:r w:rsidRPr="00DE491D">
              <w:rPr>
                <w:color w:val="000000"/>
                <w:sz w:val="20"/>
                <w:szCs w:val="20"/>
              </w:rPr>
              <w:t>1472 (42.4)</w:t>
            </w:r>
          </w:p>
        </w:tc>
        <w:tc>
          <w:tcPr>
            <w:tcW w:w="1530" w:type="dxa"/>
            <w:shd w:val="clear" w:color="auto" w:fill="auto"/>
            <w:noWrap/>
            <w:vAlign w:val="bottom"/>
            <w:hideMark/>
          </w:tcPr>
          <w:p w14:paraId="01248807" w14:textId="77777777" w:rsidR="00DE491D" w:rsidRPr="00DE491D" w:rsidRDefault="00DE491D" w:rsidP="00B868BE">
            <w:pPr>
              <w:jc w:val="right"/>
              <w:rPr>
                <w:color w:val="000000"/>
                <w:sz w:val="20"/>
                <w:szCs w:val="20"/>
              </w:rPr>
            </w:pPr>
            <w:r w:rsidRPr="00DE491D">
              <w:rPr>
                <w:color w:val="000000"/>
                <w:sz w:val="20"/>
                <w:szCs w:val="20"/>
              </w:rPr>
              <w:t>1337 (43.7)</w:t>
            </w:r>
          </w:p>
        </w:tc>
        <w:tc>
          <w:tcPr>
            <w:tcW w:w="1530" w:type="dxa"/>
            <w:shd w:val="clear" w:color="auto" w:fill="auto"/>
            <w:noWrap/>
            <w:vAlign w:val="bottom"/>
            <w:hideMark/>
          </w:tcPr>
          <w:p w14:paraId="718329BD" w14:textId="77777777" w:rsidR="00DE491D" w:rsidRPr="00DE491D" w:rsidRDefault="00DE491D" w:rsidP="00B868BE">
            <w:pPr>
              <w:jc w:val="right"/>
              <w:rPr>
                <w:color w:val="000000"/>
                <w:sz w:val="20"/>
                <w:szCs w:val="20"/>
              </w:rPr>
            </w:pPr>
            <w:r w:rsidRPr="00DE491D">
              <w:rPr>
                <w:color w:val="000000"/>
                <w:sz w:val="20"/>
                <w:szCs w:val="20"/>
              </w:rPr>
              <w:t>135 (32.8)</w:t>
            </w:r>
          </w:p>
        </w:tc>
        <w:tc>
          <w:tcPr>
            <w:tcW w:w="900" w:type="dxa"/>
            <w:shd w:val="clear" w:color="auto" w:fill="auto"/>
            <w:noWrap/>
            <w:vAlign w:val="bottom"/>
            <w:hideMark/>
          </w:tcPr>
          <w:p w14:paraId="4FE53684" w14:textId="77777777" w:rsidR="00DE491D" w:rsidRPr="00DE491D" w:rsidRDefault="00DE491D" w:rsidP="00B868BE">
            <w:pPr>
              <w:jc w:val="right"/>
              <w:rPr>
                <w:color w:val="000000"/>
                <w:sz w:val="20"/>
                <w:szCs w:val="20"/>
              </w:rPr>
            </w:pPr>
          </w:p>
        </w:tc>
      </w:tr>
      <w:tr w:rsidR="00DE491D" w:rsidRPr="00DE491D" w14:paraId="3FC7A48D" w14:textId="77777777" w:rsidTr="00B868BE">
        <w:trPr>
          <w:trHeight w:val="320"/>
        </w:trPr>
        <w:tc>
          <w:tcPr>
            <w:tcW w:w="3690" w:type="dxa"/>
            <w:shd w:val="clear" w:color="auto" w:fill="auto"/>
            <w:noWrap/>
            <w:vAlign w:val="bottom"/>
            <w:hideMark/>
          </w:tcPr>
          <w:p w14:paraId="0AB2EC94" w14:textId="77777777" w:rsidR="00DE491D" w:rsidRPr="00DE491D" w:rsidRDefault="00DE491D" w:rsidP="00B868BE">
            <w:pPr>
              <w:rPr>
                <w:color w:val="000000"/>
                <w:sz w:val="20"/>
                <w:szCs w:val="20"/>
              </w:rPr>
            </w:pPr>
            <w:r w:rsidRPr="00DE491D">
              <w:rPr>
                <w:color w:val="000000"/>
                <w:sz w:val="20"/>
                <w:szCs w:val="20"/>
              </w:rPr>
              <w:t xml:space="preserve">   Fair</w:t>
            </w:r>
          </w:p>
        </w:tc>
        <w:tc>
          <w:tcPr>
            <w:tcW w:w="1800" w:type="dxa"/>
            <w:shd w:val="clear" w:color="auto" w:fill="auto"/>
            <w:noWrap/>
            <w:vAlign w:val="bottom"/>
            <w:hideMark/>
          </w:tcPr>
          <w:p w14:paraId="0D2AA08B" w14:textId="77777777" w:rsidR="00DE491D" w:rsidRPr="00DE491D" w:rsidRDefault="00DE491D" w:rsidP="00B868BE">
            <w:pPr>
              <w:jc w:val="right"/>
              <w:rPr>
                <w:color w:val="000000"/>
                <w:sz w:val="20"/>
                <w:szCs w:val="20"/>
              </w:rPr>
            </w:pPr>
            <w:r w:rsidRPr="00DE491D">
              <w:rPr>
                <w:color w:val="000000"/>
                <w:sz w:val="20"/>
                <w:szCs w:val="20"/>
              </w:rPr>
              <w:t>647 (18.6)</w:t>
            </w:r>
          </w:p>
        </w:tc>
        <w:tc>
          <w:tcPr>
            <w:tcW w:w="1530" w:type="dxa"/>
            <w:shd w:val="clear" w:color="auto" w:fill="auto"/>
            <w:noWrap/>
            <w:vAlign w:val="bottom"/>
            <w:hideMark/>
          </w:tcPr>
          <w:p w14:paraId="375D9F81" w14:textId="77777777" w:rsidR="00DE491D" w:rsidRPr="00DE491D" w:rsidRDefault="00DE491D" w:rsidP="00B868BE">
            <w:pPr>
              <w:jc w:val="right"/>
              <w:rPr>
                <w:color w:val="000000"/>
                <w:sz w:val="20"/>
                <w:szCs w:val="20"/>
              </w:rPr>
            </w:pPr>
            <w:r w:rsidRPr="00DE491D">
              <w:rPr>
                <w:color w:val="000000"/>
                <w:sz w:val="20"/>
                <w:szCs w:val="20"/>
              </w:rPr>
              <w:t>524 (17.1)</w:t>
            </w:r>
          </w:p>
        </w:tc>
        <w:tc>
          <w:tcPr>
            <w:tcW w:w="1530" w:type="dxa"/>
            <w:shd w:val="clear" w:color="auto" w:fill="auto"/>
            <w:noWrap/>
            <w:vAlign w:val="bottom"/>
            <w:hideMark/>
          </w:tcPr>
          <w:p w14:paraId="1DBCFBBF" w14:textId="77777777" w:rsidR="00DE491D" w:rsidRPr="00DE491D" w:rsidRDefault="00DE491D" w:rsidP="00B868BE">
            <w:pPr>
              <w:jc w:val="right"/>
              <w:rPr>
                <w:color w:val="000000"/>
                <w:sz w:val="20"/>
                <w:szCs w:val="20"/>
              </w:rPr>
            </w:pPr>
            <w:r w:rsidRPr="00DE491D">
              <w:rPr>
                <w:color w:val="000000"/>
                <w:sz w:val="20"/>
                <w:szCs w:val="20"/>
              </w:rPr>
              <w:t>123 (29.9)</w:t>
            </w:r>
          </w:p>
        </w:tc>
        <w:tc>
          <w:tcPr>
            <w:tcW w:w="900" w:type="dxa"/>
            <w:shd w:val="clear" w:color="auto" w:fill="auto"/>
            <w:noWrap/>
            <w:vAlign w:val="bottom"/>
            <w:hideMark/>
          </w:tcPr>
          <w:p w14:paraId="761286BB" w14:textId="77777777" w:rsidR="00DE491D" w:rsidRPr="00DE491D" w:rsidRDefault="00DE491D" w:rsidP="00B868BE">
            <w:pPr>
              <w:jc w:val="right"/>
              <w:rPr>
                <w:color w:val="000000"/>
                <w:sz w:val="20"/>
                <w:szCs w:val="20"/>
              </w:rPr>
            </w:pPr>
          </w:p>
        </w:tc>
      </w:tr>
      <w:tr w:rsidR="00DE491D" w:rsidRPr="00DE491D" w14:paraId="6A693271" w14:textId="77777777" w:rsidTr="00B868BE">
        <w:trPr>
          <w:trHeight w:val="320"/>
        </w:trPr>
        <w:tc>
          <w:tcPr>
            <w:tcW w:w="3690" w:type="dxa"/>
            <w:shd w:val="clear" w:color="auto" w:fill="auto"/>
            <w:noWrap/>
            <w:vAlign w:val="bottom"/>
            <w:hideMark/>
          </w:tcPr>
          <w:p w14:paraId="69008F5C" w14:textId="77777777" w:rsidR="00DE491D" w:rsidRPr="00DE491D" w:rsidRDefault="00DE491D" w:rsidP="00B868BE">
            <w:pPr>
              <w:rPr>
                <w:color w:val="000000"/>
                <w:sz w:val="20"/>
                <w:szCs w:val="20"/>
              </w:rPr>
            </w:pPr>
            <w:r w:rsidRPr="00DE491D">
              <w:rPr>
                <w:color w:val="000000"/>
                <w:sz w:val="20"/>
                <w:szCs w:val="20"/>
              </w:rPr>
              <w:t xml:space="preserve">   Poor</w:t>
            </w:r>
          </w:p>
        </w:tc>
        <w:tc>
          <w:tcPr>
            <w:tcW w:w="1800" w:type="dxa"/>
            <w:shd w:val="clear" w:color="auto" w:fill="auto"/>
            <w:noWrap/>
            <w:vAlign w:val="bottom"/>
            <w:hideMark/>
          </w:tcPr>
          <w:p w14:paraId="5588A9F7" w14:textId="77777777" w:rsidR="00DE491D" w:rsidRPr="00DE491D" w:rsidRDefault="00DE491D" w:rsidP="00B868BE">
            <w:pPr>
              <w:jc w:val="right"/>
              <w:rPr>
                <w:color w:val="000000"/>
                <w:sz w:val="20"/>
                <w:szCs w:val="20"/>
              </w:rPr>
            </w:pPr>
            <w:r w:rsidRPr="00DE491D">
              <w:rPr>
                <w:color w:val="000000"/>
                <w:sz w:val="20"/>
                <w:szCs w:val="20"/>
              </w:rPr>
              <w:t>250 (7.2)</w:t>
            </w:r>
          </w:p>
        </w:tc>
        <w:tc>
          <w:tcPr>
            <w:tcW w:w="1530" w:type="dxa"/>
            <w:shd w:val="clear" w:color="auto" w:fill="auto"/>
            <w:noWrap/>
            <w:vAlign w:val="bottom"/>
            <w:hideMark/>
          </w:tcPr>
          <w:p w14:paraId="76ED57FF" w14:textId="77777777" w:rsidR="00DE491D" w:rsidRPr="00DE491D" w:rsidRDefault="00DE491D" w:rsidP="00B868BE">
            <w:pPr>
              <w:jc w:val="right"/>
              <w:rPr>
                <w:color w:val="000000"/>
                <w:sz w:val="20"/>
                <w:szCs w:val="20"/>
              </w:rPr>
            </w:pPr>
            <w:r w:rsidRPr="00DE491D">
              <w:rPr>
                <w:color w:val="000000"/>
                <w:sz w:val="20"/>
                <w:szCs w:val="20"/>
              </w:rPr>
              <w:t>192 (6.3)</w:t>
            </w:r>
          </w:p>
        </w:tc>
        <w:tc>
          <w:tcPr>
            <w:tcW w:w="1530" w:type="dxa"/>
            <w:shd w:val="clear" w:color="auto" w:fill="auto"/>
            <w:noWrap/>
            <w:vAlign w:val="bottom"/>
            <w:hideMark/>
          </w:tcPr>
          <w:p w14:paraId="0A55C7BA" w14:textId="77777777" w:rsidR="00DE491D" w:rsidRPr="00DE491D" w:rsidRDefault="00DE491D" w:rsidP="00B868BE">
            <w:pPr>
              <w:jc w:val="right"/>
              <w:rPr>
                <w:color w:val="000000"/>
                <w:sz w:val="20"/>
                <w:szCs w:val="20"/>
              </w:rPr>
            </w:pPr>
            <w:r w:rsidRPr="00DE491D">
              <w:rPr>
                <w:color w:val="000000"/>
                <w:sz w:val="20"/>
                <w:szCs w:val="20"/>
              </w:rPr>
              <w:t>58 (14.1)</w:t>
            </w:r>
          </w:p>
        </w:tc>
        <w:tc>
          <w:tcPr>
            <w:tcW w:w="900" w:type="dxa"/>
            <w:shd w:val="clear" w:color="auto" w:fill="auto"/>
            <w:noWrap/>
            <w:vAlign w:val="bottom"/>
            <w:hideMark/>
          </w:tcPr>
          <w:p w14:paraId="17DBE83D" w14:textId="77777777" w:rsidR="00DE491D" w:rsidRPr="00DE491D" w:rsidRDefault="00DE491D" w:rsidP="00B868BE">
            <w:pPr>
              <w:jc w:val="right"/>
              <w:rPr>
                <w:color w:val="000000"/>
                <w:sz w:val="20"/>
                <w:szCs w:val="20"/>
              </w:rPr>
            </w:pPr>
          </w:p>
        </w:tc>
      </w:tr>
      <w:tr w:rsidR="00DE491D" w:rsidRPr="00DE491D" w14:paraId="7AD2F5EE" w14:textId="77777777" w:rsidTr="00B868BE">
        <w:trPr>
          <w:trHeight w:val="320"/>
        </w:trPr>
        <w:tc>
          <w:tcPr>
            <w:tcW w:w="3690" w:type="dxa"/>
            <w:shd w:val="clear" w:color="auto" w:fill="auto"/>
            <w:noWrap/>
            <w:vAlign w:val="bottom"/>
            <w:hideMark/>
          </w:tcPr>
          <w:p w14:paraId="60C1016D" w14:textId="77777777" w:rsidR="00DE491D" w:rsidRPr="00DE491D" w:rsidRDefault="00DE491D" w:rsidP="00B868BE">
            <w:pPr>
              <w:rPr>
                <w:color w:val="000000"/>
                <w:sz w:val="20"/>
                <w:szCs w:val="20"/>
              </w:rPr>
            </w:pPr>
            <w:r w:rsidRPr="00DE491D">
              <w:rPr>
                <w:color w:val="000000"/>
                <w:sz w:val="20"/>
                <w:szCs w:val="20"/>
              </w:rPr>
              <w:t>Self-rated hearing (%)</w:t>
            </w:r>
          </w:p>
        </w:tc>
        <w:tc>
          <w:tcPr>
            <w:tcW w:w="1800" w:type="dxa"/>
            <w:shd w:val="clear" w:color="auto" w:fill="auto"/>
            <w:noWrap/>
            <w:vAlign w:val="bottom"/>
            <w:hideMark/>
          </w:tcPr>
          <w:p w14:paraId="67608D69" w14:textId="77777777" w:rsidR="00DE491D" w:rsidRPr="00DE491D" w:rsidRDefault="00DE491D" w:rsidP="00B868BE">
            <w:pPr>
              <w:jc w:val="right"/>
              <w:rPr>
                <w:color w:val="000000"/>
                <w:sz w:val="20"/>
                <w:szCs w:val="20"/>
              </w:rPr>
            </w:pPr>
          </w:p>
        </w:tc>
        <w:tc>
          <w:tcPr>
            <w:tcW w:w="1530" w:type="dxa"/>
            <w:shd w:val="clear" w:color="auto" w:fill="auto"/>
            <w:noWrap/>
            <w:vAlign w:val="bottom"/>
            <w:hideMark/>
          </w:tcPr>
          <w:p w14:paraId="7E1DD4AD" w14:textId="77777777" w:rsidR="00DE491D" w:rsidRPr="00DE491D" w:rsidRDefault="00DE491D" w:rsidP="00B868BE">
            <w:pPr>
              <w:jc w:val="right"/>
              <w:rPr>
                <w:sz w:val="20"/>
                <w:szCs w:val="20"/>
              </w:rPr>
            </w:pPr>
          </w:p>
        </w:tc>
        <w:tc>
          <w:tcPr>
            <w:tcW w:w="1530" w:type="dxa"/>
            <w:shd w:val="clear" w:color="auto" w:fill="auto"/>
            <w:noWrap/>
            <w:vAlign w:val="bottom"/>
            <w:hideMark/>
          </w:tcPr>
          <w:p w14:paraId="5974E164" w14:textId="77777777" w:rsidR="00DE491D" w:rsidRPr="00DE491D" w:rsidRDefault="00DE491D" w:rsidP="00B868BE">
            <w:pPr>
              <w:jc w:val="right"/>
              <w:rPr>
                <w:sz w:val="20"/>
                <w:szCs w:val="20"/>
              </w:rPr>
            </w:pPr>
          </w:p>
        </w:tc>
        <w:tc>
          <w:tcPr>
            <w:tcW w:w="900" w:type="dxa"/>
            <w:shd w:val="clear" w:color="auto" w:fill="auto"/>
            <w:noWrap/>
            <w:vAlign w:val="bottom"/>
            <w:hideMark/>
          </w:tcPr>
          <w:p w14:paraId="73F78C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F479139" w14:textId="77777777" w:rsidTr="00B868BE">
        <w:trPr>
          <w:trHeight w:val="320"/>
        </w:trPr>
        <w:tc>
          <w:tcPr>
            <w:tcW w:w="3690" w:type="dxa"/>
            <w:shd w:val="clear" w:color="auto" w:fill="auto"/>
            <w:noWrap/>
            <w:vAlign w:val="bottom"/>
            <w:hideMark/>
          </w:tcPr>
          <w:p w14:paraId="0A319E7B" w14:textId="77777777" w:rsidR="00DE491D" w:rsidRPr="00DE491D" w:rsidRDefault="00DE491D" w:rsidP="00B868BE">
            <w:pPr>
              <w:rPr>
                <w:color w:val="000000"/>
                <w:sz w:val="20"/>
                <w:szCs w:val="20"/>
              </w:rPr>
            </w:pPr>
            <w:r w:rsidRPr="00DE491D">
              <w:rPr>
                <w:color w:val="000000"/>
                <w:sz w:val="20"/>
                <w:szCs w:val="20"/>
              </w:rPr>
              <w:t xml:space="preserve">   Excellent</w:t>
            </w:r>
          </w:p>
        </w:tc>
        <w:tc>
          <w:tcPr>
            <w:tcW w:w="1800" w:type="dxa"/>
            <w:shd w:val="clear" w:color="auto" w:fill="auto"/>
            <w:noWrap/>
            <w:vAlign w:val="bottom"/>
            <w:hideMark/>
          </w:tcPr>
          <w:p w14:paraId="2C998144" w14:textId="77777777" w:rsidR="00DE491D" w:rsidRPr="00DE491D" w:rsidRDefault="00DE491D" w:rsidP="00B868BE">
            <w:pPr>
              <w:jc w:val="right"/>
              <w:rPr>
                <w:color w:val="000000"/>
                <w:sz w:val="20"/>
                <w:szCs w:val="20"/>
              </w:rPr>
            </w:pPr>
            <w:r w:rsidRPr="00DE491D">
              <w:rPr>
                <w:color w:val="000000"/>
                <w:sz w:val="20"/>
                <w:szCs w:val="20"/>
              </w:rPr>
              <w:t>414 (11.9)</w:t>
            </w:r>
          </w:p>
        </w:tc>
        <w:tc>
          <w:tcPr>
            <w:tcW w:w="1530" w:type="dxa"/>
            <w:shd w:val="clear" w:color="auto" w:fill="auto"/>
            <w:noWrap/>
            <w:vAlign w:val="bottom"/>
            <w:hideMark/>
          </w:tcPr>
          <w:p w14:paraId="1800EA78" w14:textId="77777777" w:rsidR="00DE491D" w:rsidRPr="00DE491D" w:rsidRDefault="00DE491D" w:rsidP="00B868BE">
            <w:pPr>
              <w:jc w:val="right"/>
              <w:rPr>
                <w:color w:val="000000"/>
                <w:sz w:val="20"/>
                <w:szCs w:val="20"/>
              </w:rPr>
            </w:pPr>
            <w:r w:rsidRPr="00DE491D">
              <w:rPr>
                <w:color w:val="000000"/>
                <w:sz w:val="20"/>
                <w:szCs w:val="20"/>
              </w:rPr>
              <w:t>367 (11.9)</w:t>
            </w:r>
          </w:p>
        </w:tc>
        <w:tc>
          <w:tcPr>
            <w:tcW w:w="1530" w:type="dxa"/>
            <w:shd w:val="clear" w:color="auto" w:fill="auto"/>
            <w:noWrap/>
            <w:vAlign w:val="bottom"/>
            <w:hideMark/>
          </w:tcPr>
          <w:p w14:paraId="762FAC1F" w14:textId="77777777" w:rsidR="00DE491D" w:rsidRPr="00DE491D" w:rsidRDefault="00DE491D" w:rsidP="00B868BE">
            <w:pPr>
              <w:jc w:val="right"/>
              <w:rPr>
                <w:color w:val="000000"/>
                <w:sz w:val="20"/>
                <w:szCs w:val="20"/>
              </w:rPr>
            </w:pPr>
            <w:r w:rsidRPr="00DE491D">
              <w:rPr>
                <w:color w:val="000000"/>
                <w:sz w:val="20"/>
                <w:szCs w:val="20"/>
              </w:rPr>
              <w:t>47 (11.3)</w:t>
            </w:r>
          </w:p>
        </w:tc>
        <w:tc>
          <w:tcPr>
            <w:tcW w:w="900" w:type="dxa"/>
            <w:shd w:val="clear" w:color="auto" w:fill="auto"/>
            <w:noWrap/>
            <w:vAlign w:val="bottom"/>
            <w:hideMark/>
          </w:tcPr>
          <w:p w14:paraId="1DEB19C0" w14:textId="77777777" w:rsidR="00DE491D" w:rsidRPr="00DE491D" w:rsidRDefault="00DE491D" w:rsidP="00B868BE">
            <w:pPr>
              <w:jc w:val="right"/>
              <w:rPr>
                <w:color w:val="000000"/>
                <w:sz w:val="20"/>
                <w:szCs w:val="20"/>
              </w:rPr>
            </w:pPr>
          </w:p>
        </w:tc>
      </w:tr>
      <w:tr w:rsidR="00DE491D" w:rsidRPr="00DE491D" w14:paraId="74BF1216" w14:textId="77777777" w:rsidTr="00B868BE">
        <w:trPr>
          <w:trHeight w:val="320"/>
        </w:trPr>
        <w:tc>
          <w:tcPr>
            <w:tcW w:w="3690" w:type="dxa"/>
            <w:shd w:val="clear" w:color="auto" w:fill="auto"/>
            <w:noWrap/>
            <w:vAlign w:val="bottom"/>
            <w:hideMark/>
          </w:tcPr>
          <w:p w14:paraId="579B1391" w14:textId="77777777" w:rsidR="00DE491D" w:rsidRPr="00DE491D" w:rsidRDefault="00DE491D" w:rsidP="00B868BE">
            <w:pPr>
              <w:rPr>
                <w:color w:val="000000"/>
                <w:sz w:val="20"/>
                <w:szCs w:val="20"/>
              </w:rPr>
            </w:pPr>
            <w:r w:rsidRPr="00DE491D">
              <w:rPr>
                <w:color w:val="000000"/>
                <w:sz w:val="20"/>
                <w:szCs w:val="20"/>
              </w:rPr>
              <w:t xml:space="preserve">   Very good</w:t>
            </w:r>
          </w:p>
        </w:tc>
        <w:tc>
          <w:tcPr>
            <w:tcW w:w="1800" w:type="dxa"/>
            <w:shd w:val="clear" w:color="auto" w:fill="auto"/>
            <w:noWrap/>
            <w:vAlign w:val="bottom"/>
            <w:hideMark/>
          </w:tcPr>
          <w:p w14:paraId="734A9609" w14:textId="77777777" w:rsidR="00DE491D" w:rsidRPr="00DE491D" w:rsidRDefault="00DE491D" w:rsidP="00B868BE">
            <w:pPr>
              <w:jc w:val="right"/>
              <w:rPr>
                <w:color w:val="000000"/>
                <w:sz w:val="20"/>
                <w:szCs w:val="20"/>
              </w:rPr>
            </w:pPr>
            <w:r w:rsidRPr="00DE491D">
              <w:rPr>
                <w:color w:val="000000"/>
                <w:sz w:val="20"/>
                <w:szCs w:val="20"/>
              </w:rPr>
              <w:t>833 (23.9)</w:t>
            </w:r>
          </w:p>
        </w:tc>
        <w:tc>
          <w:tcPr>
            <w:tcW w:w="1530" w:type="dxa"/>
            <w:shd w:val="clear" w:color="auto" w:fill="auto"/>
            <w:noWrap/>
            <w:vAlign w:val="bottom"/>
            <w:hideMark/>
          </w:tcPr>
          <w:p w14:paraId="0F6ADAD9" w14:textId="77777777" w:rsidR="00DE491D" w:rsidRPr="00DE491D" w:rsidRDefault="00DE491D" w:rsidP="00B868BE">
            <w:pPr>
              <w:jc w:val="right"/>
              <w:rPr>
                <w:color w:val="000000"/>
                <w:sz w:val="20"/>
                <w:szCs w:val="20"/>
              </w:rPr>
            </w:pPr>
            <w:r w:rsidRPr="00DE491D">
              <w:rPr>
                <w:color w:val="000000"/>
                <w:sz w:val="20"/>
                <w:szCs w:val="20"/>
              </w:rPr>
              <w:t>768 (25.0)</w:t>
            </w:r>
          </w:p>
        </w:tc>
        <w:tc>
          <w:tcPr>
            <w:tcW w:w="1530" w:type="dxa"/>
            <w:shd w:val="clear" w:color="auto" w:fill="auto"/>
            <w:noWrap/>
            <w:vAlign w:val="bottom"/>
            <w:hideMark/>
          </w:tcPr>
          <w:p w14:paraId="115A68D0" w14:textId="77777777" w:rsidR="00DE491D" w:rsidRPr="00DE491D" w:rsidRDefault="00DE491D" w:rsidP="00B868BE">
            <w:pPr>
              <w:jc w:val="right"/>
              <w:rPr>
                <w:color w:val="000000"/>
                <w:sz w:val="20"/>
                <w:szCs w:val="20"/>
              </w:rPr>
            </w:pPr>
            <w:r w:rsidRPr="00DE491D">
              <w:rPr>
                <w:color w:val="000000"/>
                <w:sz w:val="20"/>
                <w:szCs w:val="20"/>
              </w:rPr>
              <w:t>65 (15.6)</w:t>
            </w:r>
          </w:p>
        </w:tc>
        <w:tc>
          <w:tcPr>
            <w:tcW w:w="900" w:type="dxa"/>
            <w:shd w:val="clear" w:color="auto" w:fill="auto"/>
            <w:noWrap/>
            <w:vAlign w:val="bottom"/>
            <w:hideMark/>
          </w:tcPr>
          <w:p w14:paraId="5473ACF5" w14:textId="77777777" w:rsidR="00DE491D" w:rsidRPr="00DE491D" w:rsidRDefault="00DE491D" w:rsidP="00B868BE">
            <w:pPr>
              <w:jc w:val="right"/>
              <w:rPr>
                <w:color w:val="000000"/>
                <w:sz w:val="20"/>
                <w:szCs w:val="20"/>
              </w:rPr>
            </w:pPr>
          </w:p>
        </w:tc>
      </w:tr>
      <w:tr w:rsidR="00DE491D" w:rsidRPr="00DE491D" w14:paraId="4287205D" w14:textId="77777777" w:rsidTr="00B868BE">
        <w:trPr>
          <w:trHeight w:val="320"/>
        </w:trPr>
        <w:tc>
          <w:tcPr>
            <w:tcW w:w="3690" w:type="dxa"/>
            <w:shd w:val="clear" w:color="auto" w:fill="auto"/>
            <w:noWrap/>
            <w:vAlign w:val="bottom"/>
            <w:hideMark/>
          </w:tcPr>
          <w:p w14:paraId="6125C316" w14:textId="77777777" w:rsidR="00DE491D" w:rsidRPr="00DE491D" w:rsidRDefault="00DE491D" w:rsidP="00B868BE">
            <w:pPr>
              <w:rPr>
                <w:color w:val="000000"/>
                <w:sz w:val="20"/>
                <w:szCs w:val="20"/>
              </w:rPr>
            </w:pPr>
            <w:r w:rsidRPr="00DE491D">
              <w:rPr>
                <w:color w:val="000000"/>
                <w:sz w:val="20"/>
                <w:szCs w:val="20"/>
              </w:rPr>
              <w:t xml:space="preserve">   Good</w:t>
            </w:r>
          </w:p>
        </w:tc>
        <w:tc>
          <w:tcPr>
            <w:tcW w:w="1800" w:type="dxa"/>
            <w:shd w:val="clear" w:color="auto" w:fill="auto"/>
            <w:noWrap/>
            <w:vAlign w:val="bottom"/>
            <w:hideMark/>
          </w:tcPr>
          <w:p w14:paraId="00BA0ED1" w14:textId="77777777" w:rsidR="00DE491D" w:rsidRPr="00DE491D" w:rsidRDefault="00DE491D" w:rsidP="00B868BE">
            <w:pPr>
              <w:jc w:val="right"/>
              <w:rPr>
                <w:color w:val="000000"/>
                <w:sz w:val="20"/>
                <w:szCs w:val="20"/>
              </w:rPr>
            </w:pPr>
            <w:r w:rsidRPr="00DE491D">
              <w:rPr>
                <w:color w:val="000000"/>
                <w:sz w:val="20"/>
                <w:szCs w:val="20"/>
              </w:rPr>
              <w:t>1271 (36.4)</w:t>
            </w:r>
          </w:p>
        </w:tc>
        <w:tc>
          <w:tcPr>
            <w:tcW w:w="1530" w:type="dxa"/>
            <w:shd w:val="clear" w:color="auto" w:fill="auto"/>
            <w:noWrap/>
            <w:vAlign w:val="bottom"/>
            <w:hideMark/>
          </w:tcPr>
          <w:p w14:paraId="7CD72A02" w14:textId="77777777" w:rsidR="00DE491D" w:rsidRPr="00DE491D" w:rsidRDefault="00DE491D" w:rsidP="00B868BE">
            <w:pPr>
              <w:jc w:val="right"/>
              <w:rPr>
                <w:color w:val="000000"/>
                <w:sz w:val="20"/>
                <w:szCs w:val="20"/>
              </w:rPr>
            </w:pPr>
            <w:r w:rsidRPr="00DE491D">
              <w:rPr>
                <w:color w:val="000000"/>
                <w:sz w:val="20"/>
                <w:szCs w:val="20"/>
              </w:rPr>
              <w:t>1123 (36.5)</w:t>
            </w:r>
          </w:p>
        </w:tc>
        <w:tc>
          <w:tcPr>
            <w:tcW w:w="1530" w:type="dxa"/>
            <w:shd w:val="clear" w:color="auto" w:fill="auto"/>
            <w:noWrap/>
            <w:vAlign w:val="bottom"/>
            <w:hideMark/>
          </w:tcPr>
          <w:p w14:paraId="657396DF" w14:textId="77777777" w:rsidR="00DE491D" w:rsidRPr="00DE491D" w:rsidRDefault="00DE491D" w:rsidP="00B868BE">
            <w:pPr>
              <w:jc w:val="right"/>
              <w:rPr>
                <w:color w:val="000000"/>
                <w:sz w:val="20"/>
                <w:szCs w:val="20"/>
              </w:rPr>
            </w:pPr>
            <w:r w:rsidRPr="00DE491D">
              <w:rPr>
                <w:color w:val="000000"/>
                <w:sz w:val="20"/>
                <w:szCs w:val="20"/>
              </w:rPr>
              <w:t>148 (35.6)</w:t>
            </w:r>
          </w:p>
        </w:tc>
        <w:tc>
          <w:tcPr>
            <w:tcW w:w="900" w:type="dxa"/>
            <w:shd w:val="clear" w:color="auto" w:fill="auto"/>
            <w:noWrap/>
            <w:vAlign w:val="bottom"/>
            <w:hideMark/>
          </w:tcPr>
          <w:p w14:paraId="1E6FCFE4" w14:textId="77777777" w:rsidR="00DE491D" w:rsidRPr="00DE491D" w:rsidRDefault="00DE491D" w:rsidP="00B868BE">
            <w:pPr>
              <w:jc w:val="right"/>
              <w:rPr>
                <w:color w:val="000000"/>
                <w:sz w:val="20"/>
                <w:szCs w:val="20"/>
              </w:rPr>
            </w:pPr>
          </w:p>
        </w:tc>
      </w:tr>
      <w:tr w:rsidR="00DE491D" w:rsidRPr="00DE491D" w14:paraId="31E3F7E9" w14:textId="77777777" w:rsidTr="00B868BE">
        <w:trPr>
          <w:trHeight w:val="320"/>
        </w:trPr>
        <w:tc>
          <w:tcPr>
            <w:tcW w:w="3690" w:type="dxa"/>
            <w:shd w:val="clear" w:color="auto" w:fill="auto"/>
            <w:noWrap/>
            <w:vAlign w:val="bottom"/>
            <w:hideMark/>
          </w:tcPr>
          <w:p w14:paraId="54F17503" w14:textId="77777777" w:rsidR="00DE491D" w:rsidRPr="00DE491D" w:rsidRDefault="00DE491D" w:rsidP="00B868BE">
            <w:pPr>
              <w:rPr>
                <w:color w:val="000000"/>
                <w:sz w:val="20"/>
                <w:szCs w:val="20"/>
              </w:rPr>
            </w:pPr>
            <w:r w:rsidRPr="00DE491D">
              <w:rPr>
                <w:color w:val="000000"/>
                <w:sz w:val="20"/>
                <w:szCs w:val="20"/>
              </w:rPr>
              <w:t xml:space="preserve">   Fair</w:t>
            </w:r>
          </w:p>
        </w:tc>
        <w:tc>
          <w:tcPr>
            <w:tcW w:w="1800" w:type="dxa"/>
            <w:shd w:val="clear" w:color="auto" w:fill="auto"/>
            <w:noWrap/>
            <w:vAlign w:val="bottom"/>
            <w:hideMark/>
          </w:tcPr>
          <w:p w14:paraId="4E22DD24" w14:textId="77777777" w:rsidR="00DE491D" w:rsidRPr="00DE491D" w:rsidRDefault="00DE491D" w:rsidP="00B868BE">
            <w:pPr>
              <w:jc w:val="right"/>
              <w:rPr>
                <w:color w:val="000000"/>
                <w:sz w:val="20"/>
                <w:szCs w:val="20"/>
              </w:rPr>
            </w:pPr>
            <w:r w:rsidRPr="00DE491D">
              <w:rPr>
                <w:color w:val="000000"/>
                <w:sz w:val="20"/>
                <w:szCs w:val="20"/>
              </w:rPr>
              <w:t>696 (19.9)</w:t>
            </w:r>
          </w:p>
        </w:tc>
        <w:tc>
          <w:tcPr>
            <w:tcW w:w="1530" w:type="dxa"/>
            <w:shd w:val="clear" w:color="auto" w:fill="auto"/>
            <w:noWrap/>
            <w:vAlign w:val="bottom"/>
            <w:hideMark/>
          </w:tcPr>
          <w:p w14:paraId="2A8A7AE2" w14:textId="77777777" w:rsidR="00DE491D" w:rsidRPr="00DE491D" w:rsidRDefault="00DE491D" w:rsidP="00B868BE">
            <w:pPr>
              <w:jc w:val="right"/>
              <w:rPr>
                <w:color w:val="000000"/>
                <w:sz w:val="20"/>
                <w:szCs w:val="20"/>
              </w:rPr>
            </w:pPr>
            <w:r w:rsidRPr="00DE491D">
              <w:rPr>
                <w:color w:val="000000"/>
                <w:sz w:val="20"/>
                <w:szCs w:val="20"/>
              </w:rPr>
              <w:t>601 (19.6)</w:t>
            </w:r>
          </w:p>
        </w:tc>
        <w:tc>
          <w:tcPr>
            <w:tcW w:w="1530" w:type="dxa"/>
            <w:shd w:val="clear" w:color="auto" w:fill="auto"/>
            <w:noWrap/>
            <w:vAlign w:val="bottom"/>
            <w:hideMark/>
          </w:tcPr>
          <w:p w14:paraId="1D98EA8C" w14:textId="77777777" w:rsidR="00DE491D" w:rsidRPr="00DE491D" w:rsidRDefault="00DE491D" w:rsidP="00B868BE">
            <w:pPr>
              <w:jc w:val="right"/>
              <w:rPr>
                <w:color w:val="000000"/>
                <w:sz w:val="20"/>
                <w:szCs w:val="20"/>
              </w:rPr>
            </w:pPr>
            <w:r w:rsidRPr="00DE491D">
              <w:rPr>
                <w:color w:val="000000"/>
                <w:sz w:val="20"/>
                <w:szCs w:val="20"/>
              </w:rPr>
              <w:t>95 (22.8)</w:t>
            </w:r>
          </w:p>
        </w:tc>
        <w:tc>
          <w:tcPr>
            <w:tcW w:w="900" w:type="dxa"/>
            <w:shd w:val="clear" w:color="auto" w:fill="auto"/>
            <w:noWrap/>
            <w:vAlign w:val="bottom"/>
            <w:hideMark/>
          </w:tcPr>
          <w:p w14:paraId="0E6ACA6A" w14:textId="77777777" w:rsidR="00DE491D" w:rsidRPr="00DE491D" w:rsidRDefault="00DE491D" w:rsidP="00B868BE">
            <w:pPr>
              <w:jc w:val="right"/>
              <w:rPr>
                <w:color w:val="000000"/>
                <w:sz w:val="20"/>
                <w:szCs w:val="20"/>
              </w:rPr>
            </w:pPr>
          </w:p>
        </w:tc>
      </w:tr>
      <w:tr w:rsidR="00DE491D" w:rsidRPr="00DE491D" w14:paraId="6F6A3FB3" w14:textId="77777777" w:rsidTr="00B868BE">
        <w:trPr>
          <w:trHeight w:val="320"/>
        </w:trPr>
        <w:tc>
          <w:tcPr>
            <w:tcW w:w="3690" w:type="dxa"/>
            <w:shd w:val="clear" w:color="auto" w:fill="auto"/>
            <w:noWrap/>
            <w:vAlign w:val="bottom"/>
            <w:hideMark/>
          </w:tcPr>
          <w:p w14:paraId="11AA705A" w14:textId="77777777" w:rsidR="00DE491D" w:rsidRPr="00DE491D" w:rsidRDefault="00DE491D" w:rsidP="00B868BE">
            <w:pPr>
              <w:rPr>
                <w:color w:val="000000"/>
                <w:sz w:val="20"/>
                <w:szCs w:val="20"/>
              </w:rPr>
            </w:pPr>
            <w:r w:rsidRPr="00DE491D">
              <w:rPr>
                <w:color w:val="000000"/>
                <w:sz w:val="20"/>
                <w:szCs w:val="20"/>
              </w:rPr>
              <w:t xml:space="preserve">   Poor</w:t>
            </w:r>
          </w:p>
        </w:tc>
        <w:tc>
          <w:tcPr>
            <w:tcW w:w="1800" w:type="dxa"/>
            <w:shd w:val="clear" w:color="auto" w:fill="auto"/>
            <w:noWrap/>
            <w:vAlign w:val="bottom"/>
            <w:hideMark/>
          </w:tcPr>
          <w:p w14:paraId="52A4E3D7" w14:textId="77777777" w:rsidR="00DE491D" w:rsidRPr="00DE491D" w:rsidRDefault="00DE491D" w:rsidP="00B868BE">
            <w:pPr>
              <w:jc w:val="right"/>
              <w:rPr>
                <w:color w:val="000000"/>
                <w:sz w:val="20"/>
                <w:szCs w:val="20"/>
              </w:rPr>
            </w:pPr>
            <w:r w:rsidRPr="00DE491D">
              <w:rPr>
                <w:color w:val="000000"/>
                <w:sz w:val="20"/>
                <w:szCs w:val="20"/>
              </w:rPr>
              <w:t>275 (7.9)</w:t>
            </w:r>
          </w:p>
        </w:tc>
        <w:tc>
          <w:tcPr>
            <w:tcW w:w="1530" w:type="dxa"/>
            <w:shd w:val="clear" w:color="auto" w:fill="auto"/>
            <w:noWrap/>
            <w:vAlign w:val="bottom"/>
            <w:hideMark/>
          </w:tcPr>
          <w:p w14:paraId="1AC5A352" w14:textId="77777777" w:rsidR="00DE491D" w:rsidRPr="00DE491D" w:rsidRDefault="00DE491D" w:rsidP="00B868BE">
            <w:pPr>
              <w:jc w:val="right"/>
              <w:rPr>
                <w:color w:val="000000"/>
                <w:sz w:val="20"/>
                <w:szCs w:val="20"/>
              </w:rPr>
            </w:pPr>
            <w:r w:rsidRPr="00DE491D">
              <w:rPr>
                <w:color w:val="000000"/>
                <w:sz w:val="20"/>
                <w:szCs w:val="20"/>
              </w:rPr>
              <w:t>214 (7.0)</w:t>
            </w:r>
          </w:p>
        </w:tc>
        <w:tc>
          <w:tcPr>
            <w:tcW w:w="1530" w:type="dxa"/>
            <w:shd w:val="clear" w:color="auto" w:fill="auto"/>
            <w:noWrap/>
            <w:vAlign w:val="bottom"/>
            <w:hideMark/>
          </w:tcPr>
          <w:p w14:paraId="2B175011" w14:textId="77777777" w:rsidR="00DE491D" w:rsidRPr="00DE491D" w:rsidRDefault="00DE491D" w:rsidP="00B868BE">
            <w:pPr>
              <w:jc w:val="right"/>
              <w:rPr>
                <w:color w:val="000000"/>
                <w:sz w:val="20"/>
                <w:szCs w:val="20"/>
              </w:rPr>
            </w:pPr>
            <w:r w:rsidRPr="00DE491D">
              <w:rPr>
                <w:color w:val="000000"/>
                <w:sz w:val="20"/>
                <w:szCs w:val="20"/>
              </w:rPr>
              <w:t>61 (14.7)</w:t>
            </w:r>
          </w:p>
        </w:tc>
        <w:tc>
          <w:tcPr>
            <w:tcW w:w="900" w:type="dxa"/>
            <w:shd w:val="clear" w:color="auto" w:fill="auto"/>
            <w:noWrap/>
            <w:vAlign w:val="bottom"/>
            <w:hideMark/>
          </w:tcPr>
          <w:p w14:paraId="38675665" w14:textId="77777777" w:rsidR="00DE491D" w:rsidRPr="00DE491D" w:rsidRDefault="00DE491D" w:rsidP="00B868BE">
            <w:pPr>
              <w:jc w:val="right"/>
              <w:rPr>
                <w:color w:val="000000"/>
                <w:sz w:val="20"/>
                <w:szCs w:val="20"/>
              </w:rPr>
            </w:pPr>
          </w:p>
        </w:tc>
      </w:tr>
      <w:tr w:rsidR="00DE491D" w:rsidRPr="00DE491D" w14:paraId="58A1F88E" w14:textId="77777777" w:rsidTr="00B868BE">
        <w:trPr>
          <w:trHeight w:val="320"/>
        </w:trPr>
        <w:tc>
          <w:tcPr>
            <w:tcW w:w="3690" w:type="dxa"/>
            <w:shd w:val="clear" w:color="auto" w:fill="auto"/>
            <w:noWrap/>
            <w:vAlign w:val="bottom"/>
            <w:hideMark/>
          </w:tcPr>
          <w:p w14:paraId="5A1A9C27" w14:textId="77777777" w:rsidR="00DE491D" w:rsidRPr="00DE491D" w:rsidRDefault="00DE491D" w:rsidP="00B868BE">
            <w:pPr>
              <w:rPr>
                <w:color w:val="000000"/>
                <w:sz w:val="20"/>
                <w:szCs w:val="20"/>
              </w:rPr>
            </w:pPr>
            <w:r w:rsidRPr="00DE491D">
              <w:rPr>
                <w:color w:val="000000"/>
                <w:sz w:val="20"/>
                <w:szCs w:val="20"/>
              </w:rPr>
              <w:t>Social isolation (%)</w:t>
            </w:r>
          </w:p>
        </w:tc>
        <w:tc>
          <w:tcPr>
            <w:tcW w:w="1800" w:type="dxa"/>
            <w:shd w:val="clear" w:color="auto" w:fill="auto"/>
            <w:noWrap/>
            <w:vAlign w:val="bottom"/>
            <w:hideMark/>
          </w:tcPr>
          <w:p w14:paraId="49E5742F" w14:textId="77777777" w:rsidR="00DE491D" w:rsidRPr="00DE491D" w:rsidRDefault="00DE491D" w:rsidP="00B868BE">
            <w:pPr>
              <w:jc w:val="right"/>
              <w:rPr>
                <w:color w:val="000000"/>
                <w:sz w:val="20"/>
                <w:szCs w:val="20"/>
              </w:rPr>
            </w:pPr>
            <w:r w:rsidRPr="00DE491D">
              <w:rPr>
                <w:color w:val="000000"/>
                <w:sz w:val="20"/>
                <w:szCs w:val="20"/>
              </w:rPr>
              <w:t>820 (24.4)</w:t>
            </w:r>
          </w:p>
        </w:tc>
        <w:tc>
          <w:tcPr>
            <w:tcW w:w="1530" w:type="dxa"/>
            <w:shd w:val="clear" w:color="auto" w:fill="auto"/>
            <w:noWrap/>
            <w:vAlign w:val="bottom"/>
            <w:hideMark/>
          </w:tcPr>
          <w:p w14:paraId="02A71E1F" w14:textId="77777777" w:rsidR="00DE491D" w:rsidRPr="00DE491D" w:rsidRDefault="00DE491D" w:rsidP="00B868BE">
            <w:pPr>
              <w:jc w:val="right"/>
              <w:rPr>
                <w:color w:val="000000"/>
                <w:sz w:val="20"/>
                <w:szCs w:val="20"/>
              </w:rPr>
            </w:pPr>
            <w:r w:rsidRPr="00DE491D">
              <w:rPr>
                <w:color w:val="000000"/>
                <w:sz w:val="20"/>
                <w:szCs w:val="20"/>
              </w:rPr>
              <w:t>711 (23.9)</w:t>
            </w:r>
          </w:p>
        </w:tc>
        <w:tc>
          <w:tcPr>
            <w:tcW w:w="1530" w:type="dxa"/>
            <w:shd w:val="clear" w:color="auto" w:fill="auto"/>
            <w:noWrap/>
            <w:vAlign w:val="bottom"/>
            <w:hideMark/>
          </w:tcPr>
          <w:p w14:paraId="603B4614" w14:textId="77777777" w:rsidR="00DE491D" w:rsidRPr="00DE491D" w:rsidRDefault="00DE491D" w:rsidP="00B868BE">
            <w:pPr>
              <w:jc w:val="right"/>
              <w:rPr>
                <w:color w:val="000000"/>
                <w:sz w:val="20"/>
                <w:szCs w:val="20"/>
              </w:rPr>
            </w:pPr>
            <w:r w:rsidRPr="00DE491D">
              <w:rPr>
                <w:color w:val="000000"/>
                <w:sz w:val="20"/>
                <w:szCs w:val="20"/>
              </w:rPr>
              <w:t>109 (27.8)</w:t>
            </w:r>
          </w:p>
        </w:tc>
        <w:tc>
          <w:tcPr>
            <w:tcW w:w="900" w:type="dxa"/>
            <w:shd w:val="clear" w:color="auto" w:fill="auto"/>
            <w:noWrap/>
            <w:vAlign w:val="bottom"/>
            <w:hideMark/>
          </w:tcPr>
          <w:p w14:paraId="5CFC5DA9" w14:textId="77777777" w:rsidR="00DE491D" w:rsidRPr="00DE491D" w:rsidRDefault="00DE491D" w:rsidP="00B868BE">
            <w:pPr>
              <w:jc w:val="right"/>
              <w:rPr>
                <w:color w:val="000000"/>
                <w:sz w:val="20"/>
                <w:szCs w:val="20"/>
              </w:rPr>
            </w:pPr>
            <w:r w:rsidRPr="00DE491D">
              <w:rPr>
                <w:color w:val="000000"/>
                <w:sz w:val="20"/>
                <w:szCs w:val="20"/>
              </w:rPr>
              <w:t>0.108</w:t>
            </w:r>
          </w:p>
        </w:tc>
      </w:tr>
      <w:tr w:rsidR="00DE491D" w:rsidRPr="00DE491D" w14:paraId="106418F9" w14:textId="77777777" w:rsidTr="00B868BE">
        <w:trPr>
          <w:trHeight w:val="320"/>
        </w:trPr>
        <w:tc>
          <w:tcPr>
            <w:tcW w:w="3690" w:type="dxa"/>
            <w:shd w:val="clear" w:color="auto" w:fill="auto"/>
            <w:noWrap/>
            <w:vAlign w:val="bottom"/>
            <w:hideMark/>
          </w:tcPr>
          <w:p w14:paraId="58C94975" w14:textId="77777777" w:rsidR="00DE491D" w:rsidRPr="00DE491D" w:rsidRDefault="00DE491D" w:rsidP="00B868BE">
            <w:pPr>
              <w:rPr>
                <w:color w:val="000000"/>
                <w:sz w:val="20"/>
                <w:szCs w:val="20"/>
              </w:rPr>
            </w:pPr>
            <w:r w:rsidRPr="00DE491D">
              <w:rPr>
                <w:color w:val="000000"/>
                <w:sz w:val="20"/>
                <w:szCs w:val="20"/>
              </w:rPr>
              <w:t>IADL (mean (SD))</w:t>
            </w:r>
          </w:p>
        </w:tc>
        <w:tc>
          <w:tcPr>
            <w:tcW w:w="1800" w:type="dxa"/>
            <w:shd w:val="clear" w:color="auto" w:fill="auto"/>
            <w:noWrap/>
            <w:vAlign w:val="bottom"/>
            <w:hideMark/>
          </w:tcPr>
          <w:p w14:paraId="3D140098" w14:textId="77777777" w:rsidR="00DE491D" w:rsidRPr="00DE491D" w:rsidRDefault="00DE491D" w:rsidP="00B868BE">
            <w:pPr>
              <w:jc w:val="right"/>
              <w:rPr>
                <w:color w:val="000000"/>
                <w:sz w:val="20"/>
                <w:szCs w:val="20"/>
              </w:rPr>
            </w:pPr>
            <w:r w:rsidRPr="00DE491D">
              <w:rPr>
                <w:color w:val="000000"/>
                <w:sz w:val="20"/>
                <w:szCs w:val="20"/>
              </w:rPr>
              <w:t>0.49 (1.13)</w:t>
            </w:r>
          </w:p>
        </w:tc>
        <w:tc>
          <w:tcPr>
            <w:tcW w:w="1530" w:type="dxa"/>
            <w:shd w:val="clear" w:color="auto" w:fill="auto"/>
            <w:noWrap/>
            <w:vAlign w:val="bottom"/>
            <w:hideMark/>
          </w:tcPr>
          <w:p w14:paraId="4367A10F" w14:textId="77777777" w:rsidR="00DE491D" w:rsidRPr="00DE491D" w:rsidRDefault="00DE491D" w:rsidP="00B868BE">
            <w:pPr>
              <w:jc w:val="right"/>
              <w:rPr>
                <w:color w:val="000000"/>
                <w:sz w:val="20"/>
                <w:szCs w:val="20"/>
              </w:rPr>
            </w:pPr>
            <w:r w:rsidRPr="00DE491D">
              <w:rPr>
                <w:color w:val="000000"/>
                <w:sz w:val="20"/>
                <w:szCs w:val="20"/>
              </w:rPr>
              <w:t>0.30 (0.81)</w:t>
            </w:r>
          </w:p>
        </w:tc>
        <w:tc>
          <w:tcPr>
            <w:tcW w:w="1530" w:type="dxa"/>
            <w:shd w:val="clear" w:color="auto" w:fill="auto"/>
            <w:noWrap/>
            <w:vAlign w:val="bottom"/>
            <w:hideMark/>
          </w:tcPr>
          <w:p w14:paraId="799A8E1E" w14:textId="77777777" w:rsidR="00DE491D" w:rsidRPr="00DE491D" w:rsidRDefault="00DE491D" w:rsidP="00B868BE">
            <w:pPr>
              <w:jc w:val="right"/>
              <w:rPr>
                <w:color w:val="000000"/>
                <w:sz w:val="20"/>
                <w:szCs w:val="20"/>
              </w:rPr>
            </w:pPr>
            <w:r w:rsidRPr="00DE491D">
              <w:rPr>
                <w:color w:val="000000"/>
                <w:sz w:val="20"/>
                <w:szCs w:val="20"/>
              </w:rPr>
              <w:t>1.88 (1.93)</w:t>
            </w:r>
          </w:p>
        </w:tc>
        <w:tc>
          <w:tcPr>
            <w:tcW w:w="900" w:type="dxa"/>
            <w:shd w:val="clear" w:color="auto" w:fill="auto"/>
            <w:noWrap/>
            <w:vAlign w:val="bottom"/>
            <w:hideMark/>
          </w:tcPr>
          <w:p w14:paraId="394B14A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2B9EF15C" w14:textId="77777777" w:rsidTr="00B868BE">
        <w:trPr>
          <w:trHeight w:val="320"/>
        </w:trPr>
        <w:tc>
          <w:tcPr>
            <w:tcW w:w="3690" w:type="dxa"/>
            <w:shd w:val="clear" w:color="auto" w:fill="auto"/>
            <w:noWrap/>
            <w:vAlign w:val="bottom"/>
            <w:hideMark/>
          </w:tcPr>
          <w:p w14:paraId="6B1EB4D0" w14:textId="77777777" w:rsidR="00DE491D" w:rsidRPr="00DE491D" w:rsidRDefault="00DE491D" w:rsidP="00B868BE">
            <w:pPr>
              <w:rPr>
                <w:color w:val="000000"/>
                <w:sz w:val="20"/>
                <w:szCs w:val="20"/>
              </w:rPr>
            </w:pPr>
            <w:r w:rsidRPr="00DE491D">
              <w:rPr>
                <w:color w:val="000000"/>
                <w:sz w:val="20"/>
                <w:szCs w:val="20"/>
              </w:rPr>
              <w:t>ADL (mean (SD))</w:t>
            </w:r>
          </w:p>
        </w:tc>
        <w:tc>
          <w:tcPr>
            <w:tcW w:w="1800" w:type="dxa"/>
            <w:shd w:val="clear" w:color="auto" w:fill="auto"/>
            <w:noWrap/>
            <w:vAlign w:val="bottom"/>
            <w:hideMark/>
          </w:tcPr>
          <w:p w14:paraId="140B7DC9" w14:textId="77777777" w:rsidR="00DE491D" w:rsidRPr="00DE491D" w:rsidRDefault="00DE491D" w:rsidP="00B868BE">
            <w:pPr>
              <w:jc w:val="right"/>
              <w:rPr>
                <w:color w:val="000000"/>
                <w:sz w:val="20"/>
                <w:szCs w:val="20"/>
              </w:rPr>
            </w:pPr>
            <w:r w:rsidRPr="00DE491D">
              <w:rPr>
                <w:color w:val="000000"/>
                <w:sz w:val="20"/>
                <w:szCs w:val="20"/>
              </w:rPr>
              <w:t>0.59 (1.33)</w:t>
            </w:r>
          </w:p>
        </w:tc>
        <w:tc>
          <w:tcPr>
            <w:tcW w:w="1530" w:type="dxa"/>
            <w:shd w:val="clear" w:color="auto" w:fill="auto"/>
            <w:noWrap/>
            <w:vAlign w:val="bottom"/>
            <w:hideMark/>
          </w:tcPr>
          <w:p w14:paraId="17E542FE" w14:textId="77777777" w:rsidR="00DE491D" w:rsidRPr="00DE491D" w:rsidRDefault="00DE491D" w:rsidP="00B868BE">
            <w:pPr>
              <w:jc w:val="right"/>
              <w:rPr>
                <w:color w:val="000000"/>
                <w:sz w:val="20"/>
                <w:szCs w:val="20"/>
              </w:rPr>
            </w:pPr>
            <w:r w:rsidRPr="00DE491D">
              <w:rPr>
                <w:color w:val="000000"/>
                <w:sz w:val="20"/>
                <w:szCs w:val="20"/>
              </w:rPr>
              <w:t>0.44 (1.09)</w:t>
            </w:r>
          </w:p>
        </w:tc>
        <w:tc>
          <w:tcPr>
            <w:tcW w:w="1530" w:type="dxa"/>
            <w:shd w:val="clear" w:color="auto" w:fill="auto"/>
            <w:noWrap/>
            <w:vAlign w:val="bottom"/>
            <w:hideMark/>
          </w:tcPr>
          <w:p w14:paraId="5147BBE0" w14:textId="77777777" w:rsidR="00DE491D" w:rsidRPr="00DE491D" w:rsidRDefault="00DE491D" w:rsidP="00B868BE">
            <w:pPr>
              <w:jc w:val="right"/>
              <w:rPr>
                <w:color w:val="000000"/>
                <w:sz w:val="20"/>
                <w:szCs w:val="20"/>
              </w:rPr>
            </w:pPr>
            <w:r w:rsidRPr="00DE491D">
              <w:rPr>
                <w:color w:val="000000"/>
                <w:sz w:val="20"/>
                <w:szCs w:val="20"/>
              </w:rPr>
              <w:t>1.73 (2.16)</w:t>
            </w:r>
          </w:p>
        </w:tc>
        <w:tc>
          <w:tcPr>
            <w:tcW w:w="900" w:type="dxa"/>
            <w:shd w:val="clear" w:color="auto" w:fill="auto"/>
            <w:noWrap/>
            <w:vAlign w:val="bottom"/>
            <w:hideMark/>
          </w:tcPr>
          <w:p w14:paraId="47FF63A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6AF0A94D" w14:textId="77777777" w:rsidTr="00B868BE">
        <w:trPr>
          <w:trHeight w:val="320"/>
        </w:trPr>
        <w:tc>
          <w:tcPr>
            <w:tcW w:w="3690" w:type="dxa"/>
            <w:shd w:val="clear" w:color="auto" w:fill="auto"/>
            <w:noWrap/>
            <w:vAlign w:val="bottom"/>
          </w:tcPr>
          <w:p w14:paraId="0B9E1B49" w14:textId="77777777" w:rsidR="00DE491D" w:rsidRPr="00DE491D" w:rsidRDefault="00DE491D" w:rsidP="00B868BE">
            <w:pPr>
              <w:rPr>
                <w:color w:val="000000"/>
                <w:sz w:val="20"/>
                <w:szCs w:val="20"/>
              </w:rPr>
            </w:pPr>
            <w:r w:rsidRPr="00DE491D">
              <w:rPr>
                <w:color w:val="000000"/>
                <w:sz w:val="20"/>
                <w:szCs w:val="20"/>
              </w:rPr>
              <w:t>Self-rated health (%)</w:t>
            </w:r>
          </w:p>
        </w:tc>
        <w:tc>
          <w:tcPr>
            <w:tcW w:w="1800" w:type="dxa"/>
            <w:shd w:val="clear" w:color="auto" w:fill="auto"/>
            <w:noWrap/>
            <w:vAlign w:val="bottom"/>
          </w:tcPr>
          <w:p w14:paraId="4B897039"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2A31717"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5B9CC22" w14:textId="77777777" w:rsidR="00DE491D" w:rsidRPr="00DE491D" w:rsidRDefault="00DE491D" w:rsidP="00B868BE">
            <w:pPr>
              <w:jc w:val="right"/>
              <w:rPr>
                <w:color w:val="000000"/>
                <w:sz w:val="20"/>
                <w:szCs w:val="20"/>
              </w:rPr>
            </w:pPr>
          </w:p>
        </w:tc>
        <w:tc>
          <w:tcPr>
            <w:tcW w:w="900" w:type="dxa"/>
            <w:shd w:val="clear" w:color="auto" w:fill="auto"/>
            <w:noWrap/>
            <w:vAlign w:val="bottom"/>
          </w:tcPr>
          <w:p w14:paraId="73D91B13"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00437FA2" w14:textId="77777777" w:rsidTr="00B868BE">
        <w:trPr>
          <w:trHeight w:val="320"/>
        </w:trPr>
        <w:tc>
          <w:tcPr>
            <w:tcW w:w="3690" w:type="dxa"/>
            <w:shd w:val="clear" w:color="auto" w:fill="auto"/>
            <w:noWrap/>
            <w:vAlign w:val="bottom"/>
          </w:tcPr>
          <w:p w14:paraId="2D9BE37D" w14:textId="77777777" w:rsidR="00DE491D" w:rsidRPr="00DE491D" w:rsidRDefault="00DE491D" w:rsidP="00B868BE">
            <w:pPr>
              <w:rPr>
                <w:color w:val="000000"/>
                <w:sz w:val="20"/>
                <w:szCs w:val="20"/>
              </w:rPr>
            </w:pPr>
            <w:r w:rsidRPr="00DE491D">
              <w:rPr>
                <w:color w:val="000000"/>
                <w:sz w:val="20"/>
                <w:szCs w:val="20"/>
              </w:rPr>
              <w:t>Very poor</w:t>
            </w:r>
          </w:p>
        </w:tc>
        <w:tc>
          <w:tcPr>
            <w:tcW w:w="1800" w:type="dxa"/>
            <w:shd w:val="clear" w:color="auto" w:fill="auto"/>
            <w:noWrap/>
            <w:vAlign w:val="bottom"/>
          </w:tcPr>
          <w:p w14:paraId="5072F745" w14:textId="77777777" w:rsidR="00DE491D" w:rsidRPr="00DE491D" w:rsidRDefault="00DE491D" w:rsidP="00B868BE">
            <w:pPr>
              <w:jc w:val="right"/>
              <w:rPr>
                <w:color w:val="000000"/>
                <w:sz w:val="20"/>
                <w:szCs w:val="20"/>
              </w:rPr>
            </w:pPr>
            <w:r w:rsidRPr="00DE491D">
              <w:rPr>
                <w:color w:val="000000"/>
                <w:sz w:val="20"/>
                <w:szCs w:val="20"/>
              </w:rPr>
              <w:t>227 (6.5)</w:t>
            </w:r>
          </w:p>
        </w:tc>
        <w:tc>
          <w:tcPr>
            <w:tcW w:w="1530" w:type="dxa"/>
            <w:shd w:val="clear" w:color="auto" w:fill="auto"/>
            <w:noWrap/>
            <w:vAlign w:val="bottom"/>
          </w:tcPr>
          <w:p w14:paraId="6584E922" w14:textId="77777777" w:rsidR="00DE491D" w:rsidRPr="00DE491D" w:rsidRDefault="00DE491D" w:rsidP="00B868BE">
            <w:pPr>
              <w:jc w:val="right"/>
              <w:rPr>
                <w:color w:val="000000"/>
                <w:sz w:val="20"/>
                <w:szCs w:val="20"/>
              </w:rPr>
            </w:pPr>
            <w:r w:rsidRPr="00DE491D">
              <w:rPr>
                <w:color w:val="000000"/>
                <w:sz w:val="20"/>
                <w:szCs w:val="20"/>
              </w:rPr>
              <w:t>209 (6.8)</w:t>
            </w:r>
          </w:p>
        </w:tc>
        <w:tc>
          <w:tcPr>
            <w:tcW w:w="1530" w:type="dxa"/>
            <w:shd w:val="clear" w:color="auto" w:fill="auto"/>
            <w:noWrap/>
            <w:vAlign w:val="bottom"/>
          </w:tcPr>
          <w:p w14:paraId="36F099BD" w14:textId="77777777" w:rsidR="00DE491D" w:rsidRPr="00DE491D" w:rsidRDefault="00DE491D" w:rsidP="00B868BE">
            <w:pPr>
              <w:jc w:val="right"/>
              <w:rPr>
                <w:color w:val="000000"/>
                <w:sz w:val="20"/>
                <w:szCs w:val="20"/>
              </w:rPr>
            </w:pPr>
            <w:r w:rsidRPr="00DE491D">
              <w:rPr>
                <w:color w:val="000000"/>
                <w:sz w:val="20"/>
                <w:szCs w:val="20"/>
              </w:rPr>
              <w:t>18 (4.3)</w:t>
            </w:r>
          </w:p>
        </w:tc>
        <w:tc>
          <w:tcPr>
            <w:tcW w:w="900" w:type="dxa"/>
            <w:shd w:val="clear" w:color="auto" w:fill="auto"/>
            <w:noWrap/>
            <w:vAlign w:val="bottom"/>
          </w:tcPr>
          <w:p w14:paraId="4746C013" w14:textId="77777777" w:rsidR="00DE491D" w:rsidRPr="00DE491D" w:rsidRDefault="00DE491D" w:rsidP="00B868BE">
            <w:pPr>
              <w:jc w:val="right"/>
              <w:rPr>
                <w:color w:val="000000"/>
                <w:sz w:val="20"/>
                <w:szCs w:val="20"/>
              </w:rPr>
            </w:pPr>
          </w:p>
        </w:tc>
      </w:tr>
      <w:tr w:rsidR="00DE491D" w:rsidRPr="00DE491D" w14:paraId="2F86DE4D" w14:textId="77777777" w:rsidTr="00B868BE">
        <w:trPr>
          <w:trHeight w:val="320"/>
        </w:trPr>
        <w:tc>
          <w:tcPr>
            <w:tcW w:w="3690" w:type="dxa"/>
            <w:shd w:val="clear" w:color="auto" w:fill="auto"/>
            <w:noWrap/>
            <w:vAlign w:val="bottom"/>
          </w:tcPr>
          <w:p w14:paraId="38841E74" w14:textId="77777777" w:rsidR="00DE491D" w:rsidRPr="00DE491D" w:rsidRDefault="00DE491D" w:rsidP="00B868BE">
            <w:pPr>
              <w:rPr>
                <w:color w:val="000000"/>
                <w:sz w:val="20"/>
                <w:szCs w:val="20"/>
              </w:rPr>
            </w:pPr>
            <w:r w:rsidRPr="00DE491D">
              <w:rPr>
                <w:color w:val="000000"/>
                <w:sz w:val="20"/>
                <w:szCs w:val="20"/>
              </w:rPr>
              <w:t xml:space="preserve">Poor </w:t>
            </w:r>
          </w:p>
        </w:tc>
        <w:tc>
          <w:tcPr>
            <w:tcW w:w="1800" w:type="dxa"/>
            <w:shd w:val="clear" w:color="auto" w:fill="auto"/>
            <w:noWrap/>
            <w:vAlign w:val="bottom"/>
          </w:tcPr>
          <w:p w14:paraId="3F910F40" w14:textId="77777777" w:rsidR="00DE491D" w:rsidRPr="00DE491D" w:rsidRDefault="00DE491D" w:rsidP="00B868BE">
            <w:pPr>
              <w:jc w:val="right"/>
              <w:rPr>
                <w:color w:val="000000"/>
                <w:sz w:val="20"/>
                <w:szCs w:val="20"/>
              </w:rPr>
            </w:pPr>
            <w:r w:rsidRPr="00DE491D">
              <w:rPr>
                <w:color w:val="000000"/>
                <w:sz w:val="20"/>
                <w:szCs w:val="20"/>
              </w:rPr>
              <w:t>928 (26.6)</w:t>
            </w:r>
          </w:p>
        </w:tc>
        <w:tc>
          <w:tcPr>
            <w:tcW w:w="1530" w:type="dxa"/>
            <w:shd w:val="clear" w:color="auto" w:fill="auto"/>
            <w:noWrap/>
            <w:vAlign w:val="bottom"/>
          </w:tcPr>
          <w:p w14:paraId="3B02DA93" w14:textId="77777777" w:rsidR="00DE491D" w:rsidRPr="00DE491D" w:rsidRDefault="00DE491D" w:rsidP="00B868BE">
            <w:pPr>
              <w:jc w:val="right"/>
              <w:rPr>
                <w:color w:val="000000"/>
                <w:sz w:val="20"/>
                <w:szCs w:val="20"/>
              </w:rPr>
            </w:pPr>
            <w:r w:rsidRPr="00DE491D">
              <w:rPr>
                <w:color w:val="000000"/>
                <w:sz w:val="20"/>
                <w:szCs w:val="20"/>
              </w:rPr>
              <w:t>884 (28.7)</w:t>
            </w:r>
          </w:p>
        </w:tc>
        <w:tc>
          <w:tcPr>
            <w:tcW w:w="1530" w:type="dxa"/>
            <w:shd w:val="clear" w:color="auto" w:fill="auto"/>
            <w:noWrap/>
            <w:vAlign w:val="bottom"/>
          </w:tcPr>
          <w:p w14:paraId="77880873" w14:textId="77777777" w:rsidR="00DE491D" w:rsidRPr="00DE491D" w:rsidRDefault="00DE491D" w:rsidP="00B868BE">
            <w:pPr>
              <w:jc w:val="right"/>
              <w:rPr>
                <w:color w:val="000000"/>
                <w:sz w:val="20"/>
                <w:szCs w:val="20"/>
              </w:rPr>
            </w:pPr>
            <w:r w:rsidRPr="00DE491D">
              <w:rPr>
                <w:color w:val="000000"/>
                <w:sz w:val="20"/>
                <w:szCs w:val="20"/>
              </w:rPr>
              <w:t>44 (10.6)</w:t>
            </w:r>
          </w:p>
        </w:tc>
        <w:tc>
          <w:tcPr>
            <w:tcW w:w="900" w:type="dxa"/>
            <w:shd w:val="clear" w:color="auto" w:fill="auto"/>
            <w:noWrap/>
            <w:vAlign w:val="bottom"/>
          </w:tcPr>
          <w:p w14:paraId="38B915D2" w14:textId="77777777" w:rsidR="00DE491D" w:rsidRPr="00DE491D" w:rsidRDefault="00DE491D" w:rsidP="00B868BE">
            <w:pPr>
              <w:jc w:val="right"/>
              <w:rPr>
                <w:color w:val="000000"/>
                <w:sz w:val="20"/>
                <w:szCs w:val="20"/>
              </w:rPr>
            </w:pPr>
          </w:p>
        </w:tc>
      </w:tr>
      <w:tr w:rsidR="00DE491D" w:rsidRPr="00DE491D" w14:paraId="6927EB87" w14:textId="77777777" w:rsidTr="00B868BE">
        <w:trPr>
          <w:trHeight w:val="320"/>
        </w:trPr>
        <w:tc>
          <w:tcPr>
            <w:tcW w:w="3690" w:type="dxa"/>
            <w:shd w:val="clear" w:color="auto" w:fill="auto"/>
            <w:noWrap/>
            <w:vAlign w:val="bottom"/>
          </w:tcPr>
          <w:p w14:paraId="640AEE9C" w14:textId="77777777" w:rsidR="00DE491D" w:rsidRPr="00DE491D" w:rsidRDefault="00DE491D" w:rsidP="00B868BE">
            <w:pPr>
              <w:rPr>
                <w:color w:val="000000"/>
                <w:sz w:val="20"/>
                <w:szCs w:val="20"/>
              </w:rPr>
            </w:pPr>
            <w:r w:rsidRPr="00DE491D">
              <w:rPr>
                <w:color w:val="000000"/>
                <w:sz w:val="20"/>
                <w:szCs w:val="20"/>
              </w:rPr>
              <w:t>Average</w:t>
            </w:r>
          </w:p>
        </w:tc>
        <w:tc>
          <w:tcPr>
            <w:tcW w:w="1800" w:type="dxa"/>
            <w:shd w:val="clear" w:color="auto" w:fill="auto"/>
            <w:noWrap/>
            <w:vAlign w:val="bottom"/>
          </w:tcPr>
          <w:p w14:paraId="1270D12F" w14:textId="77777777" w:rsidR="00DE491D" w:rsidRPr="00DE491D" w:rsidRDefault="00DE491D" w:rsidP="00B868BE">
            <w:pPr>
              <w:jc w:val="right"/>
              <w:rPr>
                <w:color w:val="000000"/>
                <w:sz w:val="20"/>
                <w:szCs w:val="20"/>
              </w:rPr>
            </w:pPr>
            <w:r w:rsidRPr="00DE491D">
              <w:rPr>
                <w:color w:val="000000"/>
                <w:sz w:val="20"/>
                <w:szCs w:val="20"/>
              </w:rPr>
              <w:t>1219 (34.9)</w:t>
            </w:r>
          </w:p>
        </w:tc>
        <w:tc>
          <w:tcPr>
            <w:tcW w:w="1530" w:type="dxa"/>
            <w:shd w:val="clear" w:color="auto" w:fill="auto"/>
            <w:noWrap/>
            <w:vAlign w:val="bottom"/>
          </w:tcPr>
          <w:p w14:paraId="0D15AAE1" w14:textId="77777777" w:rsidR="00DE491D" w:rsidRPr="00DE491D" w:rsidRDefault="00DE491D" w:rsidP="00B868BE">
            <w:pPr>
              <w:jc w:val="right"/>
              <w:rPr>
                <w:color w:val="000000"/>
                <w:sz w:val="20"/>
                <w:szCs w:val="20"/>
              </w:rPr>
            </w:pPr>
            <w:r w:rsidRPr="00DE491D">
              <w:rPr>
                <w:color w:val="000000"/>
                <w:sz w:val="20"/>
                <w:szCs w:val="20"/>
              </w:rPr>
              <w:t>1086 (35.3)</w:t>
            </w:r>
          </w:p>
        </w:tc>
        <w:tc>
          <w:tcPr>
            <w:tcW w:w="1530" w:type="dxa"/>
            <w:shd w:val="clear" w:color="auto" w:fill="auto"/>
            <w:noWrap/>
            <w:vAlign w:val="bottom"/>
          </w:tcPr>
          <w:p w14:paraId="13493310" w14:textId="77777777" w:rsidR="00DE491D" w:rsidRPr="00DE491D" w:rsidRDefault="00DE491D" w:rsidP="00B868BE">
            <w:pPr>
              <w:jc w:val="right"/>
              <w:rPr>
                <w:color w:val="000000"/>
                <w:sz w:val="20"/>
                <w:szCs w:val="20"/>
              </w:rPr>
            </w:pPr>
            <w:r w:rsidRPr="00DE491D">
              <w:rPr>
                <w:color w:val="000000"/>
                <w:sz w:val="20"/>
                <w:szCs w:val="20"/>
              </w:rPr>
              <w:t>133 (31.9)</w:t>
            </w:r>
          </w:p>
        </w:tc>
        <w:tc>
          <w:tcPr>
            <w:tcW w:w="900" w:type="dxa"/>
            <w:shd w:val="clear" w:color="auto" w:fill="auto"/>
            <w:noWrap/>
            <w:vAlign w:val="bottom"/>
          </w:tcPr>
          <w:p w14:paraId="7A389E90" w14:textId="77777777" w:rsidR="00DE491D" w:rsidRPr="00DE491D" w:rsidRDefault="00DE491D" w:rsidP="00B868BE">
            <w:pPr>
              <w:jc w:val="right"/>
              <w:rPr>
                <w:color w:val="000000"/>
                <w:sz w:val="20"/>
                <w:szCs w:val="20"/>
              </w:rPr>
            </w:pPr>
          </w:p>
        </w:tc>
      </w:tr>
      <w:tr w:rsidR="00DE491D" w:rsidRPr="00DE491D" w14:paraId="6309E326" w14:textId="77777777" w:rsidTr="00B868BE">
        <w:trPr>
          <w:trHeight w:val="320"/>
        </w:trPr>
        <w:tc>
          <w:tcPr>
            <w:tcW w:w="3690" w:type="dxa"/>
            <w:shd w:val="clear" w:color="auto" w:fill="auto"/>
            <w:noWrap/>
            <w:vAlign w:val="bottom"/>
          </w:tcPr>
          <w:p w14:paraId="3B838591" w14:textId="77777777" w:rsidR="00DE491D" w:rsidRPr="00DE491D" w:rsidRDefault="00DE491D" w:rsidP="00B868BE">
            <w:pPr>
              <w:rPr>
                <w:color w:val="000000"/>
                <w:sz w:val="20"/>
                <w:szCs w:val="20"/>
              </w:rPr>
            </w:pPr>
            <w:r w:rsidRPr="00DE491D">
              <w:rPr>
                <w:color w:val="000000"/>
                <w:sz w:val="20"/>
                <w:szCs w:val="20"/>
              </w:rPr>
              <w:t xml:space="preserve">Good </w:t>
            </w:r>
          </w:p>
        </w:tc>
        <w:tc>
          <w:tcPr>
            <w:tcW w:w="1800" w:type="dxa"/>
            <w:shd w:val="clear" w:color="auto" w:fill="auto"/>
            <w:noWrap/>
            <w:vAlign w:val="bottom"/>
          </w:tcPr>
          <w:p w14:paraId="3FA7D841" w14:textId="77777777" w:rsidR="00DE491D" w:rsidRPr="00DE491D" w:rsidRDefault="00DE491D" w:rsidP="00B868BE">
            <w:pPr>
              <w:jc w:val="right"/>
              <w:rPr>
                <w:color w:val="000000"/>
                <w:sz w:val="20"/>
                <w:szCs w:val="20"/>
              </w:rPr>
            </w:pPr>
            <w:r w:rsidRPr="00DE491D">
              <w:rPr>
                <w:color w:val="000000"/>
                <w:sz w:val="20"/>
                <w:szCs w:val="20"/>
              </w:rPr>
              <w:t>836 (23.9)</w:t>
            </w:r>
          </w:p>
        </w:tc>
        <w:tc>
          <w:tcPr>
            <w:tcW w:w="1530" w:type="dxa"/>
            <w:shd w:val="clear" w:color="auto" w:fill="auto"/>
            <w:noWrap/>
            <w:vAlign w:val="bottom"/>
          </w:tcPr>
          <w:p w14:paraId="25200185" w14:textId="77777777" w:rsidR="00DE491D" w:rsidRPr="00DE491D" w:rsidRDefault="00DE491D" w:rsidP="00B868BE">
            <w:pPr>
              <w:jc w:val="right"/>
              <w:rPr>
                <w:color w:val="000000"/>
                <w:sz w:val="20"/>
                <w:szCs w:val="20"/>
              </w:rPr>
            </w:pPr>
            <w:r w:rsidRPr="00DE491D">
              <w:rPr>
                <w:color w:val="000000"/>
                <w:sz w:val="20"/>
                <w:szCs w:val="20"/>
              </w:rPr>
              <w:t>704 (22.9)</w:t>
            </w:r>
          </w:p>
        </w:tc>
        <w:tc>
          <w:tcPr>
            <w:tcW w:w="1530" w:type="dxa"/>
            <w:shd w:val="clear" w:color="auto" w:fill="auto"/>
            <w:noWrap/>
            <w:vAlign w:val="bottom"/>
          </w:tcPr>
          <w:p w14:paraId="57E6FEDE" w14:textId="77777777" w:rsidR="00DE491D" w:rsidRPr="00DE491D" w:rsidRDefault="00DE491D" w:rsidP="00B868BE">
            <w:pPr>
              <w:jc w:val="right"/>
              <w:rPr>
                <w:color w:val="000000"/>
                <w:sz w:val="20"/>
                <w:szCs w:val="20"/>
              </w:rPr>
            </w:pPr>
            <w:r w:rsidRPr="00DE491D">
              <w:rPr>
                <w:color w:val="000000"/>
                <w:sz w:val="20"/>
                <w:szCs w:val="20"/>
              </w:rPr>
              <w:t>132 (31.7)</w:t>
            </w:r>
          </w:p>
        </w:tc>
        <w:tc>
          <w:tcPr>
            <w:tcW w:w="900" w:type="dxa"/>
            <w:shd w:val="clear" w:color="auto" w:fill="auto"/>
            <w:noWrap/>
            <w:vAlign w:val="bottom"/>
          </w:tcPr>
          <w:p w14:paraId="53CC634A" w14:textId="77777777" w:rsidR="00DE491D" w:rsidRPr="00DE491D" w:rsidRDefault="00DE491D" w:rsidP="00B868BE">
            <w:pPr>
              <w:jc w:val="right"/>
              <w:rPr>
                <w:color w:val="000000"/>
                <w:sz w:val="20"/>
                <w:szCs w:val="20"/>
              </w:rPr>
            </w:pPr>
          </w:p>
        </w:tc>
      </w:tr>
      <w:tr w:rsidR="00DE491D" w:rsidRPr="00DE491D" w14:paraId="5F3C2FE3" w14:textId="77777777" w:rsidTr="00B868BE">
        <w:trPr>
          <w:trHeight w:val="320"/>
        </w:trPr>
        <w:tc>
          <w:tcPr>
            <w:tcW w:w="3690" w:type="dxa"/>
            <w:shd w:val="clear" w:color="auto" w:fill="auto"/>
            <w:noWrap/>
            <w:vAlign w:val="bottom"/>
          </w:tcPr>
          <w:p w14:paraId="0D5C1DC5" w14:textId="77777777" w:rsidR="00DE491D" w:rsidRPr="00DE491D" w:rsidRDefault="00DE491D" w:rsidP="00B868BE">
            <w:pPr>
              <w:rPr>
                <w:color w:val="000000"/>
                <w:sz w:val="20"/>
                <w:szCs w:val="20"/>
              </w:rPr>
            </w:pPr>
            <w:r w:rsidRPr="00DE491D">
              <w:rPr>
                <w:color w:val="000000"/>
                <w:sz w:val="20"/>
                <w:szCs w:val="20"/>
              </w:rPr>
              <w:t xml:space="preserve">Excellent </w:t>
            </w:r>
          </w:p>
        </w:tc>
        <w:tc>
          <w:tcPr>
            <w:tcW w:w="1800" w:type="dxa"/>
            <w:shd w:val="clear" w:color="auto" w:fill="auto"/>
            <w:noWrap/>
            <w:vAlign w:val="bottom"/>
          </w:tcPr>
          <w:p w14:paraId="21EED6CD" w14:textId="77777777" w:rsidR="00DE491D" w:rsidRPr="00DE491D" w:rsidRDefault="00DE491D" w:rsidP="00B868BE">
            <w:pPr>
              <w:jc w:val="right"/>
              <w:rPr>
                <w:color w:val="000000"/>
                <w:sz w:val="20"/>
                <w:szCs w:val="20"/>
              </w:rPr>
            </w:pPr>
            <w:r w:rsidRPr="00DE491D">
              <w:rPr>
                <w:color w:val="000000"/>
                <w:sz w:val="20"/>
                <w:szCs w:val="20"/>
              </w:rPr>
              <w:t>282 (8.1)</w:t>
            </w:r>
          </w:p>
        </w:tc>
        <w:tc>
          <w:tcPr>
            <w:tcW w:w="1530" w:type="dxa"/>
            <w:shd w:val="clear" w:color="auto" w:fill="auto"/>
            <w:noWrap/>
            <w:vAlign w:val="bottom"/>
          </w:tcPr>
          <w:p w14:paraId="62B32DD8" w14:textId="77777777" w:rsidR="00DE491D" w:rsidRPr="00DE491D" w:rsidRDefault="00DE491D" w:rsidP="00B868BE">
            <w:pPr>
              <w:jc w:val="right"/>
              <w:rPr>
                <w:color w:val="000000"/>
                <w:sz w:val="20"/>
                <w:szCs w:val="20"/>
              </w:rPr>
            </w:pPr>
            <w:r w:rsidRPr="00DE491D">
              <w:rPr>
                <w:color w:val="000000"/>
                <w:sz w:val="20"/>
                <w:szCs w:val="20"/>
              </w:rPr>
              <w:t>192 (6.2)</w:t>
            </w:r>
          </w:p>
        </w:tc>
        <w:tc>
          <w:tcPr>
            <w:tcW w:w="1530" w:type="dxa"/>
            <w:shd w:val="clear" w:color="auto" w:fill="auto"/>
            <w:noWrap/>
            <w:vAlign w:val="bottom"/>
          </w:tcPr>
          <w:p w14:paraId="0EF29A3A" w14:textId="77777777" w:rsidR="00DE491D" w:rsidRPr="00DE491D" w:rsidRDefault="00DE491D" w:rsidP="00B868BE">
            <w:pPr>
              <w:jc w:val="right"/>
              <w:rPr>
                <w:color w:val="000000"/>
                <w:sz w:val="20"/>
                <w:szCs w:val="20"/>
              </w:rPr>
            </w:pPr>
            <w:r w:rsidRPr="00DE491D">
              <w:rPr>
                <w:color w:val="000000"/>
                <w:sz w:val="20"/>
                <w:szCs w:val="20"/>
              </w:rPr>
              <w:t>90 (21.6)</w:t>
            </w:r>
          </w:p>
        </w:tc>
        <w:tc>
          <w:tcPr>
            <w:tcW w:w="900" w:type="dxa"/>
            <w:shd w:val="clear" w:color="auto" w:fill="auto"/>
            <w:noWrap/>
            <w:vAlign w:val="bottom"/>
          </w:tcPr>
          <w:p w14:paraId="0C1365FC" w14:textId="77777777" w:rsidR="00DE491D" w:rsidRPr="00DE491D" w:rsidRDefault="00DE491D" w:rsidP="00B868BE">
            <w:pPr>
              <w:jc w:val="right"/>
              <w:rPr>
                <w:color w:val="000000"/>
                <w:sz w:val="20"/>
                <w:szCs w:val="20"/>
              </w:rPr>
            </w:pPr>
          </w:p>
        </w:tc>
      </w:tr>
      <w:tr w:rsidR="00DE491D" w:rsidRPr="00DE491D" w14:paraId="67D8A10C" w14:textId="77777777" w:rsidTr="00B868BE">
        <w:trPr>
          <w:trHeight w:val="320"/>
        </w:trPr>
        <w:tc>
          <w:tcPr>
            <w:tcW w:w="3690" w:type="dxa"/>
            <w:shd w:val="clear" w:color="auto" w:fill="auto"/>
            <w:noWrap/>
            <w:vAlign w:val="bottom"/>
          </w:tcPr>
          <w:p w14:paraId="23061246" w14:textId="77777777" w:rsidR="00DE491D" w:rsidRPr="00DE491D" w:rsidRDefault="00DE491D" w:rsidP="00B868BE">
            <w:pPr>
              <w:rPr>
                <w:color w:val="000000"/>
                <w:sz w:val="20"/>
                <w:szCs w:val="20"/>
              </w:rPr>
            </w:pPr>
            <w:r w:rsidRPr="00DE491D">
              <w:rPr>
                <w:color w:val="000000"/>
                <w:sz w:val="20"/>
                <w:szCs w:val="20"/>
              </w:rPr>
              <w:lastRenderedPageBreak/>
              <w:t>Stroke (%)</w:t>
            </w:r>
          </w:p>
        </w:tc>
        <w:tc>
          <w:tcPr>
            <w:tcW w:w="1800" w:type="dxa"/>
            <w:shd w:val="clear" w:color="auto" w:fill="auto"/>
            <w:noWrap/>
            <w:vAlign w:val="bottom"/>
          </w:tcPr>
          <w:p w14:paraId="3AF7D61B" w14:textId="77777777" w:rsidR="00DE491D" w:rsidRPr="00DE491D" w:rsidRDefault="00DE491D" w:rsidP="00B868BE">
            <w:pPr>
              <w:jc w:val="right"/>
              <w:rPr>
                <w:color w:val="000000"/>
                <w:sz w:val="20"/>
                <w:szCs w:val="20"/>
              </w:rPr>
            </w:pPr>
            <w:r w:rsidRPr="00DE491D">
              <w:rPr>
                <w:color w:val="000000"/>
                <w:sz w:val="20"/>
                <w:szCs w:val="20"/>
              </w:rPr>
              <w:t>447 (12.8)</w:t>
            </w:r>
          </w:p>
        </w:tc>
        <w:tc>
          <w:tcPr>
            <w:tcW w:w="1530" w:type="dxa"/>
            <w:shd w:val="clear" w:color="auto" w:fill="auto"/>
            <w:noWrap/>
            <w:vAlign w:val="bottom"/>
          </w:tcPr>
          <w:p w14:paraId="50DD9902" w14:textId="77777777" w:rsidR="00DE491D" w:rsidRPr="00DE491D" w:rsidRDefault="00DE491D" w:rsidP="00B868BE">
            <w:pPr>
              <w:jc w:val="right"/>
              <w:rPr>
                <w:color w:val="000000"/>
                <w:sz w:val="20"/>
                <w:szCs w:val="20"/>
              </w:rPr>
            </w:pPr>
            <w:r w:rsidRPr="00DE491D">
              <w:rPr>
                <w:color w:val="000000"/>
                <w:sz w:val="20"/>
                <w:szCs w:val="20"/>
              </w:rPr>
              <w:t>326 (10.6)</w:t>
            </w:r>
          </w:p>
        </w:tc>
        <w:tc>
          <w:tcPr>
            <w:tcW w:w="1530" w:type="dxa"/>
            <w:shd w:val="clear" w:color="auto" w:fill="auto"/>
            <w:noWrap/>
            <w:vAlign w:val="bottom"/>
          </w:tcPr>
          <w:p w14:paraId="6043BB57" w14:textId="77777777" w:rsidR="00DE491D" w:rsidRPr="00DE491D" w:rsidRDefault="00DE491D" w:rsidP="00B868BE">
            <w:pPr>
              <w:jc w:val="right"/>
              <w:rPr>
                <w:color w:val="000000"/>
                <w:sz w:val="20"/>
                <w:szCs w:val="20"/>
              </w:rPr>
            </w:pPr>
            <w:r w:rsidRPr="00DE491D">
              <w:rPr>
                <w:color w:val="000000"/>
                <w:sz w:val="20"/>
                <w:szCs w:val="20"/>
              </w:rPr>
              <w:t>121 (28.9)</w:t>
            </w:r>
          </w:p>
        </w:tc>
        <w:tc>
          <w:tcPr>
            <w:tcW w:w="900" w:type="dxa"/>
            <w:shd w:val="clear" w:color="auto" w:fill="auto"/>
            <w:noWrap/>
            <w:vAlign w:val="bottom"/>
          </w:tcPr>
          <w:p w14:paraId="2176DBBD"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A38613A" w14:textId="77777777" w:rsidTr="00B868BE">
        <w:trPr>
          <w:trHeight w:val="320"/>
        </w:trPr>
        <w:tc>
          <w:tcPr>
            <w:tcW w:w="3690" w:type="dxa"/>
            <w:shd w:val="clear" w:color="auto" w:fill="auto"/>
            <w:noWrap/>
            <w:vAlign w:val="bottom"/>
          </w:tcPr>
          <w:p w14:paraId="7CA73CD2" w14:textId="77777777" w:rsidR="00DE491D" w:rsidRPr="00DE491D" w:rsidRDefault="00DE491D" w:rsidP="00B868BE">
            <w:pPr>
              <w:rPr>
                <w:color w:val="000000"/>
                <w:sz w:val="20"/>
                <w:szCs w:val="20"/>
              </w:rPr>
            </w:pPr>
            <w:r w:rsidRPr="00DE491D">
              <w:rPr>
                <w:color w:val="000000"/>
                <w:sz w:val="20"/>
                <w:szCs w:val="20"/>
              </w:rPr>
              <w:t>Heart disease (%)</w:t>
            </w:r>
          </w:p>
        </w:tc>
        <w:tc>
          <w:tcPr>
            <w:tcW w:w="1800" w:type="dxa"/>
            <w:shd w:val="clear" w:color="auto" w:fill="auto"/>
            <w:noWrap/>
            <w:vAlign w:val="bottom"/>
          </w:tcPr>
          <w:p w14:paraId="36D540F8" w14:textId="77777777" w:rsidR="00DE491D" w:rsidRPr="00DE491D" w:rsidRDefault="00DE491D" w:rsidP="00B868BE">
            <w:pPr>
              <w:jc w:val="right"/>
              <w:rPr>
                <w:color w:val="000000"/>
                <w:sz w:val="20"/>
                <w:szCs w:val="20"/>
              </w:rPr>
            </w:pPr>
            <w:r w:rsidRPr="00DE491D">
              <w:rPr>
                <w:color w:val="000000"/>
                <w:sz w:val="20"/>
                <w:szCs w:val="20"/>
              </w:rPr>
              <w:t>1193 (34.1)</w:t>
            </w:r>
          </w:p>
        </w:tc>
        <w:tc>
          <w:tcPr>
            <w:tcW w:w="1530" w:type="dxa"/>
            <w:shd w:val="clear" w:color="auto" w:fill="auto"/>
            <w:noWrap/>
            <w:vAlign w:val="bottom"/>
          </w:tcPr>
          <w:p w14:paraId="2E2A4D86" w14:textId="77777777" w:rsidR="00DE491D" w:rsidRPr="00DE491D" w:rsidRDefault="00DE491D" w:rsidP="00B868BE">
            <w:pPr>
              <w:jc w:val="right"/>
              <w:rPr>
                <w:color w:val="000000"/>
                <w:sz w:val="20"/>
                <w:szCs w:val="20"/>
              </w:rPr>
            </w:pPr>
            <w:r w:rsidRPr="00DE491D">
              <w:rPr>
                <w:color w:val="000000"/>
                <w:sz w:val="20"/>
                <w:szCs w:val="20"/>
              </w:rPr>
              <w:t>1026 (33.4)</w:t>
            </w:r>
          </w:p>
        </w:tc>
        <w:tc>
          <w:tcPr>
            <w:tcW w:w="1530" w:type="dxa"/>
            <w:shd w:val="clear" w:color="auto" w:fill="auto"/>
            <w:noWrap/>
            <w:vAlign w:val="bottom"/>
          </w:tcPr>
          <w:p w14:paraId="27ECE8F2" w14:textId="77777777" w:rsidR="00DE491D" w:rsidRPr="00DE491D" w:rsidRDefault="00DE491D" w:rsidP="00B868BE">
            <w:pPr>
              <w:jc w:val="right"/>
              <w:rPr>
                <w:color w:val="000000"/>
                <w:sz w:val="20"/>
                <w:szCs w:val="20"/>
              </w:rPr>
            </w:pPr>
            <w:r w:rsidRPr="00DE491D">
              <w:rPr>
                <w:color w:val="000000"/>
                <w:sz w:val="20"/>
                <w:szCs w:val="20"/>
              </w:rPr>
              <w:t>167 (40.0)</w:t>
            </w:r>
          </w:p>
        </w:tc>
        <w:tc>
          <w:tcPr>
            <w:tcW w:w="900" w:type="dxa"/>
            <w:shd w:val="clear" w:color="auto" w:fill="auto"/>
            <w:noWrap/>
            <w:vAlign w:val="bottom"/>
          </w:tcPr>
          <w:p w14:paraId="46B14888" w14:textId="77777777" w:rsidR="00DE491D" w:rsidRPr="00DE491D" w:rsidRDefault="00DE491D" w:rsidP="00B868BE">
            <w:pPr>
              <w:jc w:val="right"/>
              <w:rPr>
                <w:color w:val="000000"/>
                <w:sz w:val="20"/>
                <w:szCs w:val="20"/>
              </w:rPr>
            </w:pPr>
            <w:r w:rsidRPr="00DE491D">
              <w:rPr>
                <w:color w:val="000000"/>
                <w:sz w:val="20"/>
                <w:szCs w:val="20"/>
              </w:rPr>
              <w:t>0.009</w:t>
            </w:r>
          </w:p>
        </w:tc>
      </w:tr>
      <w:tr w:rsidR="00DE491D" w:rsidRPr="00DE491D" w14:paraId="5482A54D" w14:textId="77777777" w:rsidTr="00B868BE">
        <w:trPr>
          <w:trHeight w:val="320"/>
        </w:trPr>
        <w:tc>
          <w:tcPr>
            <w:tcW w:w="3690" w:type="dxa"/>
            <w:shd w:val="clear" w:color="auto" w:fill="auto"/>
            <w:noWrap/>
            <w:vAlign w:val="bottom"/>
          </w:tcPr>
          <w:p w14:paraId="7FF69D0C" w14:textId="77777777" w:rsidR="00DE491D" w:rsidRPr="00DE491D" w:rsidRDefault="00DE491D" w:rsidP="00B868BE">
            <w:pPr>
              <w:rPr>
                <w:color w:val="000000"/>
                <w:sz w:val="20"/>
                <w:szCs w:val="20"/>
              </w:rPr>
            </w:pPr>
            <w:r w:rsidRPr="00DE491D">
              <w:rPr>
                <w:color w:val="000000"/>
                <w:sz w:val="20"/>
                <w:szCs w:val="20"/>
              </w:rPr>
              <w:t xml:space="preserve">Social security income quantile </w:t>
            </w:r>
          </w:p>
        </w:tc>
        <w:tc>
          <w:tcPr>
            <w:tcW w:w="1800" w:type="dxa"/>
            <w:shd w:val="clear" w:color="auto" w:fill="auto"/>
            <w:noWrap/>
            <w:vAlign w:val="bottom"/>
          </w:tcPr>
          <w:p w14:paraId="32F3D14B"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4EB0EE5B" w14:textId="77777777" w:rsidR="00DE491D" w:rsidRPr="00DE491D" w:rsidRDefault="00DE491D" w:rsidP="00B868BE">
            <w:pPr>
              <w:jc w:val="right"/>
              <w:rPr>
                <w:color w:val="000000"/>
                <w:sz w:val="20"/>
                <w:szCs w:val="20"/>
              </w:rPr>
            </w:pPr>
          </w:p>
        </w:tc>
        <w:tc>
          <w:tcPr>
            <w:tcW w:w="1530" w:type="dxa"/>
            <w:shd w:val="clear" w:color="auto" w:fill="auto"/>
            <w:noWrap/>
            <w:vAlign w:val="bottom"/>
          </w:tcPr>
          <w:p w14:paraId="74B4F72A" w14:textId="77777777" w:rsidR="00DE491D" w:rsidRPr="00DE491D" w:rsidRDefault="00DE491D" w:rsidP="00B868BE">
            <w:pPr>
              <w:jc w:val="right"/>
              <w:rPr>
                <w:color w:val="000000"/>
                <w:sz w:val="20"/>
                <w:szCs w:val="20"/>
              </w:rPr>
            </w:pPr>
          </w:p>
        </w:tc>
        <w:tc>
          <w:tcPr>
            <w:tcW w:w="900" w:type="dxa"/>
            <w:shd w:val="clear" w:color="auto" w:fill="auto"/>
            <w:noWrap/>
            <w:vAlign w:val="bottom"/>
          </w:tcPr>
          <w:p w14:paraId="5D7B0BDA" w14:textId="77777777" w:rsidR="00DE491D" w:rsidRPr="00DE491D" w:rsidRDefault="00DE491D" w:rsidP="00B868BE">
            <w:pPr>
              <w:jc w:val="right"/>
              <w:rPr>
                <w:color w:val="000000"/>
                <w:sz w:val="20"/>
                <w:szCs w:val="20"/>
              </w:rPr>
            </w:pPr>
            <w:r w:rsidRPr="00DE491D">
              <w:rPr>
                <w:color w:val="000000"/>
                <w:sz w:val="20"/>
                <w:szCs w:val="20"/>
              </w:rPr>
              <w:t>0.545</w:t>
            </w:r>
          </w:p>
        </w:tc>
      </w:tr>
      <w:tr w:rsidR="00DE491D" w:rsidRPr="00DE491D" w14:paraId="348661A6" w14:textId="77777777" w:rsidTr="00B868BE">
        <w:trPr>
          <w:trHeight w:val="320"/>
        </w:trPr>
        <w:tc>
          <w:tcPr>
            <w:tcW w:w="3690" w:type="dxa"/>
            <w:shd w:val="clear" w:color="auto" w:fill="auto"/>
            <w:noWrap/>
            <w:vAlign w:val="bottom"/>
          </w:tcPr>
          <w:p w14:paraId="330C6586" w14:textId="77777777" w:rsidR="00DE491D" w:rsidRPr="00DE491D" w:rsidRDefault="00DE491D" w:rsidP="00B868BE">
            <w:pPr>
              <w:rPr>
                <w:color w:val="000000"/>
                <w:sz w:val="20"/>
                <w:szCs w:val="20"/>
              </w:rPr>
            </w:pPr>
            <w:r w:rsidRPr="00DE491D">
              <w:rPr>
                <w:color w:val="000000"/>
                <w:sz w:val="20"/>
                <w:szCs w:val="20"/>
              </w:rPr>
              <w:t>1</w:t>
            </w:r>
          </w:p>
        </w:tc>
        <w:tc>
          <w:tcPr>
            <w:tcW w:w="1800" w:type="dxa"/>
            <w:shd w:val="clear" w:color="auto" w:fill="auto"/>
            <w:noWrap/>
            <w:vAlign w:val="bottom"/>
          </w:tcPr>
          <w:p w14:paraId="7D9F8464" w14:textId="77777777" w:rsidR="00DE491D" w:rsidRPr="00DE491D" w:rsidRDefault="00DE491D" w:rsidP="00B868BE">
            <w:pPr>
              <w:jc w:val="right"/>
              <w:rPr>
                <w:color w:val="000000"/>
                <w:sz w:val="20"/>
                <w:szCs w:val="20"/>
              </w:rPr>
            </w:pPr>
            <w:r w:rsidRPr="00DE491D">
              <w:rPr>
                <w:color w:val="000000"/>
                <w:sz w:val="20"/>
                <w:szCs w:val="20"/>
              </w:rPr>
              <w:t>273 (7.8)</w:t>
            </w:r>
          </w:p>
        </w:tc>
        <w:tc>
          <w:tcPr>
            <w:tcW w:w="1530" w:type="dxa"/>
            <w:shd w:val="clear" w:color="auto" w:fill="auto"/>
            <w:noWrap/>
            <w:vAlign w:val="bottom"/>
          </w:tcPr>
          <w:p w14:paraId="6BA6F1CD" w14:textId="77777777" w:rsidR="00DE491D" w:rsidRPr="00DE491D" w:rsidRDefault="00DE491D" w:rsidP="00B868BE">
            <w:pPr>
              <w:jc w:val="right"/>
              <w:rPr>
                <w:color w:val="000000"/>
                <w:sz w:val="20"/>
                <w:szCs w:val="20"/>
              </w:rPr>
            </w:pPr>
            <w:r w:rsidRPr="00DE491D">
              <w:rPr>
                <w:color w:val="000000"/>
                <w:sz w:val="20"/>
                <w:szCs w:val="20"/>
              </w:rPr>
              <w:t>239 (7.8)</w:t>
            </w:r>
          </w:p>
        </w:tc>
        <w:tc>
          <w:tcPr>
            <w:tcW w:w="1530" w:type="dxa"/>
            <w:shd w:val="clear" w:color="auto" w:fill="auto"/>
            <w:noWrap/>
            <w:vAlign w:val="bottom"/>
          </w:tcPr>
          <w:p w14:paraId="7E9740E0" w14:textId="77777777" w:rsidR="00DE491D" w:rsidRPr="00DE491D" w:rsidRDefault="00DE491D" w:rsidP="00B868BE">
            <w:pPr>
              <w:jc w:val="right"/>
              <w:rPr>
                <w:color w:val="000000"/>
                <w:sz w:val="20"/>
                <w:szCs w:val="20"/>
              </w:rPr>
            </w:pPr>
            <w:r w:rsidRPr="00DE491D">
              <w:rPr>
                <w:color w:val="000000"/>
                <w:sz w:val="20"/>
                <w:szCs w:val="20"/>
              </w:rPr>
              <w:t>34 (8.1)</w:t>
            </w:r>
          </w:p>
        </w:tc>
        <w:tc>
          <w:tcPr>
            <w:tcW w:w="900" w:type="dxa"/>
            <w:shd w:val="clear" w:color="auto" w:fill="auto"/>
            <w:noWrap/>
            <w:vAlign w:val="bottom"/>
          </w:tcPr>
          <w:p w14:paraId="0BA0D7E0" w14:textId="77777777" w:rsidR="00DE491D" w:rsidRPr="00DE491D" w:rsidRDefault="00DE491D" w:rsidP="00B868BE">
            <w:pPr>
              <w:jc w:val="right"/>
              <w:rPr>
                <w:color w:val="000000"/>
                <w:sz w:val="20"/>
                <w:szCs w:val="20"/>
              </w:rPr>
            </w:pPr>
          </w:p>
        </w:tc>
      </w:tr>
      <w:tr w:rsidR="00DE491D" w:rsidRPr="00DE491D" w14:paraId="0907883F" w14:textId="77777777" w:rsidTr="00B868BE">
        <w:trPr>
          <w:trHeight w:val="320"/>
        </w:trPr>
        <w:tc>
          <w:tcPr>
            <w:tcW w:w="3690" w:type="dxa"/>
            <w:shd w:val="clear" w:color="auto" w:fill="auto"/>
            <w:noWrap/>
            <w:vAlign w:val="bottom"/>
          </w:tcPr>
          <w:p w14:paraId="225CFCC4" w14:textId="77777777" w:rsidR="00DE491D" w:rsidRPr="00DE491D" w:rsidRDefault="00DE491D" w:rsidP="00B868BE">
            <w:pPr>
              <w:rPr>
                <w:color w:val="000000"/>
                <w:sz w:val="20"/>
                <w:szCs w:val="20"/>
              </w:rPr>
            </w:pPr>
            <w:r w:rsidRPr="00DE491D">
              <w:rPr>
                <w:color w:val="000000"/>
                <w:sz w:val="20"/>
                <w:szCs w:val="20"/>
              </w:rPr>
              <w:t>2</w:t>
            </w:r>
          </w:p>
        </w:tc>
        <w:tc>
          <w:tcPr>
            <w:tcW w:w="1800" w:type="dxa"/>
            <w:shd w:val="clear" w:color="auto" w:fill="auto"/>
            <w:noWrap/>
            <w:vAlign w:val="bottom"/>
          </w:tcPr>
          <w:p w14:paraId="6459AE69" w14:textId="77777777" w:rsidR="00DE491D" w:rsidRPr="00DE491D" w:rsidRDefault="00DE491D" w:rsidP="00B868BE">
            <w:pPr>
              <w:jc w:val="right"/>
              <w:rPr>
                <w:color w:val="000000"/>
                <w:sz w:val="20"/>
                <w:szCs w:val="20"/>
              </w:rPr>
            </w:pPr>
            <w:r w:rsidRPr="00DE491D">
              <w:rPr>
                <w:color w:val="000000"/>
                <w:sz w:val="20"/>
                <w:szCs w:val="20"/>
              </w:rPr>
              <w:t>272 (7.8)</w:t>
            </w:r>
          </w:p>
        </w:tc>
        <w:tc>
          <w:tcPr>
            <w:tcW w:w="1530" w:type="dxa"/>
            <w:shd w:val="clear" w:color="auto" w:fill="auto"/>
            <w:noWrap/>
            <w:vAlign w:val="bottom"/>
          </w:tcPr>
          <w:p w14:paraId="5F84EFB9" w14:textId="77777777" w:rsidR="00DE491D" w:rsidRPr="00DE491D" w:rsidRDefault="00DE491D" w:rsidP="00B868BE">
            <w:pPr>
              <w:jc w:val="right"/>
              <w:rPr>
                <w:color w:val="000000"/>
                <w:sz w:val="20"/>
                <w:szCs w:val="20"/>
              </w:rPr>
            </w:pPr>
            <w:r w:rsidRPr="00DE491D">
              <w:rPr>
                <w:color w:val="000000"/>
                <w:sz w:val="20"/>
                <w:szCs w:val="20"/>
              </w:rPr>
              <w:t>237 (7.7)</w:t>
            </w:r>
          </w:p>
        </w:tc>
        <w:tc>
          <w:tcPr>
            <w:tcW w:w="1530" w:type="dxa"/>
            <w:shd w:val="clear" w:color="auto" w:fill="auto"/>
            <w:noWrap/>
            <w:vAlign w:val="bottom"/>
          </w:tcPr>
          <w:p w14:paraId="09ED7689" w14:textId="77777777" w:rsidR="00DE491D" w:rsidRPr="00DE491D" w:rsidRDefault="00DE491D" w:rsidP="00B868BE">
            <w:pPr>
              <w:jc w:val="right"/>
              <w:rPr>
                <w:color w:val="000000"/>
                <w:sz w:val="20"/>
                <w:szCs w:val="20"/>
              </w:rPr>
            </w:pPr>
            <w:r w:rsidRPr="00DE491D">
              <w:rPr>
                <w:color w:val="000000"/>
                <w:sz w:val="20"/>
                <w:szCs w:val="20"/>
              </w:rPr>
              <w:t>35 (8.4)</w:t>
            </w:r>
          </w:p>
        </w:tc>
        <w:tc>
          <w:tcPr>
            <w:tcW w:w="900" w:type="dxa"/>
            <w:shd w:val="clear" w:color="auto" w:fill="auto"/>
            <w:noWrap/>
            <w:vAlign w:val="bottom"/>
          </w:tcPr>
          <w:p w14:paraId="75E90F94" w14:textId="77777777" w:rsidR="00DE491D" w:rsidRPr="00DE491D" w:rsidRDefault="00DE491D" w:rsidP="00B868BE">
            <w:pPr>
              <w:jc w:val="right"/>
              <w:rPr>
                <w:color w:val="000000"/>
                <w:sz w:val="20"/>
                <w:szCs w:val="20"/>
              </w:rPr>
            </w:pPr>
          </w:p>
        </w:tc>
      </w:tr>
      <w:tr w:rsidR="00DE491D" w:rsidRPr="00DE491D" w14:paraId="08F1F98C" w14:textId="77777777" w:rsidTr="00B868BE">
        <w:trPr>
          <w:trHeight w:val="320"/>
        </w:trPr>
        <w:tc>
          <w:tcPr>
            <w:tcW w:w="3690" w:type="dxa"/>
            <w:shd w:val="clear" w:color="auto" w:fill="auto"/>
            <w:noWrap/>
            <w:vAlign w:val="bottom"/>
          </w:tcPr>
          <w:p w14:paraId="01028686" w14:textId="77777777" w:rsidR="00DE491D" w:rsidRPr="00DE491D" w:rsidRDefault="00DE491D" w:rsidP="00B868BE">
            <w:pPr>
              <w:rPr>
                <w:color w:val="000000"/>
                <w:sz w:val="20"/>
                <w:szCs w:val="20"/>
              </w:rPr>
            </w:pPr>
            <w:r w:rsidRPr="00DE491D">
              <w:rPr>
                <w:color w:val="000000"/>
                <w:sz w:val="20"/>
                <w:szCs w:val="20"/>
              </w:rPr>
              <w:t>3</w:t>
            </w:r>
          </w:p>
        </w:tc>
        <w:tc>
          <w:tcPr>
            <w:tcW w:w="1800" w:type="dxa"/>
            <w:shd w:val="clear" w:color="auto" w:fill="auto"/>
            <w:noWrap/>
            <w:vAlign w:val="bottom"/>
          </w:tcPr>
          <w:p w14:paraId="58EF678B" w14:textId="77777777" w:rsidR="00DE491D" w:rsidRPr="00DE491D" w:rsidRDefault="00DE491D" w:rsidP="00B868BE">
            <w:pPr>
              <w:jc w:val="right"/>
              <w:rPr>
                <w:color w:val="000000"/>
                <w:sz w:val="20"/>
                <w:szCs w:val="20"/>
              </w:rPr>
            </w:pPr>
            <w:r w:rsidRPr="00DE491D">
              <w:rPr>
                <w:color w:val="000000"/>
                <w:sz w:val="20"/>
                <w:szCs w:val="20"/>
              </w:rPr>
              <w:t>1387 (39.7)</w:t>
            </w:r>
          </w:p>
        </w:tc>
        <w:tc>
          <w:tcPr>
            <w:tcW w:w="1530" w:type="dxa"/>
            <w:shd w:val="clear" w:color="auto" w:fill="auto"/>
            <w:noWrap/>
            <w:vAlign w:val="bottom"/>
          </w:tcPr>
          <w:p w14:paraId="7364276C" w14:textId="77777777" w:rsidR="00DE491D" w:rsidRPr="00DE491D" w:rsidRDefault="00DE491D" w:rsidP="00B868BE">
            <w:pPr>
              <w:jc w:val="right"/>
              <w:rPr>
                <w:color w:val="000000"/>
                <w:sz w:val="20"/>
                <w:szCs w:val="20"/>
              </w:rPr>
            </w:pPr>
            <w:r w:rsidRPr="00DE491D">
              <w:rPr>
                <w:color w:val="000000"/>
                <w:sz w:val="20"/>
                <w:szCs w:val="20"/>
              </w:rPr>
              <w:t>1211 (39.4)</w:t>
            </w:r>
          </w:p>
        </w:tc>
        <w:tc>
          <w:tcPr>
            <w:tcW w:w="1530" w:type="dxa"/>
            <w:shd w:val="clear" w:color="auto" w:fill="auto"/>
            <w:noWrap/>
            <w:vAlign w:val="bottom"/>
          </w:tcPr>
          <w:p w14:paraId="64493D10" w14:textId="77777777" w:rsidR="00DE491D" w:rsidRPr="00DE491D" w:rsidRDefault="00DE491D" w:rsidP="00B868BE">
            <w:pPr>
              <w:jc w:val="right"/>
              <w:rPr>
                <w:color w:val="000000"/>
                <w:sz w:val="20"/>
                <w:szCs w:val="20"/>
              </w:rPr>
            </w:pPr>
            <w:r w:rsidRPr="00DE491D">
              <w:rPr>
                <w:color w:val="000000"/>
                <w:sz w:val="20"/>
                <w:szCs w:val="20"/>
              </w:rPr>
              <w:t>176 (42.1)</w:t>
            </w:r>
          </w:p>
        </w:tc>
        <w:tc>
          <w:tcPr>
            <w:tcW w:w="900" w:type="dxa"/>
            <w:shd w:val="clear" w:color="auto" w:fill="auto"/>
            <w:noWrap/>
            <w:vAlign w:val="bottom"/>
          </w:tcPr>
          <w:p w14:paraId="68B87F21" w14:textId="77777777" w:rsidR="00DE491D" w:rsidRPr="00DE491D" w:rsidRDefault="00DE491D" w:rsidP="00B868BE">
            <w:pPr>
              <w:jc w:val="right"/>
              <w:rPr>
                <w:color w:val="000000"/>
                <w:sz w:val="20"/>
                <w:szCs w:val="20"/>
              </w:rPr>
            </w:pPr>
          </w:p>
        </w:tc>
      </w:tr>
      <w:tr w:rsidR="00DE491D" w:rsidRPr="00DE491D" w14:paraId="623AF109" w14:textId="77777777" w:rsidTr="00B868BE">
        <w:trPr>
          <w:trHeight w:val="320"/>
        </w:trPr>
        <w:tc>
          <w:tcPr>
            <w:tcW w:w="3690" w:type="dxa"/>
            <w:shd w:val="clear" w:color="auto" w:fill="auto"/>
            <w:noWrap/>
            <w:vAlign w:val="bottom"/>
          </w:tcPr>
          <w:p w14:paraId="45FF1A32" w14:textId="77777777" w:rsidR="00DE491D" w:rsidRPr="00DE491D" w:rsidRDefault="00DE491D" w:rsidP="00B868BE">
            <w:pPr>
              <w:rPr>
                <w:color w:val="000000"/>
                <w:sz w:val="20"/>
                <w:szCs w:val="20"/>
              </w:rPr>
            </w:pPr>
            <w:r w:rsidRPr="00DE491D">
              <w:rPr>
                <w:color w:val="000000"/>
                <w:sz w:val="20"/>
                <w:szCs w:val="20"/>
              </w:rPr>
              <w:t>4</w:t>
            </w:r>
          </w:p>
        </w:tc>
        <w:tc>
          <w:tcPr>
            <w:tcW w:w="1800" w:type="dxa"/>
            <w:shd w:val="clear" w:color="auto" w:fill="auto"/>
            <w:noWrap/>
            <w:vAlign w:val="bottom"/>
          </w:tcPr>
          <w:p w14:paraId="669CBBB1" w14:textId="77777777" w:rsidR="00DE491D" w:rsidRPr="00DE491D" w:rsidRDefault="00DE491D" w:rsidP="00B868BE">
            <w:pPr>
              <w:jc w:val="right"/>
              <w:rPr>
                <w:color w:val="000000"/>
                <w:sz w:val="20"/>
                <w:szCs w:val="20"/>
              </w:rPr>
            </w:pPr>
            <w:r w:rsidRPr="00DE491D">
              <w:rPr>
                <w:color w:val="000000"/>
                <w:sz w:val="20"/>
                <w:szCs w:val="20"/>
              </w:rPr>
              <w:t>1562 (44.7)</w:t>
            </w:r>
          </w:p>
        </w:tc>
        <w:tc>
          <w:tcPr>
            <w:tcW w:w="1530" w:type="dxa"/>
            <w:shd w:val="clear" w:color="auto" w:fill="auto"/>
            <w:noWrap/>
            <w:vAlign w:val="bottom"/>
          </w:tcPr>
          <w:p w14:paraId="25D952BD" w14:textId="77777777" w:rsidR="00DE491D" w:rsidRPr="00DE491D" w:rsidRDefault="00DE491D" w:rsidP="00B868BE">
            <w:pPr>
              <w:jc w:val="right"/>
              <w:rPr>
                <w:color w:val="000000"/>
                <w:sz w:val="20"/>
                <w:szCs w:val="20"/>
              </w:rPr>
            </w:pPr>
            <w:r w:rsidRPr="00DE491D">
              <w:rPr>
                <w:color w:val="000000"/>
                <w:sz w:val="20"/>
                <w:szCs w:val="20"/>
              </w:rPr>
              <w:t>1389 (45.2)</w:t>
            </w:r>
          </w:p>
        </w:tc>
        <w:tc>
          <w:tcPr>
            <w:tcW w:w="1530" w:type="dxa"/>
            <w:shd w:val="clear" w:color="auto" w:fill="auto"/>
            <w:noWrap/>
            <w:vAlign w:val="bottom"/>
          </w:tcPr>
          <w:p w14:paraId="1D47E38B" w14:textId="77777777" w:rsidR="00DE491D" w:rsidRPr="00DE491D" w:rsidRDefault="00DE491D" w:rsidP="00B868BE">
            <w:pPr>
              <w:jc w:val="right"/>
              <w:rPr>
                <w:color w:val="000000"/>
                <w:sz w:val="20"/>
                <w:szCs w:val="20"/>
              </w:rPr>
            </w:pPr>
            <w:r w:rsidRPr="00DE491D">
              <w:rPr>
                <w:color w:val="000000"/>
                <w:sz w:val="20"/>
                <w:szCs w:val="20"/>
              </w:rPr>
              <w:t>173 (41.4)</w:t>
            </w:r>
          </w:p>
        </w:tc>
        <w:tc>
          <w:tcPr>
            <w:tcW w:w="900" w:type="dxa"/>
            <w:shd w:val="clear" w:color="auto" w:fill="auto"/>
            <w:noWrap/>
            <w:vAlign w:val="bottom"/>
          </w:tcPr>
          <w:p w14:paraId="69F11EE4" w14:textId="77777777" w:rsidR="00DE491D" w:rsidRPr="00DE491D" w:rsidRDefault="00DE491D" w:rsidP="00B868BE">
            <w:pPr>
              <w:jc w:val="right"/>
              <w:rPr>
                <w:color w:val="000000"/>
                <w:sz w:val="20"/>
                <w:szCs w:val="20"/>
              </w:rPr>
            </w:pPr>
          </w:p>
        </w:tc>
      </w:tr>
      <w:tr w:rsidR="00DE491D" w:rsidRPr="00DE491D" w14:paraId="1D4019F7" w14:textId="77777777" w:rsidTr="00B868BE">
        <w:trPr>
          <w:trHeight w:val="320"/>
        </w:trPr>
        <w:tc>
          <w:tcPr>
            <w:tcW w:w="3690" w:type="dxa"/>
            <w:shd w:val="clear" w:color="auto" w:fill="auto"/>
            <w:noWrap/>
            <w:vAlign w:val="bottom"/>
          </w:tcPr>
          <w:p w14:paraId="0A3DC8CE" w14:textId="77777777" w:rsidR="00DE491D" w:rsidRPr="00DE491D" w:rsidRDefault="00DE491D" w:rsidP="00B868BE">
            <w:pPr>
              <w:rPr>
                <w:color w:val="000000"/>
                <w:sz w:val="20"/>
                <w:szCs w:val="20"/>
              </w:rPr>
            </w:pPr>
            <w:r w:rsidRPr="00DE491D">
              <w:rPr>
                <w:color w:val="000000"/>
                <w:sz w:val="20"/>
                <w:szCs w:val="20"/>
              </w:rPr>
              <w:t>Retirement  (%)</w:t>
            </w:r>
          </w:p>
        </w:tc>
        <w:tc>
          <w:tcPr>
            <w:tcW w:w="1800" w:type="dxa"/>
            <w:shd w:val="clear" w:color="auto" w:fill="auto"/>
            <w:noWrap/>
            <w:vAlign w:val="bottom"/>
          </w:tcPr>
          <w:p w14:paraId="7F4D34D7" w14:textId="77777777" w:rsidR="00DE491D" w:rsidRPr="00DE491D" w:rsidRDefault="00DE491D" w:rsidP="00B868BE">
            <w:pPr>
              <w:jc w:val="right"/>
              <w:rPr>
                <w:color w:val="000000"/>
                <w:sz w:val="20"/>
                <w:szCs w:val="20"/>
              </w:rPr>
            </w:pPr>
            <w:r w:rsidRPr="00DE491D">
              <w:rPr>
                <w:color w:val="000000"/>
                <w:sz w:val="20"/>
                <w:szCs w:val="20"/>
              </w:rPr>
              <w:t>3088 (92.0)</w:t>
            </w:r>
          </w:p>
        </w:tc>
        <w:tc>
          <w:tcPr>
            <w:tcW w:w="1530" w:type="dxa"/>
            <w:shd w:val="clear" w:color="auto" w:fill="auto"/>
            <w:noWrap/>
            <w:vAlign w:val="bottom"/>
          </w:tcPr>
          <w:p w14:paraId="4FF10A2D" w14:textId="77777777" w:rsidR="00DE491D" w:rsidRPr="00DE491D" w:rsidRDefault="00DE491D" w:rsidP="00B868BE">
            <w:pPr>
              <w:jc w:val="right"/>
              <w:rPr>
                <w:color w:val="000000"/>
                <w:sz w:val="20"/>
                <w:szCs w:val="20"/>
              </w:rPr>
            </w:pPr>
            <w:r w:rsidRPr="00DE491D">
              <w:rPr>
                <w:color w:val="000000"/>
                <w:sz w:val="20"/>
                <w:szCs w:val="20"/>
              </w:rPr>
              <w:t>2707 (91.3)</w:t>
            </w:r>
          </w:p>
        </w:tc>
        <w:tc>
          <w:tcPr>
            <w:tcW w:w="1530" w:type="dxa"/>
            <w:shd w:val="clear" w:color="auto" w:fill="auto"/>
            <w:noWrap/>
            <w:vAlign w:val="bottom"/>
          </w:tcPr>
          <w:p w14:paraId="6D2033BE" w14:textId="77777777" w:rsidR="00DE491D" w:rsidRPr="00DE491D" w:rsidRDefault="00DE491D" w:rsidP="00B868BE">
            <w:pPr>
              <w:jc w:val="right"/>
              <w:rPr>
                <w:color w:val="000000"/>
                <w:sz w:val="20"/>
                <w:szCs w:val="20"/>
              </w:rPr>
            </w:pPr>
            <w:r w:rsidRPr="00DE491D">
              <w:rPr>
                <w:color w:val="000000"/>
                <w:sz w:val="20"/>
                <w:szCs w:val="20"/>
              </w:rPr>
              <w:t>381 (96.9)</w:t>
            </w:r>
          </w:p>
        </w:tc>
        <w:tc>
          <w:tcPr>
            <w:tcW w:w="900" w:type="dxa"/>
            <w:shd w:val="clear" w:color="auto" w:fill="auto"/>
            <w:noWrap/>
            <w:vAlign w:val="bottom"/>
          </w:tcPr>
          <w:p w14:paraId="076DE03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1BE589DF" w14:textId="77777777" w:rsidTr="00B868BE">
        <w:trPr>
          <w:trHeight w:val="320"/>
        </w:trPr>
        <w:tc>
          <w:tcPr>
            <w:tcW w:w="3690" w:type="dxa"/>
            <w:shd w:val="clear" w:color="auto" w:fill="auto"/>
            <w:noWrap/>
            <w:vAlign w:val="bottom"/>
          </w:tcPr>
          <w:p w14:paraId="3F30ED1A" w14:textId="77777777" w:rsidR="00DE491D" w:rsidRPr="00DE491D" w:rsidRDefault="00DE491D" w:rsidP="00B868BE">
            <w:pPr>
              <w:rPr>
                <w:color w:val="000000"/>
                <w:sz w:val="20"/>
                <w:szCs w:val="20"/>
              </w:rPr>
            </w:pPr>
            <w:r w:rsidRPr="00DE491D">
              <w:rPr>
                <w:color w:val="000000"/>
                <w:sz w:val="20"/>
                <w:szCs w:val="20"/>
              </w:rPr>
              <w:t>Not married (%)</w:t>
            </w:r>
          </w:p>
        </w:tc>
        <w:tc>
          <w:tcPr>
            <w:tcW w:w="1800" w:type="dxa"/>
            <w:shd w:val="clear" w:color="auto" w:fill="auto"/>
            <w:noWrap/>
            <w:vAlign w:val="bottom"/>
          </w:tcPr>
          <w:p w14:paraId="5304C627" w14:textId="77777777" w:rsidR="00DE491D" w:rsidRPr="00DE491D" w:rsidRDefault="00DE491D" w:rsidP="00B868BE">
            <w:pPr>
              <w:jc w:val="right"/>
              <w:rPr>
                <w:color w:val="000000"/>
                <w:sz w:val="20"/>
                <w:szCs w:val="20"/>
              </w:rPr>
            </w:pPr>
            <w:r w:rsidRPr="00DE491D">
              <w:rPr>
                <w:color w:val="000000"/>
                <w:sz w:val="20"/>
                <w:szCs w:val="20"/>
              </w:rPr>
              <w:t>1561 (44.7)</w:t>
            </w:r>
          </w:p>
        </w:tc>
        <w:tc>
          <w:tcPr>
            <w:tcW w:w="1530" w:type="dxa"/>
            <w:shd w:val="clear" w:color="auto" w:fill="auto"/>
            <w:noWrap/>
            <w:vAlign w:val="bottom"/>
          </w:tcPr>
          <w:p w14:paraId="7932997C" w14:textId="77777777" w:rsidR="00DE491D" w:rsidRPr="00DE491D" w:rsidRDefault="00DE491D" w:rsidP="00B868BE">
            <w:pPr>
              <w:jc w:val="right"/>
              <w:rPr>
                <w:color w:val="000000"/>
                <w:sz w:val="20"/>
                <w:szCs w:val="20"/>
              </w:rPr>
            </w:pPr>
            <w:r w:rsidRPr="00DE491D">
              <w:rPr>
                <w:color w:val="000000"/>
                <w:sz w:val="20"/>
                <w:szCs w:val="20"/>
              </w:rPr>
              <w:t>1311 (42.6)</w:t>
            </w:r>
          </w:p>
        </w:tc>
        <w:tc>
          <w:tcPr>
            <w:tcW w:w="1530" w:type="dxa"/>
            <w:shd w:val="clear" w:color="auto" w:fill="auto"/>
            <w:noWrap/>
            <w:vAlign w:val="bottom"/>
          </w:tcPr>
          <w:p w14:paraId="253729A7" w14:textId="77777777" w:rsidR="00DE491D" w:rsidRPr="00DE491D" w:rsidRDefault="00DE491D" w:rsidP="00B868BE">
            <w:pPr>
              <w:jc w:val="right"/>
              <w:rPr>
                <w:color w:val="000000"/>
                <w:sz w:val="20"/>
                <w:szCs w:val="20"/>
              </w:rPr>
            </w:pPr>
            <w:r w:rsidRPr="00DE491D">
              <w:rPr>
                <w:color w:val="000000"/>
                <w:sz w:val="20"/>
                <w:szCs w:val="20"/>
              </w:rPr>
              <w:t>250 (60.0)</w:t>
            </w:r>
          </w:p>
        </w:tc>
        <w:tc>
          <w:tcPr>
            <w:tcW w:w="900" w:type="dxa"/>
            <w:shd w:val="clear" w:color="auto" w:fill="auto"/>
            <w:noWrap/>
            <w:vAlign w:val="bottom"/>
          </w:tcPr>
          <w:p w14:paraId="5045AC08"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9CAD537" w14:textId="77777777" w:rsidTr="00B868BE">
        <w:trPr>
          <w:trHeight w:val="320"/>
        </w:trPr>
        <w:tc>
          <w:tcPr>
            <w:tcW w:w="3690" w:type="dxa"/>
            <w:shd w:val="clear" w:color="auto" w:fill="auto"/>
            <w:noWrap/>
            <w:vAlign w:val="bottom"/>
          </w:tcPr>
          <w:p w14:paraId="4FE6F71E" w14:textId="77777777" w:rsidR="00DE491D" w:rsidRPr="00DE491D" w:rsidRDefault="00DE491D" w:rsidP="00B868BE">
            <w:pPr>
              <w:rPr>
                <w:color w:val="000000"/>
                <w:sz w:val="20"/>
                <w:szCs w:val="20"/>
              </w:rPr>
            </w:pPr>
            <w:r w:rsidRPr="00DE491D">
              <w:rPr>
                <w:color w:val="000000"/>
                <w:sz w:val="20"/>
                <w:szCs w:val="20"/>
              </w:rPr>
              <w:t>Change of cognition(TICS)</w:t>
            </w:r>
          </w:p>
        </w:tc>
        <w:tc>
          <w:tcPr>
            <w:tcW w:w="1800" w:type="dxa"/>
            <w:shd w:val="clear" w:color="auto" w:fill="auto"/>
            <w:noWrap/>
            <w:vAlign w:val="bottom"/>
          </w:tcPr>
          <w:p w14:paraId="6AA32232" w14:textId="77777777" w:rsidR="00DE491D" w:rsidRPr="00DE491D" w:rsidRDefault="00DE491D" w:rsidP="00B868BE">
            <w:pPr>
              <w:jc w:val="right"/>
              <w:rPr>
                <w:color w:val="000000"/>
                <w:sz w:val="20"/>
                <w:szCs w:val="20"/>
              </w:rPr>
            </w:pPr>
            <w:r w:rsidRPr="00DE491D">
              <w:rPr>
                <w:color w:val="000000"/>
                <w:sz w:val="20"/>
                <w:szCs w:val="20"/>
              </w:rPr>
              <w:t>-0.63 (3.55)</w:t>
            </w:r>
          </w:p>
        </w:tc>
        <w:tc>
          <w:tcPr>
            <w:tcW w:w="1530" w:type="dxa"/>
            <w:shd w:val="clear" w:color="auto" w:fill="auto"/>
            <w:noWrap/>
            <w:vAlign w:val="bottom"/>
          </w:tcPr>
          <w:p w14:paraId="0F63D260" w14:textId="77777777" w:rsidR="00DE491D" w:rsidRPr="00DE491D" w:rsidRDefault="00DE491D" w:rsidP="00B868BE">
            <w:pPr>
              <w:jc w:val="right"/>
              <w:rPr>
                <w:color w:val="000000"/>
                <w:sz w:val="20"/>
                <w:szCs w:val="20"/>
              </w:rPr>
            </w:pPr>
            <w:r w:rsidRPr="00DE491D">
              <w:rPr>
                <w:color w:val="000000"/>
                <w:sz w:val="20"/>
                <w:szCs w:val="20"/>
              </w:rPr>
              <w:t>-0.55 (3.54)</w:t>
            </w:r>
          </w:p>
        </w:tc>
        <w:tc>
          <w:tcPr>
            <w:tcW w:w="1530" w:type="dxa"/>
            <w:shd w:val="clear" w:color="auto" w:fill="auto"/>
            <w:noWrap/>
            <w:vAlign w:val="bottom"/>
          </w:tcPr>
          <w:p w14:paraId="038A6A2C" w14:textId="77777777" w:rsidR="00DE491D" w:rsidRPr="00DE491D" w:rsidRDefault="00DE491D" w:rsidP="00B868BE">
            <w:pPr>
              <w:jc w:val="right"/>
              <w:rPr>
                <w:color w:val="000000"/>
                <w:sz w:val="20"/>
                <w:szCs w:val="20"/>
              </w:rPr>
            </w:pPr>
            <w:r w:rsidRPr="00DE491D">
              <w:rPr>
                <w:color w:val="000000"/>
                <w:sz w:val="20"/>
                <w:szCs w:val="20"/>
              </w:rPr>
              <w:t>-1.45 (3.56)</w:t>
            </w:r>
          </w:p>
        </w:tc>
        <w:tc>
          <w:tcPr>
            <w:tcW w:w="900" w:type="dxa"/>
            <w:shd w:val="clear" w:color="auto" w:fill="auto"/>
            <w:noWrap/>
            <w:vAlign w:val="bottom"/>
          </w:tcPr>
          <w:p w14:paraId="7017BD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630E48B" w14:textId="77777777" w:rsidTr="00B868BE">
        <w:trPr>
          <w:trHeight w:val="320"/>
        </w:trPr>
        <w:tc>
          <w:tcPr>
            <w:tcW w:w="3690" w:type="dxa"/>
            <w:shd w:val="clear" w:color="auto" w:fill="auto"/>
            <w:noWrap/>
            <w:vAlign w:val="bottom"/>
          </w:tcPr>
          <w:p w14:paraId="556277EB" w14:textId="77777777" w:rsidR="00DE491D" w:rsidRPr="00DE491D" w:rsidRDefault="00DE491D" w:rsidP="00B868BE">
            <w:pPr>
              <w:rPr>
                <w:color w:val="000000"/>
                <w:sz w:val="20"/>
                <w:szCs w:val="20"/>
              </w:rPr>
            </w:pPr>
            <w:r w:rsidRPr="00DE491D">
              <w:rPr>
                <w:color w:val="000000"/>
                <w:sz w:val="20"/>
                <w:szCs w:val="20"/>
              </w:rPr>
              <w:t>Change of IADL</w:t>
            </w:r>
          </w:p>
        </w:tc>
        <w:tc>
          <w:tcPr>
            <w:tcW w:w="1800" w:type="dxa"/>
            <w:shd w:val="clear" w:color="auto" w:fill="auto"/>
            <w:noWrap/>
            <w:vAlign w:val="bottom"/>
          </w:tcPr>
          <w:p w14:paraId="3D9F6383" w14:textId="77777777" w:rsidR="00DE491D" w:rsidRPr="00DE491D" w:rsidRDefault="00DE491D" w:rsidP="00B868BE">
            <w:pPr>
              <w:jc w:val="right"/>
              <w:rPr>
                <w:color w:val="000000"/>
                <w:sz w:val="20"/>
                <w:szCs w:val="20"/>
              </w:rPr>
            </w:pPr>
            <w:r w:rsidRPr="00DE491D">
              <w:rPr>
                <w:color w:val="000000"/>
                <w:sz w:val="20"/>
                <w:szCs w:val="20"/>
              </w:rPr>
              <w:t>0.13 (0.82)</w:t>
            </w:r>
          </w:p>
        </w:tc>
        <w:tc>
          <w:tcPr>
            <w:tcW w:w="1530" w:type="dxa"/>
            <w:shd w:val="clear" w:color="auto" w:fill="auto"/>
            <w:noWrap/>
            <w:vAlign w:val="bottom"/>
          </w:tcPr>
          <w:p w14:paraId="26B97D12" w14:textId="77777777" w:rsidR="00DE491D" w:rsidRPr="00DE491D" w:rsidRDefault="00DE491D" w:rsidP="00B868BE">
            <w:pPr>
              <w:jc w:val="right"/>
              <w:rPr>
                <w:color w:val="000000"/>
                <w:sz w:val="20"/>
                <w:szCs w:val="20"/>
              </w:rPr>
            </w:pPr>
            <w:r w:rsidRPr="00DE491D">
              <w:rPr>
                <w:color w:val="000000"/>
                <w:sz w:val="20"/>
                <w:szCs w:val="20"/>
              </w:rPr>
              <w:t>0.06 (0.64)</w:t>
            </w:r>
          </w:p>
        </w:tc>
        <w:tc>
          <w:tcPr>
            <w:tcW w:w="1530" w:type="dxa"/>
            <w:shd w:val="clear" w:color="auto" w:fill="auto"/>
            <w:noWrap/>
            <w:vAlign w:val="bottom"/>
          </w:tcPr>
          <w:p w14:paraId="34FFE545" w14:textId="77777777" w:rsidR="00DE491D" w:rsidRPr="00DE491D" w:rsidRDefault="00DE491D" w:rsidP="00B868BE">
            <w:pPr>
              <w:jc w:val="right"/>
              <w:rPr>
                <w:color w:val="000000"/>
                <w:sz w:val="20"/>
                <w:szCs w:val="20"/>
              </w:rPr>
            </w:pPr>
            <w:r w:rsidRPr="00DE491D">
              <w:rPr>
                <w:color w:val="000000"/>
                <w:sz w:val="20"/>
                <w:szCs w:val="20"/>
              </w:rPr>
              <w:t>0.70 (1.54)</w:t>
            </w:r>
          </w:p>
        </w:tc>
        <w:tc>
          <w:tcPr>
            <w:tcW w:w="900" w:type="dxa"/>
            <w:shd w:val="clear" w:color="auto" w:fill="auto"/>
            <w:noWrap/>
            <w:vAlign w:val="bottom"/>
          </w:tcPr>
          <w:p w14:paraId="580B57B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1C1FB5C" w14:textId="77777777" w:rsidTr="00B868BE">
        <w:trPr>
          <w:trHeight w:val="320"/>
        </w:trPr>
        <w:tc>
          <w:tcPr>
            <w:tcW w:w="3690" w:type="dxa"/>
            <w:shd w:val="clear" w:color="auto" w:fill="auto"/>
            <w:noWrap/>
            <w:vAlign w:val="bottom"/>
          </w:tcPr>
          <w:p w14:paraId="5CBC72E6" w14:textId="77777777" w:rsidR="00DE491D" w:rsidRPr="00DE491D" w:rsidRDefault="00DE491D" w:rsidP="00B868BE">
            <w:pPr>
              <w:rPr>
                <w:color w:val="000000"/>
                <w:sz w:val="20"/>
                <w:szCs w:val="20"/>
              </w:rPr>
            </w:pPr>
            <w:r w:rsidRPr="00DE491D">
              <w:rPr>
                <w:color w:val="000000"/>
                <w:sz w:val="20"/>
                <w:szCs w:val="20"/>
              </w:rPr>
              <w:t>Change of ADL</w:t>
            </w:r>
          </w:p>
        </w:tc>
        <w:tc>
          <w:tcPr>
            <w:tcW w:w="1800" w:type="dxa"/>
            <w:shd w:val="clear" w:color="auto" w:fill="auto"/>
            <w:noWrap/>
            <w:vAlign w:val="bottom"/>
          </w:tcPr>
          <w:p w14:paraId="4490C98E" w14:textId="77777777" w:rsidR="00DE491D" w:rsidRPr="00DE491D" w:rsidRDefault="00DE491D" w:rsidP="00B868BE">
            <w:pPr>
              <w:jc w:val="right"/>
              <w:rPr>
                <w:color w:val="000000"/>
                <w:sz w:val="20"/>
                <w:szCs w:val="20"/>
              </w:rPr>
            </w:pPr>
            <w:r w:rsidRPr="00DE491D">
              <w:rPr>
                <w:color w:val="000000"/>
                <w:sz w:val="20"/>
                <w:szCs w:val="20"/>
              </w:rPr>
              <w:t>0.14 (0.97)</w:t>
            </w:r>
          </w:p>
        </w:tc>
        <w:tc>
          <w:tcPr>
            <w:tcW w:w="1530" w:type="dxa"/>
            <w:shd w:val="clear" w:color="auto" w:fill="auto"/>
            <w:noWrap/>
            <w:vAlign w:val="bottom"/>
          </w:tcPr>
          <w:p w14:paraId="01912AED" w14:textId="77777777" w:rsidR="00DE491D" w:rsidRPr="00DE491D" w:rsidRDefault="00DE491D" w:rsidP="00B868BE">
            <w:pPr>
              <w:jc w:val="right"/>
              <w:rPr>
                <w:color w:val="000000"/>
                <w:sz w:val="20"/>
                <w:szCs w:val="20"/>
              </w:rPr>
            </w:pPr>
            <w:r w:rsidRPr="00DE491D">
              <w:rPr>
                <w:color w:val="000000"/>
                <w:sz w:val="20"/>
                <w:szCs w:val="20"/>
              </w:rPr>
              <w:t>0.07 (0.82)</w:t>
            </w:r>
          </w:p>
        </w:tc>
        <w:tc>
          <w:tcPr>
            <w:tcW w:w="1530" w:type="dxa"/>
            <w:shd w:val="clear" w:color="auto" w:fill="auto"/>
            <w:noWrap/>
            <w:vAlign w:val="bottom"/>
          </w:tcPr>
          <w:p w14:paraId="39286D83" w14:textId="77777777" w:rsidR="00DE491D" w:rsidRPr="00DE491D" w:rsidRDefault="00DE491D" w:rsidP="00B868BE">
            <w:pPr>
              <w:jc w:val="right"/>
              <w:rPr>
                <w:color w:val="000000"/>
                <w:sz w:val="20"/>
                <w:szCs w:val="20"/>
              </w:rPr>
            </w:pPr>
            <w:r w:rsidRPr="00DE491D">
              <w:rPr>
                <w:color w:val="000000"/>
                <w:sz w:val="20"/>
                <w:szCs w:val="20"/>
              </w:rPr>
              <w:t>0.65 (1.63)</w:t>
            </w:r>
          </w:p>
        </w:tc>
        <w:tc>
          <w:tcPr>
            <w:tcW w:w="900" w:type="dxa"/>
            <w:shd w:val="clear" w:color="auto" w:fill="auto"/>
            <w:noWrap/>
            <w:vAlign w:val="bottom"/>
          </w:tcPr>
          <w:p w14:paraId="5EFE02E5"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5528940E" w14:textId="77777777" w:rsidTr="00B868BE">
        <w:trPr>
          <w:trHeight w:val="320"/>
        </w:trPr>
        <w:tc>
          <w:tcPr>
            <w:tcW w:w="3690" w:type="dxa"/>
            <w:shd w:val="clear" w:color="auto" w:fill="auto"/>
            <w:noWrap/>
            <w:vAlign w:val="bottom"/>
          </w:tcPr>
          <w:p w14:paraId="19D4CF0B" w14:textId="77777777" w:rsidR="00DE491D" w:rsidRPr="00DE491D" w:rsidRDefault="00DE491D" w:rsidP="00B868BE">
            <w:pPr>
              <w:rPr>
                <w:color w:val="000000"/>
                <w:sz w:val="20"/>
                <w:szCs w:val="20"/>
              </w:rPr>
            </w:pPr>
            <w:r w:rsidRPr="00DE491D">
              <w:rPr>
                <w:color w:val="000000"/>
                <w:sz w:val="20"/>
                <w:szCs w:val="20"/>
              </w:rPr>
              <w:t>Change of self-rated health</w:t>
            </w:r>
          </w:p>
        </w:tc>
        <w:tc>
          <w:tcPr>
            <w:tcW w:w="1800" w:type="dxa"/>
            <w:shd w:val="clear" w:color="auto" w:fill="auto"/>
            <w:noWrap/>
            <w:vAlign w:val="bottom"/>
          </w:tcPr>
          <w:p w14:paraId="14178B93" w14:textId="77777777" w:rsidR="00DE491D" w:rsidRPr="00DE491D" w:rsidRDefault="00DE491D" w:rsidP="00B868BE">
            <w:pPr>
              <w:jc w:val="right"/>
              <w:rPr>
                <w:color w:val="000000"/>
                <w:sz w:val="20"/>
                <w:szCs w:val="20"/>
              </w:rPr>
            </w:pPr>
            <w:r w:rsidRPr="00DE491D">
              <w:rPr>
                <w:color w:val="000000"/>
                <w:sz w:val="20"/>
                <w:szCs w:val="20"/>
              </w:rPr>
              <w:t>0.11 (0.84)</w:t>
            </w:r>
          </w:p>
        </w:tc>
        <w:tc>
          <w:tcPr>
            <w:tcW w:w="1530" w:type="dxa"/>
            <w:shd w:val="clear" w:color="auto" w:fill="auto"/>
            <w:noWrap/>
            <w:vAlign w:val="bottom"/>
          </w:tcPr>
          <w:p w14:paraId="6652512E" w14:textId="77777777" w:rsidR="00DE491D" w:rsidRPr="00DE491D" w:rsidRDefault="00DE491D" w:rsidP="00B868BE">
            <w:pPr>
              <w:jc w:val="right"/>
              <w:rPr>
                <w:color w:val="000000"/>
                <w:sz w:val="20"/>
                <w:szCs w:val="20"/>
              </w:rPr>
            </w:pPr>
            <w:r w:rsidRPr="00DE491D">
              <w:rPr>
                <w:color w:val="000000"/>
                <w:sz w:val="20"/>
                <w:szCs w:val="20"/>
              </w:rPr>
              <w:t>0.09 (0.81)</w:t>
            </w:r>
          </w:p>
        </w:tc>
        <w:tc>
          <w:tcPr>
            <w:tcW w:w="1530" w:type="dxa"/>
            <w:shd w:val="clear" w:color="auto" w:fill="auto"/>
            <w:noWrap/>
            <w:vAlign w:val="bottom"/>
          </w:tcPr>
          <w:p w14:paraId="7F013630" w14:textId="77777777" w:rsidR="00DE491D" w:rsidRPr="00DE491D" w:rsidRDefault="00DE491D" w:rsidP="00B868BE">
            <w:pPr>
              <w:jc w:val="right"/>
              <w:rPr>
                <w:color w:val="000000"/>
                <w:sz w:val="20"/>
                <w:szCs w:val="20"/>
              </w:rPr>
            </w:pPr>
            <w:r w:rsidRPr="00DE491D">
              <w:rPr>
                <w:color w:val="000000"/>
                <w:sz w:val="20"/>
                <w:szCs w:val="20"/>
              </w:rPr>
              <w:t>0.27 (1.02)</w:t>
            </w:r>
          </w:p>
        </w:tc>
        <w:tc>
          <w:tcPr>
            <w:tcW w:w="900" w:type="dxa"/>
            <w:shd w:val="clear" w:color="auto" w:fill="auto"/>
            <w:noWrap/>
            <w:vAlign w:val="bottom"/>
          </w:tcPr>
          <w:p w14:paraId="6C88BF87"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D78DA4C" w14:textId="77777777" w:rsidTr="00B868BE">
        <w:trPr>
          <w:trHeight w:val="320"/>
        </w:trPr>
        <w:tc>
          <w:tcPr>
            <w:tcW w:w="3690" w:type="dxa"/>
            <w:shd w:val="clear" w:color="auto" w:fill="auto"/>
            <w:noWrap/>
            <w:vAlign w:val="bottom"/>
            <w:hideMark/>
          </w:tcPr>
          <w:p w14:paraId="10C4BA3A" w14:textId="77777777" w:rsidR="00DE491D" w:rsidRPr="00DE491D" w:rsidRDefault="00DE491D" w:rsidP="00B868BE">
            <w:pPr>
              <w:rPr>
                <w:color w:val="000000"/>
                <w:sz w:val="20"/>
                <w:szCs w:val="20"/>
              </w:rPr>
            </w:pPr>
            <w:r w:rsidRPr="00DE491D">
              <w:rPr>
                <w:color w:val="000000"/>
                <w:sz w:val="20"/>
                <w:szCs w:val="20"/>
              </w:rPr>
              <w:t>Memory score  (mean (SD))</w:t>
            </w:r>
          </w:p>
        </w:tc>
        <w:tc>
          <w:tcPr>
            <w:tcW w:w="1800" w:type="dxa"/>
            <w:shd w:val="clear" w:color="auto" w:fill="auto"/>
            <w:noWrap/>
            <w:vAlign w:val="bottom"/>
            <w:hideMark/>
          </w:tcPr>
          <w:p w14:paraId="6628EE14" w14:textId="77777777" w:rsidR="00DE491D" w:rsidRPr="00DE491D" w:rsidRDefault="00DE491D" w:rsidP="00B868BE">
            <w:pPr>
              <w:jc w:val="right"/>
              <w:rPr>
                <w:color w:val="000000"/>
                <w:sz w:val="20"/>
                <w:szCs w:val="20"/>
              </w:rPr>
            </w:pPr>
            <w:r w:rsidRPr="00DE491D">
              <w:rPr>
                <w:color w:val="000000"/>
                <w:sz w:val="20"/>
                <w:szCs w:val="20"/>
              </w:rPr>
              <w:t>46.77 (11.79)</w:t>
            </w:r>
          </w:p>
        </w:tc>
        <w:tc>
          <w:tcPr>
            <w:tcW w:w="1530" w:type="dxa"/>
            <w:shd w:val="clear" w:color="auto" w:fill="auto"/>
            <w:noWrap/>
            <w:vAlign w:val="bottom"/>
            <w:hideMark/>
          </w:tcPr>
          <w:p w14:paraId="4B425925" w14:textId="77777777" w:rsidR="00DE491D" w:rsidRPr="00DE491D" w:rsidRDefault="00DE491D" w:rsidP="00B868BE">
            <w:pPr>
              <w:jc w:val="right"/>
              <w:rPr>
                <w:color w:val="000000"/>
                <w:sz w:val="20"/>
                <w:szCs w:val="20"/>
              </w:rPr>
            </w:pPr>
            <w:r w:rsidRPr="00DE491D">
              <w:rPr>
                <w:color w:val="000000"/>
                <w:sz w:val="20"/>
                <w:szCs w:val="20"/>
              </w:rPr>
              <w:t>48.79 (10.39)</w:t>
            </w:r>
          </w:p>
        </w:tc>
        <w:tc>
          <w:tcPr>
            <w:tcW w:w="1530" w:type="dxa"/>
            <w:shd w:val="clear" w:color="auto" w:fill="auto"/>
            <w:noWrap/>
            <w:vAlign w:val="bottom"/>
            <w:hideMark/>
          </w:tcPr>
          <w:p w14:paraId="4B62BF27" w14:textId="77777777" w:rsidR="00DE491D" w:rsidRPr="00DE491D" w:rsidRDefault="00DE491D" w:rsidP="00B868BE">
            <w:pPr>
              <w:jc w:val="right"/>
              <w:rPr>
                <w:color w:val="000000"/>
                <w:sz w:val="20"/>
                <w:szCs w:val="20"/>
              </w:rPr>
            </w:pPr>
            <w:r w:rsidRPr="00DE491D">
              <w:rPr>
                <w:color w:val="000000"/>
                <w:sz w:val="20"/>
                <w:szCs w:val="20"/>
              </w:rPr>
              <w:t>31.94 (10.84)</w:t>
            </w:r>
          </w:p>
        </w:tc>
        <w:tc>
          <w:tcPr>
            <w:tcW w:w="900" w:type="dxa"/>
            <w:shd w:val="clear" w:color="auto" w:fill="auto"/>
            <w:noWrap/>
            <w:vAlign w:val="bottom"/>
            <w:hideMark/>
          </w:tcPr>
          <w:p w14:paraId="264C056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EED0490" w14:textId="77777777" w:rsidTr="00B868BE">
        <w:trPr>
          <w:trHeight w:val="320"/>
        </w:trPr>
        <w:tc>
          <w:tcPr>
            <w:tcW w:w="3690" w:type="dxa"/>
            <w:shd w:val="clear" w:color="auto" w:fill="auto"/>
            <w:noWrap/>
            <w:vAlign w:val="bottom"/>
            <w:hideMark/>
          </w:tcPr>
          <w:p w14:paraId="305B7C30" w14:textId="77777777" w:rsidR="00DE491D" w:rsidRPr="00DE491D" w:rsidRDefault="00DE491D" w:rsidP="00B868BE">
            <w:pPr>
              <w:rPr>
                <w:color w:val="000000"/>
                <w:sz w:val="20"/>
                <w:szCs w:val="20"/>
              </w:rPr>
            </w:pPr>
            <w:r w:rsidRPr="00DE491D">
              <w:rPr>
                <w:color w:val="000000"/>
                <w:sz w:val="20"/>
                <w:szCs w:val="20"/>
              </w:rPr>
              <w:t>Executive function score  (mean (SD))</w:t>
            </w:r>
          </w:p>
        </w:tc>
        <w:tc>
          <w:tcPr>
            <w:tcW w:w="1800" w:type="dxa"/>
            <w:shd w:val="clear" w:color="auto" w:fill="auto"/>
            <w:noWrap/>
            <w:vAlign w:val="bottom"/>
            <w:hideMark/>
          </w:tcPr>
          <w:p w14:paraId="40B80A77" w14:textId="77777777" w:rsidR="00DE491D" w:rsidRPr="00DE491D" w:rsidRDefault="00DE491D" w:rsidP="00B868BE">
            <w:pPr>
              <w:jc w:val="right"/>
              <w:rPr>
                <w:color w:val="000000"/>
                <w:sz w:val="20"/>
                <w:szCs w:val="20"/>
              </w:rPr>
            </w:pPr>
            <w:r w:rsidRPr="00DE491D">
              <w:rPr>
                <w:color w:val="000000"/>
                <w:sz w:val="20"/>
                <w:szCs w:val="20"/>
              </w:rPr>
              <w:t>46.01 (11.77)</w:t>
            </w:r>
          </w:p>
        </w:tc>
        <w:tc>
          <w:tcPr>
            <w:tcW w:w="1530" w:type="dxa"/>
            <w:shd w:val="clear" w:color="auto" w:fill="auto"/>
            <w:noWrap/>
            <w:vAlign w:val="bottom"/>
            <w:hideMark/>
          </w:tcPr>
          <w:p w14:paraId="6F764694" w14:textId="77777777" w:rsidR="00DE491D" w:rsidRPr="00DE491D" w:rsidRDefault="00DE491D" w:rsidP="00B868BE">
            <w:pPr>
              <w:jc w:val="right"/>
              <w:rPr>
                <w:color w:val="000000"/>
                <w:sz w:val="20"/>
                <w:szCs w:val="20"/>
              </w:rPr>
            </w:pPr>
            <w:r w:rsidRPr="00DE491D">
              <w:rPr>
                <w:color w:val="000000"/>
                <w:sz w:val="20"/>
                <w:szCs w:val="20"/>
              </w:rPr>
              <w:t>47.89 (10.36)</w:t>
            </w:r>
          </w:p>
        </w:tc>
        <w:tc>
          <w:tcPr>
            <w:tcW w:w="1530" w:type="dxa"/>
            <w:shd w:val="clear" w:color="auto" w:fill="auto"/>
            <w:noWrap/>
            <w:vAlign w:val="bottom"/>
            <w:hideMark/>
          </w:tcPr>
          <w:p w14:paraId="277E8351" w14:textId="77777777" w:rsidR="00DE491D" w:rsidRPr="00DE491D" w:rsidRDefault="00DE491D" w:rsidP="00B868BE">
            <w:pPr>
              <w:jc w:val="right"/>
              <w:rPr>
                <w:color w:val="000000"/>
                <w:sz w:val="20"/>
                <w:szCs w:val="20"/>
              </w:rPr>
            </w:pPr>
            <w:r w:rsidRPr="00DE491D">
              <w:rPr>
                <w:color w:val="000000"/>
                <w:sz w:val="20"/>
                <w:szCs w:val="20"/>
              </w:rPr>
              <w:t>32.19 (12.35)</w:t>
            </w:r>
          </w:p>
        </w:tc>
        <w:tc>
          <w:tcPr>
            <w:tcW w:w="900" w:type="dxa"/>
            <w:shd w:val="clear" w:color="auto" w:fill="auto"/>
            <w:noWrap/>
            <w:vAlign w:val="bottom"/>
            <w:hideMark/>
          </w:tcPr>
          <w:p w14:paraId="3B809550"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0A18C7E9" w14:textId="77777777" w:rsidTr="00B868BE">
        <w:trPr>
          <w:trHeight w:val="320"/>
        </w:trPr>
        <w:tc>
          <w:tcPr>
            <w:tcW w:w="3690" w:type="dxa"/>
            <w:shd w:val="clear" w:color="auto" w:fill="auto"/>
            <w:noWrap/>
            <w:vAlign w:val="bottom"/>
            <w:hideMark/>
          </w:tcPr>
          <w:p w14:paraId="75D4F4BB" w14:textId="77777777" w:rsidR="00DE491D" w:rsidRPr="00DE491D" w:rsidRDefault="00DE491D" w:rsidP="00B868BE">
            <w:pPr>
              <w:rPr>
                <w:color w:val="000000"/>
                <w:sz w:val="20"/>
                <w:szCs w:val="20"/>
              </w:rPr>
            </w:pPr>
            <w:r w:rsidRPr="00DE491D">
              <w:rPr>
                <w:color w:val="000000"/>
                <w:sz w:val="20"/>
                <w:szCs w:val="20"/>
              </w:rPr>
              <w:t>Language and fluency score  (mean (SD))</w:t>
            </w:r>
          </w:p>
        </w:tc>
        <w:tc>
          <w:tcPr>
            <w:tcW w:w="1800" w:type="dxa"/>
            <w:shd w:val="clear" w:color="auto" w:fill="auto"/>
            <w:noWrap/>
            <w:vAlign w:val="bottom"/>
            <w:hideMark/>
          </w:tcPr>
          <w:p w14:paraId="05BDA3C5" w14:textId="77777777" w:rsidR="00DE491D" w:rsidRPr="00DE491D" w:rsidRDefault="00DE491D" w:rsidP="00B868BE">
            <w:pPr>
              <w:jc w:val="right"/>
              <w:rPr>
                <w:color w:val="000000"/>
                <w:sz w:val="20"/>
                <w:szCs w:val="20"/>
              </w:rPr>
            </w:pPr>
            <w:r w:rsidRPr="00DE491D">
              <w:rPr>
                <w:color w:val="000000"/>
                <w:sz w:val="20"/>
                <w:szCs w:val="20"/>
              </w:rPr>
              <w:t>47.69 (11.04)</w:t>
            </w:r>
          </w:p>
        </w:tc>
        <w:tc>
          <w:tcPr>
            <w:tcW w:w="1530" w:type="dxa"/>
            <w:shd w:val="clear" w:color="auto" w:fill="auto"/>
            <w:noWrap/>
            <w:vAlign w:val="bottom"/>
            <w:hideMark/>
          </w:tcPr>
          <w:p w14:paraId="57407D61" w14:textId="77777777" w:rsidR="00DE491D" w:rsidRPr="00DE491D" w:rsidRDefault="00DE491D" w:rsidP="00B868BE">
            <w:pPr>
              <w:jc w:val="right"/>
              <w:rPr>
                <w:color w:val="000000"/>
                <w:sz w:val="20"/>
                <w:szCs w:val="20"/>
              </w:rPr>
            </w:pPr>
            <w:r w:rsidRPr="00DE491D">
              <w:rPr>
                <w:color w:val="000000"/>
                <w:sz w:val="20"/>
                <w:szCs w:val="20"/>
              </w:rPr>
              <w:t>49.07 (10.27)</w:t>
            </w:r>
          </w:p>
        </w:tc>
        <w:tc>
          <w:tcPr>
            <w:tcW w:w="1530" w:type="dxa"/>
            <w:shd w:val="clear" w:color="auto" w:fill="auto"/>
            <w:noWrap/>
            <w:vAlign w:val="bottom"/>
            <w:hideMark/>
          </w:tcPr>
          <w:p w14:paraId="6016D0A5" w14:textId="77777777" w:rsidR="00DE491D" w:rsidRPr="00DE491D" w:rsidRDefault="00DE491D" w:rsidP="00B868BE">
            <w:pPr>
              <w:jc w:val="right"/>
              <w:rPr>
                <w:color w:val="000000"/>
                <w:sz w:val="20"/>
                <w:szCs w:val="20"/>
              </w:rPr>
            </w:pPr>
            <w:r w:rsidRPr="00DE491D">
              <w:rPr>
                <w:color w:val="000000"/>
                <w:sz w:val="20"/>
                <w:szCs w:val="20"/>
              </w:rPr>
              <w:t>37.54 (11.18)</w:t>
            </w:r>
          </w:p>
        </w:tc>
        <w:tc>
          <w:tcPr>
            <w:tcW w:w="900" w:type="dxa"/>
            <w:shd w:val="clear" w:color="auto" w:fill="auto"/>
            <w:noWrap/>
            <w:vAlign w:val="bottom"/>
            <w:hideMark/>
          </w:tcPr>
          <w:p w14:paraId="664F450C"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5A8BEAC" w14:textId="77777777" w:rsidTr="00B868BE">
        <w:trPr>
          <w:trHeight w:val="320"/>
        </w:trPr>
        <w:tc>
          <w:tcPr>
            <w:tcW w:w="3690" w:type="dxa"/>
            <w:shd w:val="clear" w:color="auto" w:fill="auto"/>
            <w:noWrap/>
            <w:vAlign w:val="bottom"/>
            <w:hideMark/>
          </w:tcPr>
          <w:p w14:paraId="73B9F45B" w14:textId="77777777" w:rsidR="00DE491D" w:rsidRPr="00DE491D" w:rsidRDefault="00DE491D" w:rsidP="00B868BE">
            <w:pPr>
              <w:rPr>
                <w:color w:val="000000"/>
                <w:sz w:val="20"/>
                <w:szCs w:val="20"/>
              </w:rPr>
            </w:pPr>
            <w:r w:rsidRPr="00DE491D">
              <w:rPr>
                <w:color w:val="000000"/>
                <w:sz w:val="20"/>
                <w:szCs w:val="20"/>
              </w:rPr>
              <w:t>Visuospatial score  (mean (SD))</w:t>
            </w:r>
          </w:p>
        </w:tc>
        <w:tc>
          <w:tcPr>
            <w:tcW w:w="1800" w:type="dxa"/>
            <w:shd w:val="clear" w:color="auto" w:fill="auto"/>
            <w:noWrap/>
            <w:vAlign w:val="bottom"/>
            <w:hideMark/>
          </w:tcPr>
          <w:p w14:paraId="3FE04889" w14:textId="77777777" w:rsidR="00DE491D" w:rsidRPr="00DE491D" w:rsidRDefault="00DE491D" w:rsidP="00B868BE">
            <w:pPr>
              <w:jc w:val="right"/>
              <w:rPr>
                <w:color w:val="000000"/>
                <w:sz w:val="20"/>
                <w:szCs w:val="20"/>
              </w:rPr>
            </w:pPr>
            <w:r w:rsidRPr="00DE491D">
              <w:rPr>
                <w:color w:val="000000"/>
                <w:sz w:val="20"/>
                <w:szCs w:val="20"/>
              </w:rPr>
              <w:t>47.58 (11.39)</w:t>
            </w:r>
          </w:p>
        </w:tc>
        <w:tc>
          <w:tcPr>
            <w:tcW w:w="1530" w:type="dxa"/>
            <w:shd w:val="clear" w:color="auto" w:fill="auto"/>
            <w:noWrap/>
            <w:vAlign w:val="bottom"/>
            <w:hideMark/>
          </w:tcPr>
          <w:p w14:paraId="1A4B84D1" w14:textId="77777777" w:rsidR="00DE491D" w:rsidRPr="00DE491D" w:rsidRDefault="00DE491D" w:rsidP="00B868BE">
            <w:pPr>
              <w:jc w:val="right"/>
              <w:rPr>
                <w:color w:val="000000"/>
                <w:sz w:val="20"/>
                <w:szCs w:val="20"/>
              </w:rPr>
            </w:pPr>
            <w:r w:rsidRPr="00DE491D">
              <w:rPr>
                <w:color w:val="000000"/>
                <w:sz w:val="20"/>
                <w:szCs w:val="20"/>
              </w:rPr>
              <w:t>48.95 (10.37)</w:t>
            </w:r>
          </w:p>
        </w:tc>
        <w:tc>
          <w:tcPr>
            <w:tcW w:w="1530" w:type="dxa"/>
            <w:shd w:val="clear" w:color="auto" w:fill="auto"/>
            <w:noWrap/>
            <w:vAlign w:val="bottom"/>
            <w:hideMark/>
          </w:tcPr>
          <w:p w14:paraId="5E32FF9E" w14:textId="77777777" w:rsidR="00DE491D" w:rsidRPr="00DE491D" w:rsidRDefault="00DE491D" w:rsidP="00B868BE">
            <w:pPr>
              <w:jc w:val="right"/>
              <w:rPr>
                <w:color w:val="000000"/>
                <w:sz w:val="20"/>
                <w:szCs w:val="20"/>
              </w:rPr>
            </w:pPr>
            <w:r w:rsidRPr="00DE491D">
              <w:rPr>
                <w:color w:val="000000"/>
                <w:sz w:val="20"/>
                <w:szCs w:val="20"/>
              </w:rPr>
              <w:t>37.46 (13.33)</w:t>
            </w:r>
          </w:p>
        </w:tc>
        <w:tc>
          <w:tcPr>
            <w:tcW w:w="900" w:type="dxa"/>
            <w:shd w:val="clear" w:color="auto" w:fill="auto"/>
            <w:noWrap/>
            <w:vAlign w:val="bottom"/>
            <w:hideMark/>
          </w:tcPr>
          <w:p w14:paraId="65854B5B" w14:textId="77777777" w:rsidR="00DE491D" w:rsidRPr="00DE491D" w:rsidRDefault="00DE491D" w:rsidP="00B868BE">
            <w:pPr>
              <w:jc w:val="right"/>
              <w:rPr>
                <w:color w:val="000000"/>
                <w:sz w:val="20"/>
                <w:szCs w:val="20"/>
              </w:rPr>
            </w:pPr>
            <w:r w:rsidRPr="00DE491D">
              <w:rPr>
                <w:color w:val="000000"/>
                <w:sz w:val="20"/>
                <w:szCs w:val="20"/>
              </w:rPr>
              <w:t>&lt;0.001</w:t>
            </w:r>
          </w:p>
        </w:tc>
      </w:tr>
      <w:tr w:rsidR="00DE491D" w:rsidRPr="00DE491D" w14:paraId="4276076C" w14:textId="77777777" w:rsidTr="00B868BE">
        <w:trPr>
          <w:trHeight w:val="320"/>
        </w:trPr>
        <w:tc>
          <w:tcPr>
            <w:tcW w:w="3690" w:type="dxa"/>
            <w:shd w:val="clear" w:color="auto" w:fill="auto"/>
            <w:noWrap/>
            <w:vAlign w:val="bottom"/>
            <w:hideMark/>
          </w:tcPr>
          <w:p w14:paraId="75A79370" w14:textId="77777777" w:rsidR="00DE491D" w:rsidRPr="00DE491D" w:rsidRDefault="00DE491D" w:rsidP="00B868BE">
            <w:pPr>
              <w:rPr>
                <w:color w:val="000000"/>
                <w:sz w:val="20"/>
                <w:szCs w:val="20"/>
              </w:rPr>
            </w:pPr>
            <w:r w:rsidRPr="00DE491D">
              <w:rPr>
                <w:color w:val="000000"/>
                <w:sz w:val="20"/>
                <w:szCs w:val="20"/>
              </w:rPr>
              <w:t>Orientation score  (mean (SD))</w:t>
            </w:r>
          </w:p>
        </w:tc>
        <w:tc>
          <w:tcPr>
            <w:tcW w:w="1800" w:type="dxa"/>
            <w:shd w:val="clear" w:color="auto" w:fill="auto"/>
            <w:noWrap/>
            <w:vAlign w:val="bottom"/>
            <w:hideMark/>
          </w:tcPr>
          <w:p w14:paraId="38D0306A" w14:textId="77777777" w:rsidR="00DE491D" w:rsidRPr="00DE491D" w:rsidRDefault="00DE491D" w:rsidP="00B868BE">
            <w:pPr>
              <w:jc w:val="right"/>
              <w:rPr>
                <w:color w:val="000000"/>
                <w:sz w:val="20"/>
                <w:szCs w:val="20"/>
              </w:rPr>
            </w:pPr>
            <w:r w:rsidRPr="00DE491D">
              <w:rPr>
                <w:color w:val="000000"/>
                <w:sz w:val="20"/>
                <w:szCs w:val="20"/>
              </w:rPr>
              <w:t>9.25 (1.41)</w:t>
            </w:r>
          </w:p>
        </w:tc>
        <w:tc>
          <w:tcPr>
            <w:tcW w:w="1530" w:type="dxa"/>
            <w:shd w:val="clear" w:color="auto" w:fill="auto"/>
            <w:noWrap/>
            <w:vAlign w:val="bottom"/>
            <w:hideMark/>
          </w:tcPr>
          <w:p w14:paraId="25DE2E99" w14:textId="77777777" w:rsidR="00DE491D" w:rsidRPr="00DE491D" w:rsidRDefault="00DE491D" w:rsidP="00B868BE">
            <w:pPr>
              <w:jc w:val="right"/>
              <w:rPr>
                <w:color w:val="000000"/>
                <w:sz w:val="20"/>
                <w:szCs w:val="20"/>
              </w:rPr>
            </w:pPr>
            <w:r w:rsidRPr="00DE491D">
              <w:rPr>
                <w:color w:val="000000"/>
                <w:sz w:val="20"/>
                <w:szCs w:val="20"/>
              </w:rPr>
              <w:t>9.57 (0.80)</w:t>
            </w:r>
          </w:p>
        </w:tc>
        <w:tc>
          <w:tcPr>
            <w:tcW w:w="1530" w:type="dxa"/>
            <w:shd w:val="clear" w:color="auto" w:fill="auto"/>
            <w:noWrap/>
            <w:vAlign w:val="bottom"/>
            <w:hideMark/>
          </w:tcPr>
          <w:p w14:paraId="57AE601F" w14:textId="77777777" w:rsidR="00DE491D" w:rsidRPr="00DE491D" w:rsidRDefault="00DE491D" w:rsidP="00B868BE">
            <w:pPr>
              <w:jc w:val="right"/>
              <w:rPr>
                <w:color w:val="000000"/>
                <w:sz w:val="20"/>
                <w:szCs w:val="20"/>
              </w:rPr>
            </w:pPr>
            <w:r w:rsidRPr="00DE491D">
              <w:rPr>
                <w:color w:val="000000"/>
                <w:sz w:val="20"/>
                <w:szCs w:val="20"/>
              </w:rPr>
              <w:t>6.96 (2.43)</w:t>
            </w:r>
          </w:p>
        </w:tc>
        <w:tc>
          <w:tcPr>
            <w:tcW w:w="900" w:type="dxa"/>
            <w:shd w:val="clear" w:color="auto" w:fill="auto"/>
            <w:noWrap/>
            <w:vAlign w:val="bottom"/>
            <w:hideMark/>
          </w:tcPr>
          <w:p w14:paraId="57AA7C79" w14:textId="77777777" w:rsidR="00DE491D" w:rsidRPr="00DE491D" w:rsidRDefault="00DE491D" w:rsidP="00B868BE">
            <w:pPr>
              <w:jc w:val="right"/>
              <w:rPr>
                <w:color w:val="000000"/>
                <w:sz w:val="20"/>
                <w:szCs w:val="20"/>
              </w:rPr>
            </w:pPr>
            <w:r w:rsidRPr="00DE491D">
              <w:rPr>
                <w:color w:val="000000"/>
                <w:sz w:val="20"/>
                <w:szCs w:val="20"/>
              </w:rPr>
              <w:t>&lt;0.001</w:t>
            </w:r>
          </w:p>
        </w:tc>
      </w:tr>
    </w:tbl>
    <w:p w14:paraId="47178837" w14:textId="77777777" w:rsidR="00DE491D" w:rsidRDefault="00DE491D" w:rsidP="00DE491D">
      <w:pPr>
        <w:pStyle w:val="Caption"/>
        <w:keepNext/>
        <w:rPr>
          <w:i w:val="0"/>
          <w:iCs w:val="0"/>
          <w:color w:val="000000" w:themeColor="text1"/>
          <w:sz w:val="24"/>
          <w:szCs w:val="24"/>
        </w:rPr>
      </w:pPr>
    </w:p>
    <w:p w14:paraId="3ABCFCFF" w14:textId="77777777" w:rsidR="00DE491D" w:rsidRDefault="00DE491D">
      <w:pPr>
        <w:rPr>
          <w:color w:val="000000" w:themeColor="text1"/>
        </w:rPr>
      </w:pPr>
      <w:r>
        <w:rPr>
          <w:i/>
          <w:iCs/>
          <w:color w:val="000000" w:themeColor="text1"/>
        </w:rPr>
        <w:br w:type="page"/>
      </w:r>
    </w:p>
    <w:p w14:paraId="12014E20" w14:textId="6CD17687" w:rsidR="00DE491D" w:rsidRPr="002C1DD8" w:rsidRDefault="00DE491D" w:rsidP="00DE491D">
      <w:pPr>
        <w:pStyle w:val="Caption"/>
        <w:keepNext/>
        <w:rPr>
          <w:i w:val="0"/>
          <w:iCs w:val="0"/>
          <w:color w:val="000000" w:themeColor="text1"/>
          <w:sz w:val="24"/>
          <w:szCs w:val="24"/>
        </w:rPr>
      </w:pPr>
      <w:r w:rsidRPr="002C1DD8">
        <w:rPr>
          <w:i w:val="0"/>
          <w:iCs w:val="0"/>
          <w:color w:val="000000" w:themeColor="text1"/>
          <w:sz w:val="24"/>
          <w:szCs w:val="24"/>
        </w:rPr>
        <w:lastRenderedPageBreak/>
        <w:t xml:space="preserve">Table </w:t>
      </w:r>
      <w:r>
        <w:rPr>
          <w:i w:val="0"/>
          <w:iCs w:val="0"/>
          <w:color w:val="000000" w:themeColor="text1"/>
          <w:sz w:val="24"/>
          <w:szCs w:val="24"/>
        </w:rPr>
        <w:t>2</w:t>
      </w:r>
      <w:r w:rsidRPr="002C1DD8">
        <w:rPr>
          <w:i w:val="0"/>
          <w:iCs w:val="0"/>
          <w:color w:val="000000" w:themeColor="text1"/>
          <w:sz w:val="24"/>
          <w:szCs w:val="24"/>
        </w:rPr>
        <w:t xml:space="preserve"> Performance Metrics in the Testing Data</w:t>
      </w:r>
    </w:p>
    <w:tbl>
      <w:tblPr>
        <w:tblW w:w="9900" w:type="dxa"/>
        <w:tblInd w:w="-180" w:type="dxa"/>
        <w:tblBorders>
          <w:top w:val="single" w:sz="8" w:space="0" w:color="000000" w:themeColor="text1"/>
          <w:bottom w:val="single" w:sz="8" w:space="0" w:color="000000" w:themeColor="text1"/>
        </w:tblBorders>
        <w:tblLayout w:type="fixed"/>
        <w:tblLook w:val="04A0" w:firstRow="1" w:lastRow="0" w:firstColumn="1" w:lastColumn="0" w:noHBand="0" w:noVBand="1"/>
      </w:tblPr>
      <w:tblGrid>
        <w:gridCol w:w="2070"/>
        <w:gridCol w:w="1260"/>
        <w:gridCol w:w="1350"/>
        <w:gridCol w:w="1245"/>
        <w:gridCol w:w="1365"/>
        <w:gridCol w:w="1260"/>
        <w:gridCol w:w="1350"/>
      </w:tblGrid>
      <w:tr w:rsidR="00DE491D" w:rsidRPr="00DE491D" w14:paraId="34C0CCE7" w14:textId="77777777" w:rsidTr="00DE491D">
        <w:trPr>
          <w:trHeight w:val="317"/>
        </w:trPr>
        <w:tc>
          <w:tcPr>
            <w:tcW w:w="2070" w:type="dxa"/>
            <w:tcBorders>
              <w:top w:val="single" w:sz="8" w:space="0" w:color="000000" w:themeColor="text1"/>
              <w:bottom w:val="single" w:sz="8" w:space="0" w:color="000000" w:themeColor="text1"/>
            </w:tcBorders>
            <w:shd w:val="clear" w:color="auto" w:fill="auto"/>
            <w:noWrap/>
            <w:vAlign w:val="bottom"/>
            <w:hideMark/>
          </w:tcPr>
          <w:p w14:paraId="571EE19D" w14:textId="72684E05" w:rsidR="00DE491D" w:rsidRPr="00DE491D" w:rsidRDefault="00DE491D" w:rsidP="00B868BE">
            <w:pPr>
              <w:rPr>
                <w:color w:val="000000"/>
              </w:rPr>
            </w:pPr>
          </w:p>
        </w:tc>
        <w:tc>
          <w:tcPr>
            <w:tcW w:w="1260" w:type="dxa"/>
            <w:tcBorders>
              <w:top w:val="single" w:sz="8" w:space="0" w:color="000000" w:themeColor="text1"/>
              <w:bottom w:val="single" w:sz="8" w:space="0" w:color="000000" w:themeColor="text1"/>
            </w:tcBorders>
            <w:shd w:val="clear" w:color="auto" w:fill="auto"/>
            <w:noWrap/>
            <w:vAlign w:val="bottom"/>
            <w:hideMark/>
          </w:tcPr>
          <w:p w14:paraId="56C22285" w14:textId="77777777" w:rsidR="00DE491D" w:rsidRPr="00DE491D" w:rsidRDefault="00DE491D" w:rsidP="00B868BE">
            <w:pPr>
              <w:jc w:val="center"/>
              <w:rPr>
                <w:color w:val="000000"/>
              </w:rPr>
            </w:pPr>
            <w:r w:rsidRPr="00DE491D">
              <w:rPr>
                <w:color w:val="000000"/>
              </w:rPr>
              <w:t>Accuracy</w:t>
            </w:r>
          </w:p>
        </w:tc>
        <w:tc>
          <w:tcPr>
            <w:tcW w:w="1350" w:type="dxa"/>
            <w:tcBorders>
              <w:top w:val="single" w:sz="8" w:space="0" w:color="000000" w:themeColor="text1"/>
              <w:bottom w:val="single" w:sz="8" w:space="0" w:color="000000" w:themeColor="text1"/>
            </w:tcBorders>
            <w:vAlign w:val="bottom"/>
          </w:tcPr>
          <w:p w14:paraId="70B32407" w14:textId="77777777" w:rsidR="00DE491D" w:rsidRPr="00DE491D" w:rsidRDefault="00DE491D" w:rsidP="00B868BE">
            <w:pPr>
              <w:jc w:val="center"/>
              <w:rPr>
                <w:color w:val="000000"/>
              </w:rPr>
            </w:pPr>
            <w:r w:rsidRPr="00DE491D">
              <w:rPr>
                <w:color w:val="000000"/>
              </w:rPr>
              <w:t>95% CI</w:t>
            </w:r>
          </w:p>
        </w:tc>
        <w:tc>
          <w:tcPr>
            <w:tcW w:w="1245" w:type="dxa"/>
            <w:tcBorders>
              <w:top w:val="single" w:sz="8" w:space="0" w:color="000000" w:themeColor="text1"/>
              <w:bottom w:val="single" w:sz="8" w:space="0" w:color="000000" w:themeColor="text1"/>
            </w:tcBorders>
            <w:shd w:val="clear" w:color="auto" w:fill="auto"/>
            <w:noWrap/>
            <w:vAlign w:val="bottom"/>
            <w:hideMark/>
          </w:tcPr>
          <w:p w14:paraId="237A06F9" w14:textId="77777777" w:rsidR="00DE491D" w:rsidRPr="00DE491D" w:rsidRDefault="00DE491D" w:rsidP="00B868BE">
            <w:pPr>
              <w:jc w:val="center"/>
              <w:rPr>
                <w:color w:val="000000"/>
              </w:rPr>
            </w:pPr>
            <w:r w:rsidRPr="00DE491D">
              <w:rPr>
                <w:color w:val="000000"/>
              </w:rPr>
              <w:t>Sensitivity</w:t>
            </w:r>
          </w:p>
        </w:tc>
        <w:tc>
          <w:tcPr>
            <w:tcW w:w="1365" w:type="dxa"/>
            <w:tcBorders>
              <w:top w:val="single" w:sz="8" w:space="0" w:color="000000" w:themeColor="text1"/>
              <w:bottom w:val="single" w:sz="8" w:space="0" w:color="000000" w:themeColor="text1"/>
            </w:tcBorders>
            <w:vAlign w:val="bottom"/>
          </w:tcPr>
          <w:p w14:paraId="1B6A3DA0" w14:textId="77777777" w:rsidR="00DE491D" w:rsidRPr="00DE491D" w:rsidRDefault="00DE491D" w:rsidP="00B868BE">
            <w:pPr>
              <w:jc w:val="center"/>
              <w:rPr>
                <w:color w:val="000000"/>
              </w:rPr>
            </w:pPr>
            <w:r w:rsidRPr="00DE491D">
              <w:rPr>
                <w:color w:val="000000"/>
              </w:rPr>
              <w:t>95% CI</w:t>
            </w:r>
          </w:p>
        </w:tc>
        <w:tc>
          <w:tcPr>
            <w:tcW w:w="1260" w:type="dxa"/>
            <w:tcBorders>
              <w:top w:val="single" w:sz="8" w:space="0" w:color="000000" w:themeColor="text1"/>
              <w:bottom w:val="single" w:sz="8" w:space="0" w:color="000000" w:themeColor="text1"/>
            </w:tcBorders>
            <w:shd w:val="clear" w:color="auto" w:fill="auto"/>
            <w:noWrap/>
            <w:vAlign w:val="bottom"/>
            <w:hideMark/>
          </w:tcPr>
          <w:p w14:paraId="55CADB52" w14:textId="77777777" w:rsidR="00DE491D" w:rsidRPr="00DE491D" w:rsidRDefault="00DE491D" w:rsidP="00B868BE">
            <w:pPr>
              <w:jc w:val="center"/>
              <w:rPr>
                <w:color w:val="000000"/>
              </w:rPr>
            </w:pPr>
            <w:r w:rsidRPr="00DE491D">
              <w:rPr>
                <w:color w:val="000000"/>
              </w:rPr>
              <w:t>Specificity</w:t>
            </w:r>
          </w:p>
        </w:tc>
        <w:tc>
          <w:tcPr>
            <w:tcW w:w="1350" w:type="dxa"/>
            <w:tcBorders>
              <w:top w:val="single" w:sz="8" w:space="0" w:color="000000" w:themeColor="text1"/>
              <w:bottom w:val="single" w:sz="8" w:space="0" w:color="000000" w:themeColor="text1"/>
            </w:tcBorders>
            <w:vAlign w:val="bottom"/>
          </w:tcPr>
          <w:p w14:paraId="624CBB78" w14:textId="77777777" w:rsidR="00DE491D" w:rsidRPr="00DE491D" w:rsidRDefault="00DE491D" w:rsidP="00B868BE">
            <w:pPr>
              <w:jc w:val="center"/>
              <w:rPr>
                <w:color w:val="000000"/>
              </w:rPr>
            </w:pPr>
            <w:r w:rsidRPr="00DE491D">
              <w:rPr>
                <w:color w:val="000000"/>
              </w:rPr>
              <w:t>95% CI</w:t>
            </w:r>
          </w:p>
        </w:tc>
      </w:tr>
      <w:tr w:rsidR="00DE491D" w:rsidRPr="00DE491D" w14:paraId="4C2300AF" w14:textId="77777777" w:rsidTr="00DE491D">
        <w:trPr>
          <w:trHeight w:val="317"/>
        </w:trPr>
        <w:tc>
          <w:tcPr>
            <w:tcW w:w="2070" w:type="dxa"/>
            <w:tcBorders>
              <w:top w:val="single" w:sz="8" w:space="0" w:color="000000" w:themeColor="text1"/>
            </w:tcBorders>
            <w:shd w:val="clear" w:color="auto" w:fill="auto"/>
            <w:noWrap/>
            <w:vAlign w:val="bottom"/>
            <w:hideMark/>
          </w:tcPr>
          <w:p w14:paraId="6A971564" w14:textId="77777777" w:rsidR="00DE491D" w:rsidRPr="00DE491D" w:rsidRDefault="00DE491D" w:rsidP="00B868BE">
            <w:pPr>
              <w:rPr>
                <w:color w:val="000000"/>
              </w:rPr>
            </w:pPr>
            <w:r w:rsidRPr="00DE491D">
              <w:rPr>
                <w:color w:val="000000"/>
              </w:rPr>
              <w:t>LOGISTIC</w:t>
            </w:r>
          </w:p>
        </w:tc>
        <w:tc>
          <w:tcPr>
            <w:tcW w:w="1260" w:type="dxa"/>
            <w:tcBorders>
              <w:top w:val="single" w:sz="8" w:space="0" w:color="000000" w:themeColor="text1"/>
            </w:tcBorders>
            <w:shd w:val="clear" w:color="auto" w:fill="auto"/>
            <w:noWrap/>
            <w:vAlign w:val="bottom"/>
            <w:hideMark/>
          </w:tcPr>
          <w:p w14:paraId="411C936A" w14:textId="77777777" w:rsidR="00DE491D" w:rsidRPr="00DE491D" w:rsidRDefault="00DE491D" w:rsidP="00B868BE">
            <w:pPr>
              <w:jc w:val="right"/>
              <w:rPr>
                <w:color w:val="000000"/>
              </w:rPr>
            </w:pPr>
            <w:r w:rsidRPr="00DE491D">
              <w:rPr>
                <w:color w:val="000000"/>
              </w:rPr>
              <w:t>0.91</w:t>
            </w:r>
          </w:p>
        </w:tc>
        <w:tc>
          <w:tcPr>
            <w:tcW w:w="1350" w:type="dxa"/>
            <w:tcBorders>
              <w:top w:val="single" w:sz="8" w:space="0" w:color="000000" w:themeColor="text1"/>
            </w:tcBorders>
            <w:vAlign w:val="bottom"/>
          </w:tcPr>
          <w:p w14:paraId="00502D8B" w14:textId="77777777" w:rsidR="00DE491D" w:rsidRPr="00DE491D" w:rsidRDefault="00DE491D" w:rsidP="00B868BE">
            <w:pPr>
              <w:jc w:val="right"/>
              <w:rPr>
                <w:color w:val="000000"/>
              </w:rPr>
            </w:pPr>
            <w:r w:rsidRPr="00DE491D">
              <w:rPr>
                <w:color w:val="000000"/>
              </w:rPr>
              <w:t>[0.88, 0.94]</w:t>
            </w:r>
          </w:p>
        </w:tc>
        <w:tc>
          <w:tcPr>
            <w:tcW w:w="1245" w:type="dxa"/>
            <w:tcBorders>
              <w:top w:val="single" w:sz="8" w:space="0" w:color="000000" w:themeColor="text1"/>
            </w:tcBorders>
            <w:shd w:val="clear" w:color="auto" w:fill="auto"/>
            <w:noWrap/>
            <w:vAlign w:val="bottom"/>
            <w:hideMark/>
          </w:tcPr>
          <w:p w14:paraId="1EEFCD6B" w14:textId="77777777" w:rsidR="00DE491D" w:rsidRPr="00DE491D" w:rsidRDefault="00DE491D" w:rsidP="00B868BE">
            <w:pPr>
              <w:jc w:val="right"/>
              <w:rPr>
                <w:color w:val="000000"/>
              </w:rPr>
            </w:pPr>
            <w:r w:rsidRPr="00DE491D">
              <w:rPr>
                <w:color w:val="000000"/>
              </w:rPr>
              <w:t>0.81</w:t>
            </w:r>
          </w:p>
        </w:tc>
        <w:tc>
          <w:tcPr>
            <w:tcW w:w="1365" w:type="dxa"/>
            <w:tcBorders>
              <w:top w:val="single" w:sz="8" w:space="0" w:color="000000" w:themeColor="text1"/>
            </w:tcBorders>
            <w:vAlign w:val="bottom"/>
          </w:tcPr>
          <w:p w14:paraId="70A843E2" w14:textId="77777777" w:rsidR="00DE491D" w:rsidRPr="00DE491D" w:rsidRDefault="00DE491D" w:rsidP="00B868BE">
            <w:pPr>
              <w:jc w:val="right"/>
              <w:rPr>
                <w:color w:val="000000"/>
              </w:rPr>
            </w:pPr>
            <w:r w:rsidRPr="00DE491D">
              <w:rPr>
                <w:color w:val="000000"/>
              </w:rPr>
              <w:t>[0.68, 0.91]</w:t>
            </w:r>
          </w:p>
        </w:tc>
        <w:tc>
          <w:tcPr>
            <w:tcW w:w="1260" w:type="dxa"/>
            <w:tcBorders>
              <w:top w:val="single" w:sz="8" w:space="0" w:color="000000" w:themeColor="text1"/>
            </w:tcBorders>
            <w:shd w:val="clear" w:color="auto" w:fill="auto"/>
            <w:noWrap/>
            <w:vAlign w:val="bottom"/>
            <w:hideMark/>
          </w:tcPr>
          <w:p w14:paraId="02411E4E" w14:textId="77777777" w:rsidR="00DE491D" w:rsidRPr="00DE491D" w:rsidRDefault="00DE491D" w:rsidP="00B868BE">
            <w:pPr>
              <w:jc w:val="right"/>
              <w:rPr>
                <w:color w:val="000000"/>
              </w:rPr>
            </w:pPr>
            <w:r w:rsidRPr="00DE491D">
              <w:rPr>
                <w:color w:val="000000"/>
              </w:rPr>
              <w:t>0.93</w:t>
            </w:r>
          </w:p>
        </w:tc>
        <w:tc>
          <w:tcPr>
            <w:tcW w:w="1350" w:type="dxa"/>
            <w:tcBorders>
              <w:top w:val="single" w:sz="8" w:space="0" w:color="000000" w:themeColor="text1"/>
            </w:tcBorders>
            <w:vAlign w:val="bottom"/>
          </w:tcPr>
          <w:p w14:paraId="17344AB7" w14:textId="77777777" w:rsidR="00DE491D" w:rsidRPr="00DE491D" w:rsidRDefault="00DE491D" w:rsidP="00B868BE">
            <w:pPr>
              <w:jc w:val="right"/>
              <w:rPr>
                <w:color w:val="000000"/>
              </w:rPr>
            </w:pPr>
            <w:r w:rsidRPr="00DE491D">
              <w:rPr>
                <w:color w:val="000000"/>
              </w:rPr>
              <w:t>[0.89, 0.95]</w:t>
            </w:r>
          </w:p>
        </w:tc>
      </w:tr>
      <w:tr w:rsidR="00DE491D" w:rsidRPr="00DE491D" w14:paraId="60EA1751" w14:textId="77777777" w:rsidTr="00DE491D">
        <w:trPr>
          <w:trHeight w:val="317"/>
        </w:trPr>
        <w:tc>
          <w:tcPr>
            <w:tcW w:w="2070" w:type="dxa"/>
            <w:shd w:val="clear" w:color="auto" w:fill="auto"/>
            <w:noWrap/>
            <w:vAlign w:val="bottom"/>
            <w:hideMark/>
          </w:tcPr>
          <w:p w14:paraId="75DE1EE0" w14:textId="77777777" w:rsidR="00DE491D" w:rsidRPr="00DE491D" w:rsidRDefault="00DE491D" w:rsidP="00B868BE">
            <w:pPr>
              <w:rPr>
                <w:color w:val="000000"/>
              </w:rPr>
            </w:pPr>
            <w:r w:rsidRPr="00DE491D">
              <w:rPr>
                <w:color w:val="000000"/>
              </w:rPr>
              <w:t>LASSO</w:t>
            </w:r>
          </w:p>
        </w:tc>
        <w:tc>
          <w:tcPr>
            <w:tcW w:w="1260" w:type="dxa"/>
            <w:shd w:val="clear" w:color="auto" w:fill="auto"/>
            <w:noWrap/>
            <w:vAlign w:val="bottom"/>
            <w:hideMark/>
          </w:tcPr>
          <w:p w14:paraId="65536764" w14:textId="77777777" w:rsidR="00DE491D" w:rsidRPr="00DE491D" w:rsidRDefault="00DE491D" w:rsidP="00B868BE">
            <w:pPr>
              <w:jc w:val="right"/>
              <w:rPr>
                <w:color w:val="000000"/>
              </w:rPr>
            </w:pPr>
            <w:r w:rsidRPr="00DE491D">
              <w:rPr>
                <w:color w:val="000000"/>
              </w:rPr>
              <w:t>0.91</w:t>
            </w:r>
          </w:p>
        </w:tc>
        <w:tc>
          <w:tcPr>
            <w:tcW w:w="1350" w:type="dxa"/>
            <w:vAlign w:val="bottom"/>
          </w:tcPr>
          <w:p w14:paraId="4BB25672" w14:textId="77777777" w:rsidR="00DE491D" w:rsidRPr="00DE491D" w:rsidRDefault="00DE491D" w:rsidP="00B868BE">
            <w:pPr>
              <w:jc w:val="right"/>
              <w:rPr>
                <w:color w:val="000000"/>
              </w:rPr>
            </w:pPr>
            <w:r w:rsidRPr="00DE491D">
              <w:rPr>
                <w:color w:val="000000"/>
              </w:rPr>
              <w:t>[0.88, 0.94]</w:t>
            </w:r>
          </w:p>
        </w:tc>
        <w:tc>
          <w:tcPr>
            <w:tcW w:w="1245" w:type="dxa"/>
            <w:shd w:val="clear" w:color="auto" w:fill="auto"/>
            <w:noWrap/>
            <w:vAlign w:val="bottom"/>
            <w:hideMark/>
          </w:tcPr>
          <w:p w14:paraId="13AB3B91" w14:textId="77777777" w:rsidR="00DE491D" w:rsidRPr="00DE491D" w:rsidRDefault="00DE491D" w:rsidP="00B868BE">
            <w:pPr>
              <w:jc w:val="right"/>
              <w:rPr>
                <w:color w:val="000000"/>
              </w:rPr>
            </w:pPr>
            <w:r w:rsidRPr="00DE491D">
              <w:rPr>
                <w:color w:val="000000"/>
              </w:rPr>
              <w:t>0.81</w:t>
            </w:r>
          </w:p>
        </w:tc>
        <w:tc>
          <w:tcPr>
            <w:tcW w:w="1365" w:type="dxa"/>
            <w:vAlign w:val="bottom"/>
          </w:tcPr>
          <w:p w14:paraId="2B18EF96" w14:textId="77777777" w:rsidR="00DE491D" w:rsidRPr="00DE491D" w:rsidRDefault="00DE491D" w:rsidP="00B868BE">
            <w:pPr>
              <w:jc w:val="right"/>
              <w:rPr>
                <w:color w:val="000000"/>
              </w:rPr>
            </w:pPr>
            <w:r w:rsidRPr="00DE491D">
              <w:rPr>
                <w:color w:val="000000"/>
              </w:rPr>
              <w:t>[0.68, 0.91]</w:t>
            </w:r>
          </w:p>
        </w:tc>
        <w:tc>
          <w:tcPr>
            <w:tcW w:w="1260" w:type="dxa"/>
            <w:shd w:val="clear" w:color="auto" w:fill="auto"/>
            <w:noWrap/>
            <w:vAlign w:val="bottom"/>
            <w:hideMark/>
          </w:tcPr>
          <w:p w14:paraId="76AC1306" w14:textId="77777777" w:rsidR="00DE491D" w:rsidRPr="00DE491D" w:rsidRDefault="00DE491D" w:rsidP="00B868BE">
            <w:pPr>
              <w:jc w:val="right"/>
              <w:rPr>
                <w:color w:val="000000"/>
              </w:rPr>
            </w:pPr>
            <w:r w:rsidRPr="00DE491D">
              <w:rPr>
                <w:color w:val="000000"/>
              </w:rPr>
              <w:t>0.93</w:t>
            </w:r>
          </w:p>
        </w:tc>
        <w:tc>
          <w:tcPr>
            <w:tcW w:w="1350" w:type="dxa"/>
            <w:vAlign w:val="bottom"/>
          </w:tcPr>
          <w:p w14:paraId="4262BC99" w14:textId="77777777" w:rsidR="00DE491D" w:rsidRPr="00DE491D" w:rsidRDefault="00DE491D" w:rsidP="00B868BE">
            <w:pPr>
              <w:jc w:val="right"/>
              <w:rPr>
                <w:color w:val="000000"/>
              </w:rPr>
            </w:pPr>
            <w:r w:rsidRPr="00DE491D">
              <w:rPr>
                <w:color w:val="000000"/>
              </w:rPr>
              <w:t>[0.89, 0.95]</w:t>
            </w:r>
          </w:p>
        </w:tc>
      </w:tr>
      <w:tr w:rsidR="00DE491D" w:rsidRPr="00DE491D" w14:paraId="290EC8D6" w14:textId="77777777" w:rsidTr="00DE491D">
        <w:trPr>
          <w:trHeight w:val="317"/>
        </w:trPr>
        <w:tc>
          <w:tcPr>
            <w:tcW w:w="2070" w:type="dxa"/>
            <w:shd w:val="clear" w:color="auto" w:fill="auto"/>
            <w:noWrap/>
            <w:vAlign w:val="bottom"/>
            <w:hideMark/>
          </w:tcPr>
          <w:p w14:paraId="0F8D612F" w14:textId="77777777" w:rsidR="00DE491D" w:rsidRPr="00DE491D" w:rsidRDefault="00DE491D" w:rsidP="00B868BE">
            <w:pPr>
              <w:rPr>
                <w:color w:val="000000"/>
              </w:rPr>
            </w:pPr>
            <w:r w:rsidRPr="00DE491D">
              <w:rPr>
                <w:color w:val="000000"/>
              </w:rPr>
              <w:t>RF</w:t>
            </w:r>
          </w:p>
        </w:tc>
        <w:tc>
          <w:tcPr>
            <w:tcW w:w="1260" w:type="dxa"/>
            <w:shd w:val="clear" w:color="auto" w:fill="auto"/>
            <w:noWrap/>
            <w:vAlign w:val="bottom"/>
            <w:hideMark/>
          </w:tcPr>
          <w:p w14:paraId="3DD60AFC" w14:textId="77777777" w:rsidR="00DE491D" w:rsidRPr="00DE491D" w:rsidRDefault="00DE491D" w:rsidP="00B868BE">
            <w:pPr>
              <w:jc w:val="right"/>
              <w:rPr>
                <w:color w:val="000000"/>
              </w:rPr>
            </w:pPr>
            <w:r w:rsidRPr="00DE491D">
              <w:rPr>
                <w:color w:val="000000"/>
              </w:rPr>
              <w:t>0.91</w:t>
            </w:r>
          </w:p>
        </w:tc>
        <w:tc>
          <w:tcPr>
            <w:tcW w:w="1350" w:type="dxa"/>
            <w:vAlign w:val="bottom"/>
          </w:tcPr>
          <w:p w14:paraId="57704741" w14:textId="77777777" w:rsidR="00DE491D" w:rsidRPr="00DE491D" w:rsidRDefault="00DE491D" w:rsidP="00B868BE">
            <w:pPr>
              <w:jc w:val="right"/>
              <w:rPr>
                <w:color w:val="000000"/>
              </w:rPr>
            </w:pPr>
            <w:r w:rsidRPr="00DE491D">
              <w:rPr>
                <w:color w:val="000000"/>
              </w:rPr>
              <w:t>[0.88, 0.94]</w:t>
            </w:r>
          </w:p>
        </w:tc>
        <w:tc>
          <w:tcPr>
            <w:tcW w:w="1245" w:type="dxa"/>
            <w:shd w:val="clear" w:color="auto" w:fill="auto"/>
            <w:noWrap/>
            <w:vAlign w:val="bottom"/>
            <w:hideMark/>
          </w:tcPr>
          <w:p w14:paraId="096A5D10" w14:textId="77777777" w:rsidR="00DE491D" w:rsidRPr="00DE491D" w:rsidRDefault="00DE491D" w:rsidP="00B868BE">
            <w:pPr>
              <w:jc w:val="right"/>
              <w:rPr>
                <w:color w:val="000000"/>
              </w:rPr>
            </w:pPr>
            <w:r w:rsidRPr="00DE491D">
              <w:rPr>
                <w:color w:val="000000"/>
              </w:rPr>
              <w:t>0.83</w:t>
            </w:r>
          </w:p>
        </w:tc>
        <w:tc>
          <w:tcPr>
            <w:tcW w:w="1365" w:type="dxa"/>
            <w:vAlign w:val="bottom"/>
          </w:tcPr>
          <w:p w14:paraId="5080D720" w14:textId="77777777" w:rsidR="00DE491D" w:rsidRPr="00DE491D" w:rsidRDefault="00DE491D" w:rsidP="00B868BE">
            <w:pPr>
              <w:jc w:val="right"/>
              <w:rPr>
                <w:color w:val="000000"/>
              </w:rPr>
            </w:pPr>
            <w:r w:rsidRPr="00DE491D">
              <w:rPr>
                <w:color w:val="000000"/>
              </w:rPr>
              <w:t>[0.72, 0.94]</w:t>
            </w:r>
          </w:p>
        </w:tc>
        <w:tc>
          <w:tcPr>
            <w:tcW w:w="1260" w:type="dxa"/>
            <w:shd w:val="clear" w:color="auto" w:fill="auto"/>
            <w:noWrap/>
            <w:vAlign w:val="bottom"/>
            <w:hideMark/>
          </w:tcPr>
          <w:p w14:paraId="79C9B5D2" w14:textId="77777777" w:rsidR="00DE491D" w:rsidRPr="00DE491D" w:rsidRDefault="00DE491D" w:rsidP="00B868BE">
            <w:pPr>
              <w:jc w:val="right"/>
              <w:rPr>
                <w:color w:val="000000"/>
              </w:rPr>
            </w:pPr>
            <w:r w:rsidRPr="00DE491D">
              <w:rPr>
                <w:color w:val="000000"/>
              </w:rPr>
              <w:t>0.92</w:t>
            </w:r>
          </w:p>
        </w:tc>
        <w:tc>
          <w:tcPr>
            <w:tcW w:w="1350" w:type="dxa"/>
            <w:vAlign w:val="bottom"/>
          </w:tcPr>
          <w:p w14:paraId="4A513944" w14:textId="77777777" w:rsidR="00DE491D" w:rsidRPr="00DE491D" w:rsidRDefault="00DE491D" w:rsidP="00B868BE">
            <w:pPr>
              <w:jc w:val="right"/>
              <w:rPr>
                <w:color w:val="000000"/>
              </w:rPr>
            </w:pPr>
            <w:r w:rsidRPr="00DE491D">
              <w:rPr>
                <w:color w:val="000000"/>
              </w:rPr>
              <w:t>[0.88, 0.95]</w:t>
            </w:r>
          </w:p>
        </w:tc>
      </w:tr>
      <w:tr w:rsidR="00DE491D" w:rsidRPr="00DE491D" w14:paraId="6B40D1C5" w14:textId="77777777" w:rsidTr="00DE491D">
        <w:trPr>
          <w:trHeight w:val="317"/>
        </w:trPr>
        <w:tc>
          <w:tcPr>
            <w:tcW w:w="2070" w:type="dxa"/>
            <w:shd w:val="clear" w:color="auto" w:fill="auto"/>
            <w:noWrap/>
            <w:vAlign w:val="bottom"/>
            <w:hideMark/>
          </w:tcPr>
          <w:p w14:paraId="373B7922" w14:textId="77777777" w:rsidR="00DE491D" w:rsidRPr="00DE491D" w:rsidRDefault="00DE491D" w:rsidP="00B868BE">
            <w:pPr>
              <w:rPr>
                <w:color w:val="000000"/>
              </w:rPr>
            </w:pPr>
            <w:r w:rsidRPr="00DE491D">
              <w:rPr>
                <w:color w:val="000000"/>
              </w:rPr>
              <w:t>SVM</w:t>
            </w:r>
          </w:p>
        </w:tc>
        <w:tc>
          <w:tcPr>
            <w:tcW w:w="1260" w:type="dxa"/>
            <w:shd w:val="clear" w:color="auto" w:fill="auto"/>
            <w:noWrap/>
            <w:vAlign w:val="bottom"/>
            <w:hideMark/>
          </w:tcPr>
          <w:p w14:paraId="7FA2DA73" w14:textId="77777777" w:rsidR="00DE491D" w:rsidRPr="00DE491D" w:rsidRDefault="00DE491D" w:rsidP="00B868BE">
            <w:pPr>
              <w:jc w:val="right"/>
              <w:rPr>
                <w:color w:val="000000"/>
              </w:rPr>
            </w:pPr>
            <w:r w:rsidRPr="00DE491D">
              <w:rPr>
                <w:color w:val="000000"/>
              </w:rPr>
              <w:t>0.90</w:t>
            </w:r>
          </w:p>
        </w:tc>
        <w:tc>
          <w:tcPr>
            <w:tcW w:w="1350" w:type="dxa"/>
            <w:vAlign w:val="bottom"/>
          </w:tcPr>
          <w:p w14:paraId="25A36A76" w14:textId="77777777" w:rsidR="00DE491D" w:rsidRPr="00DE491D" w:rsidRDefault="00DE491D" w:rsidP="00B868BE">
            <w:pPr>
              <w:jc w:val="right"/>
              <w:rPr>
                <w:color w:val="000000"/>
              </w:rPr>
            </w:pPr>
            <w:r w:rsidRPr="00DE491D">
              <w:rPr>
                <w:color w:val="000000"/>
              </w:rPr>
              <w:t>[0.87, 0.93]</w:t>
            </w:r>
          </w:p>
        </w:tc>
        <w:tc>
          <w:tcPr>
            <w:tcW w:w="1245" w:type="dxa"/>
            <w:shd w:val="clear" w:color="auto" w:fill="auto"/>
            <w:noWrap/>
            <w:vAlign w:val="bottom"/>
            <w:hideMark/>
          </w:tcPr>
          <w:p w14:paraId="0937EDF0" w14:textId="77777777" w:rsidR="00DE491D" w:rsidRPr="00DE491D" w:rsidRDefault="00DE491D" w:rsidP="00B868BE">
            <w:pPr>
              <w:jc w:val="right"/>
              <w:rPr>
                <w:color w:val="000000"/>
              </w:rPr>
            </w:pPr>
            <w:r w:rsidRPr="00DE491D">
              <w:rPr>
                <w:color w:val="000000"/>
              </w:rPr>
              <w:t>0.81</w:t>
            </w:r>
          </w:p>
        </w:tc>
        <w:tc>
          <w:tcPr>
            <w:tcW w:w="1365" w:type="dxa"/>
            <w:vAlign w:val="bottom"/>
          </w:tcPr>
          <w:p w14:paraId="41AFC516" w14:textId="77777777" w:rsidR="00DE491D" w:rsidRPr="00DE491D" w:rsidRDefault="00DE491D" w:rsidP="00B868BE">
            <w:pPr>
              <w:jc w:val="right"/>
              <w:rPr>
                <w:color w:val="000000"/>
              </w:rPr>
            </w:pPr>
            <w:r w:rsidRPr="00DE491D">
              <w:rPr>
                <w:color w:val="000000"/>
              </w:rPr>
              <w:t>[0.69, 0.92]</w:t>
            </w:r>
          </w:p>
        </w:tc>
        <w:tc>
          <w:tcPr>
            <w:tcW w:w="1260" w:type="dxa"/>
            <w:shd w:val="clear" w:color="auto" w:fill="auto"/>
            <w:noWrap/>
            <w:vAlign w:val="bottom"/>
            <w:hideMark/>
          </w:tcPr>
          <w:p w14:paraId="0F28BFFA" w14:textId="77777777" w:rsidR="00DE491D" w:rsidRPr="00DE491D" w:rsidRDefault="00DE491D" w:rsidP="00B868BE">
            <w:pPr>
              <w:jc w:val="right"/>
              <w:rPr>
                <w:color w:val="000000"/>
              </w:rPr>
            </w:pPr>
            <w:r w:rsidRPr="00DE491D">
              <w:rPr>
                <w:color w:val="000000"/>
              </w:rPr>
              <w:t>0.91</w:t>
            </w:r>
          </w:p>
        </w:tc>
        <w:tc>
          <w:tcPr>
            <w:tcW w:w="1350" w:type="dxa"/>
            <w:vAlign w:val="bottom"/>
          </w:tcPr>
          <w:p w14:paraId="29598B46" w14:textId="77777777" w:rsidR="00DE491D" w:rsidRPr="00DE491D" w:rsidRDefault="00DE491D" w:rsidP="00B868BE">
            <w:pPr>
              <w:jc w:val="right"/>
              <w:rPr>
                <w:color w:val="000000"/>
              </w:rPr>
            </w:pPr>
            <w:r w:rsidRPr="00DE491D">
              <w:rPr>
                <w:color w:val="000000"/>
              </w:rPr>
              <w:t>[0.88, 0.94]</w:t>
            </w:r>
          </w:p>
        </w:tc>
      </w:tr>
      <w:tr w:rsidR="00DE491D" w:rsidRPr="00DE491D" w14:paraId="39D5C1D2" w14:textId="77777777" w:rsidTr="00DE491D">
        <w:trPr>
          <w:trHeight w:val="317"/>
        </w:trPr>
        <w:tc>
          <w:tcPr>
            <w:tcW w:w="2070" w:type="dxa"/>
            <w:shd w:val="clear" w:color="auto" w:fill="auto"/>
            <w:noWrap/>
            <w:vAlign w:val="bottom"/>
            <w:hideMark/>
          </w:tcPr>
          <w:p w14:paraId="30BC6E80" w14:textId="77777777" w:rsidR="00DE491D" w:rsidRPr="00DE491D" w:rsidRDefault="00DE491D" w:rsidP="00B868BE">
            <w:pPr>
              <w:rPr>
                <w:color w:val="000000"/>
              </w:rPr>
            </w:pPr>
            <w:r w:rsidRPr="00DE491D">
              <w:rPr>
                <w:color w:val="000000"/>
              </w:rPr>
              <w:t>XGBOOST</w:t>
            </w:r>
          </w:p>
        </w:tc>
        <w:tc>
          <w:tcPr>
            <w:tcW w:w="1260" w:type="dxa"/>
            <w:shd w:val="clear" w:color="auto" w:fill="auto"/>
            <w:noWrap/>
            <w:vAlign w:val="bottom"/>
            <w:hideMark/>
          </w:tcPr>
          <w:p w14:paraId="47E7E89C" w14:textId="77777777" w:rsidR="00DE491D" w:rsidRPr="00DE491D" w:rsidRDefault="00DE491D" w:rsidP="00B868BE">
            <w:pPr>
              <w:jc w:val="right"/>
              <w:rPr>
                <w:color w:val="000000"/>
              </w:rPr>
            </w:pPr>
            <w:r w:rsidRPr="00DE491D">
              <w:rPr>
                <w:color w:val="000000"/>
              </w:rPr>
              <w:t>0.83</w:t>
            </w:r>
          </w:p>
        </w:tc>
        <w:tc>
          <w:tcPr>
            <w:tcW w:w="1350" w:type="dxa"/>
            <w:vAlign w:val="bottom"/>
          </w:tcPr>
          <w:p w14:paraId="26D386C9" w14:textId="77777777" w:rsidR="00DE491D" w:rsidRPr="00DE491D" w:rsidRDefault="00DE491D" w:rsidP="00B868BE">
            <w:pPr>
              <w:jc w:val="right"/>
              <w:rPr>
                <w:color w:val="000000"/>
              </w:rPr>
            </w:pPr>
            <w:r w:rsidRPr="00DE491D">
              <w:rPr>
                <w:color w:val="000000"/>
              </w:rPr>
              <w:t>[0.79, 0.87]</w:t>
            </w:r>
          </w:p>
        </w:tc>
        <w:tc>
          <w:tcPr>
            <w:tcW w:w="1245" w:type="dxa"/>
            <w:shd w:val="clear" w:color="auto" w:fill="auto"/>
            <w:noWrap/>
            <w:vAlign w:val="bottom"/>
            <w:hideMark/>
          </w:tcPr>
          <w:p w14:paraId="1BE685E5" w14:textId="77777777" w:rsidR="00DE491D" w:rsidRPr="00DE491D" w:rsidRDefault="00DE491D" w:rsidP="00B868BE">
            <w:pPr>
              <w:jc w:val="right"/>
              <w:rPr>
                <w:color w:val="000000"/>
              </w:rPr>
            </w:pPr>
            <w:r w:rsidRPr="00DE491D">
              <w:rPr>
                <w:color w:val="000000"/>
              </w:rPr>
              <w:t>0.93</w:t>
            </w:r>
          </w:p>
        </w:tc>
        <w:tc>
          <w:tcPr>
            <w:tcW w:w="1365" w:type="dxa"/>
            <w:vAlign w:val="bottom"/>
          </w:tcPr>
          <w:p w14:paraId="75AB507F" w14:textId="77777777" w:rsidR="00DE491D" w:rsidRPr="00DE491D" w:rsidRDefault="00DE491D" w:rsidP="00B868BE">
            <w:pPr>
              <w:jc w:val="right"/>
              <w:rPr>
                <w:color w:val="000000"/>
              </w:rPr>
            </w:pPr>
            <w:r w:rsidRPr="00DE491D">
              <w:rPr>
                <w:color w:val="000000"/>
              </w:rPr>
              <w:t>[0.84, 1.00]</w:t>
            </w:r>
          </w:p>
        </w:tc>
        <w:tc>
          <w:tcPr>
            <w:tcW w:w="1260" w:type="dxa"/>
            <w:shd w:val="clear" w:color="auto" w:fill="auto"/>
            <w:noWrap/>
            <w:vAlign w:val="bottom"/>
            <w:hideMark/>
          </w:tcPr>
          <w:p w14:paraId="483BFBB7" w14:textId="77777777" w:rsidR="00DE491D" w:rsidRPr="00DE491D" w:rsidRDefault="00DE491D" w:rsidP="00B868BE">
            <w:pPr>
              <w:jc w:val="right"/>
              <w:rPr>
                <w:color w:val="000000"/>
              </w:rPr>
            </w:pPr>
            <w:r w:rsidRPr="00DE491D">
              <w:rPr>
                <w:color w:val="000000"/>
              </w:rPr>
              <w:t>0.82</w:t>
            </w:r>
          </w:p>
        </w:tc>
        <w:tc>
          <w:tcPr>
            <w:tcW w:w="1350" w:type="dxa"/>
            <w:vAlign w:val="bottom"/>
          </w:tcPr>
          <w:p w14:paraId="403484C1" w14:textId="77777777" w:rsidR="00DE491D" w:rsidRPr="00DE491D" w:rsidRDefault="00DE491D" w:rsidP="00B868BE">
            <w:pPr>
              <w:jc w:val="right"/>
              <w:rPr>
                <w:color w:val="000000"/>
              </w:rPr>
            </w:pPr>
            <w:r w:rsidRPr="00DE491D">
              <w:rPr>
                <w:color w:val="000000"/>
              </w:rPr>
              <w:t>[0.77, 0.86]</w:t>
            </w:r>
          </w:p>
        </w:tc>
      </w:tr>
      <w:tr w:rsidR="00DE491D" w:rsidRPr="00DE491D" w14:paraId="5248D7A6" w14:textId="77777777" w:rsidTr="00DE491D">
        <w:trPr>
          <w:trHeight w:val="317"/>
        </w:trPr>
        <w:tc>
          <w:tcPr>
            <w:tcW w:w="2070" w:type="dxa"/>
            <w:shd w:val="clear" w:color="auto" w:fill="auto"/>
            <w:noWrap/>
            <w:vAlign w:val="bottom"/>
            <w:hideMark/>
          </w:tcPr>
          <w:p w14:paraId="587969BB" w14:textId="77777777" w:rsidR="00DE491D" w:rsidRPr="00DE491D" w:rsidRDefault="00DE491D" w:rsidP="00B868BE">
            <w:pPr>
              <w:rPr>
                <w:color w:val="000000"/>
              </w:rPr>
            </w:pPr>
            <w:r w:rsidRPr="00DE491D">
              <w:rPr>
                <w:color w:val="000000"/>
              </w:rPr>
              <w:t>SUPERLEARNER</w:t>
            </w:r>
          </w:p>
        </w:tc>
        <w:tc>
          <w:tcPr>
            <w:tcW w:w="1260" w:type="dxa"/>
            <w:shd w:val="clear" w:color="auto" w:fill="auto"/>
            <w:noWrap/>
            <w:vAlign w:val="bottom"/>
            <w:hideMark/>
          </w:tcPr>
          <w:p w14:paraId="44DA1FF9" w14:textId="77777777" w:rsidR="00DE491D" w:rsidRPr="00DE491D" w:rsidRDefault="00DE491D" w:rsidP="00B868BE">
            <w:pPr>
              <w:jc w:val="right"/>
              <w:rPr>
                <w:color w:val="000000"/>
              </w:rPr>
            </w:pPr>
            <w:r w:rsidRPr="00DE491D">
              <w:rPr>
                <w:color w:val="000000"/>
              </w:rPr>
              <w:t>0.87</w:t>
            </w:r>
          </w:p>
        </w:tc>
        <w:tc>
          <w:tcPr>
            <w:tcW w:w="1350" w:type="dxa"/>
            <w:vAlign w:val="bottom"/>
          </w:tcPr>
          <w:p w14:paraId="7F0962A7" w14:textId="77777777" w:rsidR="00DE491D" w:rsidRPr="00DE491D" w:rsidRDefault="00DE491D" w:rsidP="00B868BE">
            <w:pPr>
              <w:jc w:val="right"/>
              <w:rPr>
                <w:color w:val="000000"/>
              </w:rPr>
            </w:pPr>
            <w:r w:rsidRPr="00DE491D">
              <w:rPr>
                <w:color w:val="000000"/>
              </w:rPr>
              <w:t>[0.83, 0.90]</w:t>
            </w:r>
          </w:p>
        </w:tc>
        <w:tc>
          <w:tcPr>
            <w:tcW w:w="1245" w:type="dxa"/>
            <w:shd w:val="clear" w:color="auto" w:fill="auto"/>
            <w:noWrap/>
            <w:vAlign w:val="bottom"/>
            <w:hideMark/>
          </w:tcPr>
          <w:p w14:paraId="261AA0A6" w14:textId="77777777" w:rsidR="00DE491D" w:rsidRPr="00DE491D" w:rsidRDefault="00DE491D" w:rsidP="00B868BE">
            <w:pPr>
              <w:jc w:val="right"/>
              <w:rPr>
                <w:color w:val="000000"/>
              </w:rPr>
            </w:pPr>
            <w:r w:rsidRPr="00DE491D">
              <w:rPr>
                <w:color w:val="000000"/>
              </w:rPr>
              <w:t>0.88</w:t>
            </w:r>
          </w:p>
        </w:tc>
        <w:tc>
          <w:tcPr>
            <w:tcW w:w="1365" w:type="dxa"/>
            <w:vAlign w:val="bottom"/>
          </w:tcPr>
          <w:p w14:paraId="6691BD12" w14:textId="77777777" w:rsidR="00DE491D" w:rsidRPr="00DE491D" w:rsidRDefault="00DE491D" w:rsidP="00B868BE">
            <w:pPr>
              <w:jc w:val="right"/>
              <w:rPr>
                <w:color w:val="000000"/>
              </w:rPr>
            </w:pPr>
            <w:r w:rsidRPr="00DE491D">
              <w:rPr>
                <w:color w:val="000000"/>
              </w:rPr>
              <w:t>[0.78, 0.97]</w:t>
            </w:r>
          </w:p>
        </w:tc>
        <w:tc>
          <w:tcPr>
            <w:tcW w:w="1260" w:type="dxa"/>
            <w:shd w:val="clear" w:color="auto" w:fill="auto"/>
            <w:noWrap/>
            <w:vAlign w:val="bottom"/>
            <w:hideMark/>
          </w:tcPr>
          <w:p w14:paraId="000F414C" w14:textId="77777777" w:rsidR="00DE491D" w:rsidRPr="00DE491D" w:rsidRDefault="00DE491D" w:rsidP="00B868BE">
            <w:pPr>
              <w:jc w:val="right"/>
              <w:rPr>
                <w:color w:val="000000"/>
              </w:rPr>
            </w:pPr>
            <w:r w:rsidRPr="00DE491D">
              <w:rPr>
                <w:color w:val="000000"/>
              </w:rPr>
              <w:t>0.87</w:t>
            </w:r>
          </w:p>
        </w:tc>
        <w:tc>
          <w:tcPr>
            <w:tcW w:w="1350" w:type="dxa"/>
            <w:vAlign w:val="bottom"/>
          </w:tcPr>
          <w:p w14:paraId="6448A758" w14:textId="77777777" w:rsidR="00DE491D" w:rsidRPr="00DE491D" w:rsidRDefault="00DE491D" w:rsidP="00B868BE">
            <w:pPr>
              <w:jc w:val="right"/>
              <w:rPr>
                <w:color w:val="000000"/>
              </w:rPr>
            </w:pPr>
            <w:r w:rsidRPr="00DE491D">
              <w:rPr>
                <w:color w:val="000000"/>
              </w:rPr>
              <w:t>[0.83, 0.90]</w:t>
            </w:r>
          </w:p>
        </w:tc>
      </w:tr>
    </w:tbl>
    <w:p w14:paraId="54D5328E" w14:textId="77777777" w:rsidR="00DE491D" w:rsidRDefault="00DE491D"/>
    <w:p w14:paraId="3B3FF18F" w14:textId="77777777" w:rsidR="00DE491D" w:rsidRDefault="00DE491D"/>
    <w:p w14:paraId="16611A06" w14:textId="70ABA2CA" w:rsidR="00CA2CBF" w:rsidRDefault="00CA2CBF">
      <w:r>
        <w:br w:type="page"/>
      </w:r>
    </w:p>
    <w:p w14:paraId="154D7689" w14:textId="77777777" w:rsidR="00CA2CBF" w:rsidRDefault="00CA2CBF" w:rsidP="00CA2CBF">
      <w:pPr>
        <w:keepNext/>
      </w:pPr>
      <w:r>
        <w:rPr>
          <w:noProof/>
          <w14:ligatures w14:val="standardContextual"/>
        </w:rPr>
        <w:lastRenderedPageBreak/>
        <w:drawing>
          <wp:inline distT="0" distB="0" distL="0" distR="0" wp14:anchorId="1AF63B0C" wp14:editId="5CC086D2">
            <wp:extent cx="5943600" cy="3972951"/>
            <wp:effectExtent l="0" t="0" r="0" b="0"/>
            <wp:docPr id="474043030" name="Picture 8"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3030" name="Picture 8" descr="A graph of different colored bars&#10;&#10;Description automatically generated"/>
                    <pic:cNvPicPr/>
                  </pic:nvPicPr>
                  <pic:blipFill rotWithShape="1">
                    <a:blip r:embed="rId9" cstate="print">
                      <a:extLst>
                        <a:ext uri="{28A0092B-C50C-407E-A947-70E740481C1C}">
                          <a14:useLocalDpi xmlns:a14="http://schemas.microsoft.com/office/drawing/2010/main" val="0"/>
                        </a:ext>
                      </a:extLst>
                    </a:blip>
                    <a:srcRect t="4509"/>
                    <a:stretch/>
                  </pic:blipFill>
                  <pic:spPr bwMode="auto">
                    <a:xfrm>
                      <a:off x="0" y="0"/>
                      <a:ext cx="5943600" cy="3972951"/>
                    </a:xfrm>
                    <a:prstGeom prst="rect">
                      <a:avLst/>
                    </a:prstGeom>
                    <a:ln>
                      <a:noFill/>
                    </a:ln>
                    <a:extLst>
                      <a:ext uri="{53640926-AAD7-44D8-BBD7-CCE9431645EC}">
                        <a14:shadowObscured xmlns:a14="http://schemas.microsoft.com/office/drawing/2010/main"/>
                      </a:ext>
                    </a:extLst>
                  </pic:spPr>
                </pic:pic>
              </a:graphicData>
            </a:graphic>
          </wp:inline>
        </w:drawing>
      </w:r>
    </w:p>
    <w:p w14:paraId="039114F3" w14:textId="0F3B8CB1" w:rsidR="00DE491D"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1</w:t>
      </w:r>
      <w:r w:rsidRPr="008F5680">
        <w:rPr>
          <w:i w:val="0"/>
          <w:iCs w:val="0"/>
          <w:color w:val="000000" w:themeColor="text1"/>
          <w:sz w:val="24"/>
          <w:szCs w:val="24"/>
        </w:rPr>
        <w:fldChar w:fldCharType="end"/>
      </w:r>
      <w:r w:rsidRPr="008F5680">
        <w:rPr>
          <w:i w:val="0"/>
          <w:iCs w:val="0"/>
          <w:color w:val="000000" w:themeColor="text1"/>
          <w:sz w:val="24"/>
          <w:szCs w:val="24"/>
        </w:rPr>
        <w:t xml:space="preserve"> Equal Opportunity (True Positive Rates) Across Social Categories</w:t>
      </w:r>
    </w:p>
    <w:p w14:paraId="76A9A1F0" w14:textId="77777777" w:rsidR="00CA2CBF" w:rsidRDefault="00CA2CBF" w:rsidP="00CA2CBF"/>
    <w:p w14:paraId="47344B25" w14:textId="3C33AF98" w:rsidR="00CA2CBF" w:rsidRDefault="00CA2CBF">
      <w:r>
        <w:br w:type="page"/>
      </w:r>
    </w:p>
    <w:p w14:paraId="25E43C4D" w14:textId="77777777" w:rsidR="00CA2CBF" w:rsidRDefault="00CA2CBF" w:rsidP="00CA2CBF"/>
    <w:p w14:paraId="2F916AFE" w14:textId="77777777" w:rsidR="00CA2CBF" w:rsidRDefault="00CA2CBF" w:rsidP="00CA2CBF">
      <w:pPr>
        <w:keepNext/>
      </w:pPr>
      <w:r>
        <w:rPr>
          <w:noProof/>
          <w14:ligatures w14:val="standardContextual"/>
        </w:rPr>
        <w:drawing>
          <wp:inline distT="0" distB="0" distL="0" distR="0" wp14:anchorId="042609D4" wp14:editId="3588D0D7">
            <wp:extent cx="5943600" cy="3957320"/>
            <wp:effectExtent l="0" t="0" r="0" b="0"/>
            <wp:docPr id="894734163" name="Picture 7" descr="A graph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4163" name="Picture 7" descr="A graph of different colored squares&#10;&#10;Description automatically generated with medium confidence"/>
                    <pic:cNvPicPr/>
                  </pic:nvPicPr>
                  <pic:blipFill rotWithShape="1">
                    <a:blip r:embed="rId10" cstate="print">
                      <a:extLst>
                        <a:ext uri="{28A0092B-C50C-407E-A947-70E740481C1C}">
                          <a14:useLocalDpi xmlns:a14="http://schemas.microsoft.com/office/drawing/2010/main" val="0"/>
                        </a:ext>
                      </a:extLst>
                    </a:blip>
                    <a:srcRect t="4884"/>
                    <a:stretch/>
                  </pic:blipFill>
                  <pic:spPr bwMode="auto">
                    <a:xfrm>
                      <a:off x="0" y="0"/>
                      <a:ext cx="5943600" cy="3957320"/>
                    </a:xfrm>
                    <a:prstGeom prst="rect">
                      <a:avLst/>
                    </a:prstGeom>
                    <a:ln>
                      <a:noFill/>
                    </a:ln>
                    <a:extLst>
                      <a:ext uri="{53640926-AAD7-44D8-BBD7-CCE9431645EC}">
                        <a14:shadowObscured xmlns:a14="http://schemas.microsoft.com/office/drawing/2010/main"/>
                      </a:ext>
                    </a:extLst>
                  </pic:spPr>
                </pic:pic>
              </a:graphicData>
            </a:graphic>
          </wp:inline>
        </w:drawing>
      </w:r>
    </w:p>
    <w:p w14:paraId="14E2FFA1" w14:textId="0A4CBA7B" w:rsidR="00CA2CBF"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2</w:t>
      </w:r>
      <w:r w:rsidRPr="008F5680">
        <w:rPr>
          <w:i w:val="0"/>
          <w:iCs w:val="0"/>
          <w:color w:val="000000" w:themeColor="text1"/>
          <w:sz w:val="24"/>
          <w:szCs w:val="24"/>
        </w:rPr>
        <w:fldChar w:fldCharType="end"/>
      </w:r>
      <w:r w:rsidRPr="008F5680">
        <w:rPr>
          <w:i w:val="0"/>
          <w:iCs w:val="0"/>
          <w:color w:val="000000" w:themeColor="text1"/>
          <w:sz w:val="24"/>
          <w:szCs w:val="24"/>
        </w:rPr>
        <w:t xml:space="preserve"> Predictive Equality (False Positive Rates) Across Social Categories</w:t>
      </w:r>
    </w:p>
    <w:p w14:paraId="1001DC1E" w14:textId="77777777" w:rsidR="00CA2CBF" w:rsidRDefault="00CA2CBF" w:rsidP="00CA2CBF"/>
    <w:p w14:paraId="1396C6D2" w14:textId="77777777" w:rsidR="00CA2CBF" w:rsidRDefault="00CA2CBF" w:rsidP="00CA2CBF"/>
    <w:p w14:paraId="7335D0BC" w14:textId="77777777" w:rsidR="00CA2CBF" w:rsidRDefault="00CA2CBF" w:rsidP="00CA2CBF"/>
    <w:p w14:paraId="757E8B78" w14:textId="12B968AB" w:rsidR="00CA2CBF" w:rsidRDefault="00CA2CBF">
      <w:r>
        <w:br w:type="page"/>
      </w:r>
    </w:p>
    <w:p w14:paraId="6DF11527" w14:textId="77777777" w:rsidR="00CA2CBF" w:rsidRDefault="00CA2CBF" w:rsidP="00CA2CBF"/>
    <w:p w14:paraId="398FE077" w14:textId="77777777" w:rsidR="00CA2CBF" w:rsidRDefault="00CA2CBF" w:rsidP="00CA2CBF">
      <w:pPr>
        <w:keepNext/>
      </w:pPr>
      <w:r>
        <w:rPr>
          <w:noProof/>
          <w14:ligatures w14:val="standardContextual"/>
        </w:rPr>
        <w:drawing>
          <wp:inline distT="0" distB="0" distL="0" distR="0" wp14:anchorId="41DE0BE0" wp14:editId="336B46D3">
            <wp:extent cx="5943600" cy="3972951"/>
            <wp:effectExtent l="0" t="0" r="0" b="0"/>
            <wp:docPr id="772189405"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89405" name="Picture 12" descr="A screenshot of a graph&#10;&#10;Description automatically generated"/>
                    <pic:cNvPicPr/>
                  </pic:nvPicPr>
                  <pic:blipFill rotWithShape="1">
                    <a:blip r:embed="rId11" cstate="print">
                      <a:extLst>
                        <a:ext uri="{28A0092B-C50C-407E-A947-70E740481C1C}">
                          <a14:useLocalDpi xmlns:a14="http://schemas.microsoft.com/office/drawing/2010/main" val="0"/>
                        </a:ext>
                      </a:extLst>
                    </a:blip>
                    <a:srcRect t="4509"/>
                    <a:stretch/>
                  </pic:blipFill>
                  <pic:spPr bwMode="auto">
                    <a:xfrm>
                      <a:off x="0" y="0"/>
                      <a:ext cx="5943600" cy="3972951"/>
                    </a:xfrm>
                    <a:prstGeom prst="rect">
                      <a:avLst/>
                    </a:prstGeom>
                    <a:ln>
                      <a:noFill/>
                    </a:ln>
                    <a:extLst>
                      <a:ext uri="{53640926-AAD7-44D8-BBD7-CCE9431645EC}">
                        <a14:shadowObscured xmlns:a14="http://schemas.microsoft.com/office/drawing/2010/main"/>
                      </a:ext>
                    </a:extLst>
                  </pic:spPr>
                </pic:pic>
              </a:graphicData>
            </a:graphic>
          </wp:inline>
        </w:drawing>
      </w:r>
    </w:p>
    <w:p w14:paraId="32029A68" w14:textId="4940FBAA" w:rsidR="00CA2CBF" w:rsidRPr="008F5680" w:rsidRDefault="00CA2CBF" w:rsidP="00CA2CBF">
      <w:pPr>
        <w:pStyle w:val="Caption"/>
        <w:rPr>
          <w:i w:val="0"/>
          <w:iCs w:val="0"/>
          <w:color w:val="000000" w:themeColor="text1"/>
          <w:sz w:val="24"/>
          <w:szCs w:val="24"/>
        </w:rPr>
      </w:pPr>
      <w:r w:rsidRPr="008F5680">
        <w:rPr>
          <w:i w:val="0"/>
          <w:iCs w:val="0"/>
          <w:color w:val="000000" w:themeColor="text1"/>
          <w:sz w:val="24"/>
          <w:szCs w:val="24"/>
        </w:rPr>
        <w:t xml:space="preserve">Figure </w:t>
      </w:r>
      <w:r w:rsidRPr="008F5680">
        <w:rPr>
          <w:i w:val="0"/>
          <w:iCs w:val="0"/>
          <w:color w:val="000000" w:themeColor="text1"/>
          <w:sz w:val="24"/>
          <w:szCs w:val="24"/>
        </w:rPr>
        <w:fldChar w:fldCharType="begin"/>
      </w:r>
      <w:r w:rsidRPr="008F5680">
        <w:rPr>
          <w:i w:val="0"/>
          <w:iCs w:val="0"/>
          <w:color w:val="000000" w:themeColor="text1"/>
          <w:sz w:val="24"/>
          <w:szCs w:val="24"/>
        </w:rPr>
        <w:instrText xml:space="preserve"> SEQ Figure \* ARABIC </w:instrText>
      </w:r>
      <w:r w:rsidRPr="008F5680">
        <w:rPr>
          <w:i w:val="0"/>
          <w:iCs w:val="0"/>
          <w:color w:val="000000" w:themeColor="text1"/>
          <w:sz w:val="24"/>
          <w:szCs w:val="24"/>
        </w:rPr>
        <w:fldChar w:fldCharType="separate"/>
      </w:r>
      <w:r w:rsidRPr="008F5680">
        <w:rPr>
          <w:i w:val="0"/>
          <w:iCs w:val="0"/>
          <w:noProof/>
          <w:color w:val="000000" w:themeColor="text1"/>
          <w:sz w:val="24"/>
          <w:szCs w:val="24"/>
        </w:rPr>
        <w:t>3</w:t>
      </w:r>
      <w:r w:rsidRPr="008F5680">
        <w:rPr>
          <w:i w:val="0"/>
          <w:iCs w:val="0"/>
          <w:color w:val="000000" w:themeColor="text1"/>
          <w:sz w:val="24"/>
          <w:szCs w:val="24"/>
        </w:rPr>
        <w:fldChar w:fldCharType="end"/>
      </w:r>
      <w:r w:rsidRPr="008F5680">
        <w:rPr>
          <w:i w:val="0"/>
          <w:iCs w:val="0"/>
          <w:color w:val="000000" w:themeColor="text1"/>
          <w:sz w:val="24"/>
          <w:szCs w:val="24"/>
        </w:rPr>
        <w:t xml:space="preserve"> Equalized Odds Gap Across Social Categories </w:t>
      </w:r>
    </w:p>
    <w:p w14:paraId="6B9E4156" w14:textId="69EB8ED4" w:rsidR="00CA2CBF" w:rsidRDefault="00CA2CBF" w:rsidP="00CA2CBF">
      <w:pPr>
        <w:rPr>
          <w:sz w:val="22"/>
          <w:szCs w:val="22"/>
        </w:rPr>
      </w:pPr>
      <w:r w:rsidRPr="00CA2CBF">
        <w:rPr>
          <w:sz w:val="22"/>
          <w:szCs w:val="22"/>
        </w:rPr>
        <w:t xml:space="preserve">Note: </w:t>
      </w:r>
      <w:r w:rsidRPr="00CA2CBF">
        <w:rPr>
          <w:sz w:val="22"/>
          <w:szCs w:val="22"/>
        </w:rPr>
        <w:t xml:space="preserve">Equalized Odds requires both the true positive rate and false positive rate  to be equal across demographic groups simultaneously. For the </w:t>
      </w:r>
      <w:r w:rsidRPr="00CA2CBF">
        <w:rPr>
          <w:i/>
          <w:iCs/>
          <w:sz w:val="22"/>
          <w:szCs w:val="22"/>
        </w:rPr>
        <w:t xml:space="preserve">Equalized Odds </w:t>
      </w:r>
      <w:r w:rsidRPr="00CA2CBF">
        <w:rPr>
          <w:sz w:val="22"/>
          <w:szCs w:val="22"/>
        </w:rPr>
        <w:t>analysis, we report the dominant violation</w:t>
      </w:r>
      <w:r w:rsidRPr="00CA2CBF">
        <w:rPr>
          <w:sz w:val="22"/>
          <w:szCs w:val="22"/>
        </w:rPr>
        <w:t>,</w:t>
      </w:r>
      <w:r w:rsidRPr="00CA2CBF">
        <w:rPr>
          <w:sz w:val="22"/>
          <w:szCs w:val="22"/>
        </w:rPr>
        <w:t xml:space="preserve"> defined as the larger of the TPR gap and FPR gap between groups</w:t>
      </w:r>
      <w:r w:rsidRPr="00CA2CBF">
        <w:rPr>
          <w:sz w:val="22"/>
          <w:szCs w:val="22"/>
        </w:rPr>
        <w:t>, to illustrate e</w:t>
      </w:r>
      <w:r w:rsidRPr="00CA2CBF">
        <w:rPr>
          <w:sz w:val="22"/>
          <w:szCs w:val="22"/>
        </w:rPr>
        <w:t>qualized Odds disparity</w:t>
      </w:r>
      <w:r w:rsidRPr="00CA2CBF">
        <w:rPr>
          <w:sz w:val="22"/>
          <w:szCs w:val="22"/>
        </w:rPr>
        <w:t>.</w:t>
      </w:r>
    </w:p>
    <w:p w14:paraId="1F1DD608" w14:textId="28B9214C" w:rsidR="0005363A" w:rsidRPr="00CA2CBF" w:rsidRDefault="0005363A" w:rsidP="00CA2CBF">
      <w:pPr>
        <w:rPr>
          <w:sz w:val="22"/>
          <w:szCs w:val="22"/>
        </w:rPr>
      </w:pPr>
      <w:r w:rsidRPr="0005363A">
        <w:rPr>
          <w:sz w:val="22"/>
          <w:szCs w:val="22"/>
        </w:rPr>
        <w:t>Dashed lines indicate the ±0.10 fairness disparity threshold. Gaps exceeding this threshold are considered meaningful performance disparities across subgroups.</w:t>
      </w:r>
    </w:p>
    <w:p w14:paraId="1CF9B52C" w14:textId="77777777" w:rsidR="00DE491D" w:rsidRPr="0005363A" w:rsidRDefault="00DE491D">
      <w:pPr>
        <w:rPr>
          <w:sz w:val="22"/>
          <w:szCs w:val="22"/>
        </w:rPr>
      </w:pPr>
    </w:p>
    <w:p w14:paraId="4C75DE50" w14:textId="77777777" w:rsidR="008F5680" w:rsidRDefault="008F5680"/>
    <w:p w14:paraId="5236BDEB" w14:textId="1920B737" w:rsidR="008F5680" w:rsidRDefault="008F5680">
      <w:r>
        <w:br w:type="page"/>
      </w:r>
    </w:p>
    <w:p w14:paraId="17218077" w14:textId="651F762C" w:rsidR="008F5680" w:rsidRPr="00EE5F9F" w:rsidRDefault="008F5680">
      <w:pPr>
        <w:rPr>
          <w:b/>
          <w:bCs/>
          <w:sz w:val="28"/>
          <w:szCs w:val="28"/>
        </w:rPr>
      </w:pPr>
      <w:r w:rsidRPr="00EE5F9F">
        <w:rPr>
          <w:b/>
          <w:bCs/>
          <w:sz w:val="28"/>
          <w:szCs w:val="28"/>
        </w:rPr>
        <w:lastRenderedPageBreak/>
        <w:t xml:space="preserve">Appendix </w:t>
      </w:r>
    </w:p>
    <w:p w14:paraId="72A65275" w14:textId="77777777" w:rsidR="009337DC" w:rsidRDefault="009337DC" w:rsidP="008F5680">
      <w:pPr>
        <w:pStyle w:val="Caption"/>
        <w:keepNext/>
        <w:rPr>
          <w:b/>
          <w:bCs/>
          <w:i w:val="0"/>
          <w:iCs w:val="0"/>
          <w:color w:val="000000" w:themeColor="text1"/>
          <w:sz w:val="24"/>
          <w:szCs w:val="24"/>
        </w:rPr>
      </w:pPr>
    </w:p>
    <w:p w14:paraId="231AC284" w14:textId="7FDD94E7" w:rsidR="008F5680" w:rsidRPr="00B80C7B" w:rsidRDefault="008F5680" w:rsidP="008F5680">
      <w:pPr>
        <w:pStyle w:val="Caption"/>
        <w:keepNext/>
        <w:rPr>
          <w:b/>
          <w:bCs/>
          <w:i w:val="0"/>
          <w:iCs w:val="0"/>
          <w:color w:val="000000" w:themeColor="text1"/>
          <w:sz w:val="24"/>
          <w:szCs w:val="24"/>
        </w:rPr>
      </w:pPr>
      <w:r w:rsidRPr="00B80C7B">
        <w:rPr>
          <w:b/>
          <w:bCs/>
          <w:i w:val="0"/>
          <w:iCs w:val="0"/>
          <w:color w:val="000000" w:themeColor="text1"/>
          <w:sz w:val="24"/>
          <w:szCs w:val="24"/>
        </w:rPr>
        <w:t xml:space="preserve">Table </w:t>
      </w:r>
      <w:r w:rsidR="00B80C7B" w:rsidRPr="00B80C7B">
        <w:rPr>
          <w:b/>
          <w:bCs/>
          <w:i w:val="0"/>
          <w:iCs w:val="0"/>
          <w:color w:val="000000" w:themeColor="text1"/>
          <w:sz w:val="24"/>
          <w:szCs w:val="24"/>
        </w:rPr>
        <w:t>S</w:t>
      </w:r>
      <w:r w:rsidRPr="00B80C7B">
        <w:rPr>
          <w:b/>
          <w:bCs/>
          <w:i w:val="0"/>
          <w:iCs w:val="0"/>
          <w:color w:val="000000" w:themeColor="text1"/>
          <w:sz w:val="24"/>
          <w:szCs w:val="24"/>
        </w:rPr>
        <w:fldChar w:fldCharType="begin"/>
      </w:r>
      <w:r w:rsidRPr="00B80C7B">
        <w:rPr>
          <w:b/>
          <w:bCs/>
          <w:i w:val="0"/>
          <w:iCs w:val="0"/>
          <w:color w:val="000000" w:themeColor="text1"/>
          <w:sz w:val="24"/>
          <w:szCs w:val="24"/>
        </w:rPr>
        <w:instrText xml:space="preserve"> SEQ Table \* ARABIC </w:instrText>
      </w:r>
      <w:r w:rsidRPr="00B80C7B">
        <w:rPr>
          <w:b/>
          <w:bCs/>
          <w:i w:val="0"/>
          <w:iCs w:val="0"/>
          <w:color w:val="000000" w:themeColor="text1"/>
          <w:sz w:val="24"/>
          <w:szCs w:val="24"/>
        </w:rPr>
        <w:fldChar w:fldCharType="separate"/>
      </w:r>
      <w:r w:rsidRPr="00B80C7B">
        <w:rPr>
          <w:b/>
          <w:bCs/>
          <w:i w:val="0"/>
          <w:iCs w:val="0"/>
          <w:noProof/>
          <w:color w:val="000000" w:themeColor="text1"/>
          <w:sz w:val="24"/>
          <w:szCs w:val="24"/>
        </w:rPr>
        <w:t>1</w:t>
      </w:r>
      <w:r w:rsidRPr="00B80C7B">
        <w:rPr>
          <w:b/>
          <w:bCs/>
          <w:i w:val="0"/>
          <w:iCs w:val="0"/>
          <w:color w:val="000000" w:themeColor="text1"/>
          <w:sz w:val="24"/>
          <w:szCs w:val="24"/>
        </w:rPr>
        <w:fldChar w:fldCharType="end"/>
      </w:r>
      <w:r w:rsidRPr="00B80C7B">
        <w:rPr>
          <w:b/>
          <w:bCs/>
          <w:i w:val="0"/>
          <w:iCs w:val="0"/>
          <w:color w:val="000000" w:themeColor="text1"/>
          <w:sz w:val="24"/>
          <w:szCs w:val="24"/>
        </w:rPr>
        <w:t xml:space="preserve"> Predictors Used to Classify Dementia Status of </w:t>
      </w:r>
      <w:r w:rsidR="00B80C7B" w:rsidRPr="00B80C7B">
        <w:rPr>
          <w:b/>
          <w:bCs/>
          <w:i w:val="0"/>
          <w:iCs w:val="0"/>
          <w:color w:val="000000" w:themeColor="text1"/>
          <w:sz w:val="24"/>
          <w:szCs w:val="24"/>
        </w:rPr>
        <w:t>HRS Participants in Each Algorithm</w:t>
      </w:r>
    </w:p>
    <w:tbl>
      <w:tblPr>
        <w:tblW w:w="10080" w:type="dxa"/>
        <w:tblInd w:w="-450" w:type="dxa"/>
        <w:tblBorders>
          <w:top w:val="single" w:sz="4" w:space="0" w:color="B0BEC5"/>
          <w:bottom w:val="single" w:sz="4" w:space="0" w:color="B0BEC5"/>
        </w:tblBorders>
        <w:tblLayout w:type="fixed"/>
        <w:tblLook w:val="04A0" w:firstRow="1" w:lastRow="0" w:firstColumn="1" w:lastColumn="0" w:noHBand="0" w:noVBand="1"/>
      </w:tblPr>
      <w:tblGrid>
        <w:gridCol w:w="1980"/>
        <w:gridCol w:w="1260"/>
        <w:gridCol w:w="1170"/>
        <w:gridCol w:w="900"/>
        <w:gridCol w:w="1260"/>
        <w:gridCol w:w="1170"/>
        <w:gridCol w:w="1350"/>
        <w:gridCol w:w="990"/>
      </w:tblGrid>
      <w:tr w:rsidR="008F5680" w:rsidRPr="008F5680" w14:paraId="4680819E" w14:textId="77777777" w:rsidTr="009337DC">
        <w:trPr>
          <w:trHeight w:val="55"/>
        </w:trPr>
        <w:tc>
          <w:tcPr>
            <w:tcW w:w="1980" w:type="dxa"/>
            <w:tcBorders>
              <w:top w:val="single" w:sz="18" w:space="0" w:color="000000" w:themeColor="text1"/>
              <w:bottom w:val="single" w:sz="8" w:space="0" w:color="000000" w:themeColor="text1"/>
            </w:tcBorders>
            <w:shd w:val="clear" w:color="auto" w:fill="auto"/>
            <w:noWrap/>
            <w:vAlign w:val="bottom"/>
            <w:hideMark/>
          </w:tcPr>
          <w:p w14:paraId="54A4FABF" w14:textId="17703821" w:rsidR="008F5680" w:rsidRPr="0005363A" w:rsidRDefault="008F5680" w:rsidP="00B868BE">
            <w:pPr>
              <w:rPr>
                <w:b/>
                <w:bCs/>
                <w:color w:val="000000"/>
                <w:sz w:val="20"/>
                <w:szCs w:val="20"/>
              </w:rPr>
            </w:pPr>
            <w:r w:rsidRPr="0005363A">
              <w:rPr>
                <w:b/>
                <w:bCs/>
                <w:color w:val="000000"/>
                <w:sz w:val="20"/>
                <w:szCs w:val="20"/>
              </w:rPr>
              <w:t>Predictor Variable</w:t>
            </w:r>
            <w:r w:rsidRPr="0005363A">
              <w:rPr>
                <w:b/>
                <w:bCs/>
                <w:color w:val="000000"/>
                <w:sz w:val="20"/>
                <w:szCs w:val="20"/>
              </w:rPr>
              <w:t>s</w:t>
            </w:r>
          </w:p>
        </w:tc>
        <w:tc>
          <w:tcPr>
            <w:tcW w:w="1260" w:type="dxa"/>
            <w:tcBorders>
              <w:top w:val="single" w:sz="18" w:space="0" w:color="000000" w:themeColor="text1"/>
              <w:bottom w:val="single" w:sz="8" w:space="0" w:color="000000" w:themeColor="text1"/>
            </w:tcBorders>
            <w:shd w:val="clear" w:color="auto" w:fill="auto"/>
            <w:noWrap/>
            <w:vAlign w:val="bottom"/>
            <w:hideMark/>
          </w:tcPr>
          <w:p w14:paraId="58346573" w14:textId="77777777" w:rsidR="008F5680" w:rsidRPr="0005363A" w:rsidRDefault="008F5680" w:rsidP="0005363A">
            <w:pPr>
              <w:jc w:val="center"/>
              <w:rPr>
                <w:b/>
                <w:bCs/>
                <w:color w:val="000000"/>
                <w:sz w:val="20"/>
                <w:szCs w:val="20"/>
              </w:rPr>
            </w:pPr>
            <w:proofErr w:type="spellStart"/>
            <w:r w:rsidRPr="0005363A">
              <w:rPr>
                <w:b/>
                <w:bCs/>
                <w:color w:val="000000"/>
                <w:sz w:val="20"/>
                <w:szCs w:val="20"/>
              </w:rPr>
              <w:t>Langa</w:t>
            </w:r>
            <w:proofErr w:type="spellEnd"/>
            <w:r w:rsidRPr="0005363A">
              <w:rPr>
                <w:b/>
                <w:bCs/>
                <w:color w:val="000000"/>
                <w:sz w:val="20"/>
                <w:szCs w:val="20"/>
              </w:rPr>
              <w:t xml:space="preserve"> -Weir (2009)</w:t>
            </w:r>
          </w:p>
        </w:tc>
        <w:tc>
          <w:tcPr>
            <w:tcW w:w="1170" w:type="dxa"/>
            <w:tcBorders>
              <w:top w:val="single" w:sz="18" w:space="0" w:color="000000" w:themeColor="text1"/>
              <w:bottom w:val="single" w:sz="8" w:space="0" w:color="000000" w:themeColor="text1"/>
            </w:tcBorders>
            <w:shd w:val="clear" w:color="auto" w:fill="auto"/>
            <w:noWrap/>
            <w:vAlign w:val="bottom"/>
            <w:hideMark/>
          </w:tcPr>
          <w:p w14:paraId="6D24D47A" w14:textId="77777777" w:rsidR="008F5680" w:rsidRPr="0005363A" w:rsidRDefault="008F5680" w:rsidP="0005363A">
            <w:pPr>
              <w:jc w:val="center"/>
              <w:rPr>
                <w:b/>
                <w:bCs/>
                <w:color w:val="000000"/>
                <w:sz w:val="20"/>
                <w:szCs w:val="20"/>
              </w:rPr>
            </w:pPr>
            <w:r w:rsidRPr="0005363A">
              <w:rPr>
                <w:b/>
                <w:bCs/>
                <w:color w:val="000000"/>
                <w:sz w:val="20"/>
                <w:szCs w:val="20"/>
              </w:rPr>
              <w:t>Crimmins (2011)</w:t>
            </w:r>
          </w:p>
        </w:tc>
        <w:tc>
          <w:tcPr>
            <w:tcW w:w="900" w:type="dxa"/>
            <w:tcBorders>
              <w:top w:val="single" w:sz="18" w:space="0" w:color="000000" w:themeColor="text1"/>
              <w:bottom w:val="single" w:sz="8" w:space="0" w:color="000000" w:themeColor="text1"/>
            </w:tcBorders>
            <w:shd w:val="clear" w:color="auto" w:fill="auto"/>
            <w:noWrap/>
            <w:vAlign w:val="bottom"/>
            <w:hideMark/>
          </w:tcPr>
          <w:p w14:paraId="38F83525" w14:textId="77777777" w:rsidR="008F5680" w:rsidRPr="0005363A" w:rsidRDefault="008F5680" w:rsidP="0005363A">
            <w:pPr>
              <w:jc w:val="center"/>
              <w:rPr>
                <w:b/>
                <w:bCs/>
                <w:color w:val="000000"/>
                <w:sz w:val="20"/>
                <w:szCs w:val="20"/>
              </w:rPr>
            </w:pPr>
            <w:r w:rsidRPr="0005363A">
              <w:rPr>
                <w:b/>
                <w:bCs/>
                <w:color w:val="000000"/>
                <w:sz w:val="20"/>
                <w:szCs w:val="20"/>
              </w:rPr>
              <w:t>Hurd (2013)</w:t>
            </w:r>
          </w:p>
        </w:tc>
        <w:tc>
          <w:tcPr>
            <w:tcW w:w="1260" w:type="dxa"/>
            <w:tcBorders>
              <w:top w:val="single" w:sz="18" w:space="0" w:color="000000" w:themeColor="text1"/>
              <w:bottom w:val="single" w:sz="8" w:space="0" w:color="000000" w:themeColor="text1"/>
            </w:tcBorders>
            <w:shd w:val="clear" w:color="auto" w:fill="auto"/>
            <w:noWrap/>
            <w:vAlign w:val="bottom"/>
            <w:hideMark/>
          </w:tcPr>
          <w:p w14:paraId="251BAAC7" w14:textId="77777777" w:rsidR="008F5680" w:rsidRPr="0005363A" w:rsidRDefault="008F5680" w:rsidP="0005363A">
            <w:pPr>
              <w:jc w:val="center"/>
              <w:rPr>
                <w:b/>
                <w:bCs/>
                <w:color w:val="000000"/>
                <w:sz w:val="20"/>
                <w:szCs w:val="20"/>
              </w:rPr>
            </w:pPr>
            <w:proofErr w:type="spellStart"/>
            <w:r w:rsidRPr="0005363A">
              <w:rPr>
                <w:b/>
                <w:bCs/>
                <w:sz w:val="20"/>
                <w:szCs w:val="20"/>
              </w:rPr>
              <w:t>Gianattasio</w:t>
            </w:r>
            <w:proofErr w:type="spellEnd"/>
            <w:r w:rsidRPr="0005363A">
              <w:rPr>
                <w:b/>
                <w:bCs/>
                <w:sz w:val="20"/>
                <w:szCs w:val="20"/>
              </w:rPr>
              <w:t>-</w:t>
            </w:r>
            <w:r w:rsidRPr="0005363A">
              <w:rPr>
                <w:b/>
                <w:bCs/>
                <w:color w:val="000000"/>
                <w:sz w:val="20"/>
                <w:szCs w:val="20"/>
              </w:rPr>
              <w:t>Power  (2020)</w:t>
            </w:r>
          </w:p>
        </w:tc>
        <w:tc>
          <w:tcPr>
            <w:tcW w:w="1170" w:type="dxa"/>
            <w:tcBorders>
              <w:top w:val="single" w:sz="18" w:space="0" w:color="000000" w:themeColor="text1"/>
              <w:bottom w:val="single" w:sz="8" w:space="0" w:color="000000" w:themeColor="text1"/>
            </w:tcBorders>
            <w:shd w:val="clear" w:color="auto" w:fill="auto"/>
            <w:noWrap/>
            <w:vAlign w:val="bottom"/>
            <w:hideMark/>
          </w:tcPr>
          <w:p w14:paraId="31736212" w14:textId="77777777" w:rsidR="008F5680" w:rsidRPr="0005363A" w:rsidRDefault="008F5680" w:rsidP="0005363A">
            <w:pPr>
              <w:jc w:val="center"/>
              <w:rPr>
                <w:b/>
                <w:bCs/>
                <w:color w:val="000000" w:themeColor="text1"/>
                <w:sz w:val="20"/>
                <w:szCs w:val="20"/>
              </w:rPr>
            </w:pPr>
            <w:proofErr w:type="spellStart"/>
            <w:r w:rsidRPr="0005363A">
              <w:rPr>
                <w:b/>
                <w:bCs/>
                <w:color w:val="000000" w:themeColor="text1"/>
                <w:sz w:val="20"/>
                <w:szCs w:val="20"/>
              </w:rPr>
              <w:t>Hudomiet</w:t>
            </w:r>
            <w:proofErr w:type="spellEnd"/>
            <w:r w:rsidRPr="0005363A">
              <w:rPr>
                <w:b/>
                <w:bCs/>
                <w:color w:val="000000" w:themeColor="text1"/>
                <w:sz w:val="20"/>
                <w:szCs w:val="20"/>
              </w:rPr>
              <w:t xml:space="preserve"> (2022)</w:t>
            </w:r>
          </w:p>
        </w:tc>
        <w:tc>
          <w:tcPr>
            <w:tcW w:w="1350" w:type="dxa"/>
            <w:tcBorders>
              <w:top w:val="single" w:sz="18" w:space="0" w:color="000000" w:themeColor="text1"/>
              <w:bottom w:val="single" w:sz="8" w:space="0" w:color="000000" w:themeColor="text1"/>
            </w:tcBorders>
            <w:vAlign w:val="bottom"/>
          </w:tcPr>
          <w:p w14:paraId="328614D9" w14:textId="52B4D650" w:rsidR="008F5680" w:rsidRPr="0005363A" w:rsidRDefault="008F5680" w:rsidP="0005363A">
            <w:pPr>
              <w:jc w:val="center"/>
              <w:rPr>
                <w:b/>
                <w:bCs/>
                <w:color w:val="000000"/>
                <w:sz w:val="20"/>
                <w:szCs w:val="20"/>
              </w:rPr>
            </w:pPr>
            <w:r w:rsidRPr="0005363A">
              <w:rPr>
                <w:b/>
                <w:bCs/>
                <w:color w:val="000000"/>
                <w:sz w:val="20"/>
                <w:szCs w:val="20"/>
              </w:rPr>
              <w:t>Livingston et al. (2024)</w:t>
            </w:r>
            <w:r w:rsidR="009337DC" w:rsidRPr="009337DC">
              <w:rPr>
                <w:b/>
                <w:bCs/>
                <w:color w:val="000000"/>
                <w:sz w:val="20"/>
                <w:szCs w:val="20"/>
                <w:vertAlign w:val="superscript"/>
              </w:rPr>
              <w:t>a</w:t>
            </w:r>
          </w:p>
        </w:tc>
        <w:tc>
          <w:tcPr>
            <w:tcW w:w="990" w:type="dxa"/>
            <w:tcBorders>
              <w:top w:val="single" w:sz="18" w:space="0" w:color="000000" w:themeColor="text1"/>
              <w:bottom w:val="single" w:sz="8" w:space="0" w:color="000000" w:themeColor="text1"/>
            </w:tcBorders>
            <w:shd w:val="clear" w:color="auto" w:fill="auto"/>
            <w:noWrap/>
            <w:vAlign w:val="bottom"/>
            <w:hideMark/>
          </w:tcPr>
          <w:p w14:paraId="5CDA872C" w14:textId="77777777" w:rsidR="008F5680" w:rsidRPr="0005363A" w:rsidRDefault="008F5680" w:rsidP="0005363A">
            <w:pPr>
              <w:jc w:val="center"/>
              <w:rPr>
                <w:b/>
                <w:bCs/>
                <w:color w:val="000000"/>
                <w:sz w:val="20"/>
                <w:szCs w:val="20"/>
              </w:rPr>
            </w:pPr>
            <w:r w:rsidRPr="0005363A">
              <w:rPr>
                <w:b/>
                <w:bCs/>
                <w:color w:val="000000"/>
                <w:sz w:val="20"/>
                <w:szCs w:val="20"/>
              </w:rPr>
              <w:t>Our Study</w:t>
            </w:r>
          </w:p>
        </w:tc>
      </w:tr>
      <w:tr w:rsidR="008F5680" w:rsidRPr="008F5680" w14:paraId="55AF266D" w14:textId="77777777" w:rsidTr="009337DC">
        <w:trPr>
          <w:trHeight w:val="320"/>
        </w:trPr>
        <w:tc>
          <w:tcPr>
            <w:tcW w:w="1980" w:type="dxa"/>
            <w:tcBorders>
              <w:top w:val="single" w:sz="8" w:space="0" w:color="000000" w:themeColor="text1"/>
              <w:bottom w:val="nil"/>
            </w:tcBorders>
            <w:shd w:val="clear" w:color="auto" w:fill="auto"/>
            <w:noWrap/>
            <w:vAlign w:val="bottom"/>
            <w:hideMark/>
          </w:tcPr>
          <w:p w14:paraId="4AF9740C" w14:textId="77777777" w:rsidR="008F5680" w:rsidRPr="008F5680" w:rsidRDefault="008F5680" w:rsidP="00B868BE">
            <w:pPr>
              <w:rPr>
                <w:b/>
                <w:bCs/>
                <w:color w:val="000000"/>
                <w:sz w:val="20"/>
                <w:szCs w:val="20"/>
              </w:rPr>
            </w:pPr>
            <w:r w:rsidRPr="008F5680">
              <w:rPr>
                <w:b/>
                <w:bCs/>
                <w:color w:val="000000"/>
                <w:sz w:val="20"/>
                <w:szCs w:val="20"/>
              </w:rPr>
              <w:t xml:space="preserve">Cognitive test </w:t>
            </w:r>
          </w:p>
        </w:tc>
        <w:tc>
          <w:tcPr>
            <w:tcW w:w="1260" w:type="dxa"/>
            <w:tcBorders>
              <w:top w:val="single" w:sz="8" w:space="0" w:color="000000" w:themeColor="text1"/>
              <w:bottom w:val="nil"/>
            </w:tcBorders>
            <w:shd w:val="clear" w:color="auto" w:fill="auto"/>
            <w:noWrap/>
            <w:vAlign w:val="bottom"/>
            <w:hideMark/>
          </w:tcPr>
          <w:p w14:paraId="5EE5CE8B" w14:textId="77777777" w:rsidR="008F5680" w:rsidRPr="008F5680" w:rsidRDefault="008F5680" w:rsidP="0005363A">
            <w:pPr>
              <w:jc w:val="center"/>
              <w:rPr>
                <w:b/>
                <w:bCs/>
                <w:color w:val="000000"/>
                <w:sz w:val="20"/>
                <w:szCs w:val="20"/>
              </w:rPr>
            </w:pPr>
          </w:p>
        </w:tc>
        <w:tc>
          <w:tcPr>
            <w:tcW w:w="1170" w:type="dxa"/>
            <w:tcBorders>
              <w:top w:val="single" w:sz="8" w:space="0" w:color="000000" w:themeColor="text1"/>
              <w:bottom w:val="nil"/>
            </w:tcBorders>
            <w:shd w:val="clear" w:color="auto" w:fill="auto"/>
            <w:noWrap/>
            <w:vAlign w:val="bottom"/>
            <w:hideMark/>
          </w:tcPr>
          <w:p w14:paraId="313190B3" w14:textId="77777777" w:rsidR="008F5680" w:rsidRPr="008F5680" w:rsidRDefault="008F5680" w:rsidP="0005363A">
            <w:pPr>
              <w:jc w:val="center"/>
              <w:rPr>
                <w:sz w:val="20"/>
                <w:szCs w:val="20"/>
              </w:rPr>
            </w:pPr>
          </w:p>
        </w:tc>
        <w:tc>
          <w:tcPr>
            <w:tcW w:w="900" w:type="dxa"/>
            <w:tcBorders>
              <w:top w:val="single" w:sz="8" w:space="0" w:color="000000" w:themeColor="text1"/>
              <w:bottom w:val="nil"/>
            </w:tcBorders>
            <w:shd w:val="clear" w:color="auto" w:fill="auto"/>
            <w:noWrap/>
            <w:vAlign w:val="bottom"/>
            <w:hideMark/>
          </w:tcPr>
          <w:p w14:paraId="5588F393" w14:textId="77777777" w:rsidR="008F5680" w:rsidRPr="008F5680" w:rsidRDefault="008F5680" w:rsidP="0005363A">
            <w:pPr>
              <w:jc w:val="center"/>
              <w:rPr>
                <w:sz w:val="20"/>
                <w:szCs w:val="20"/>
              </w:rPr>
            </w:pPr>
          </w:p>
        </w:tc>
        <w:tc>
          <w:tcPr>
            <w:tcW w:w="1260" w:type="dxa"/>
            <w:tcBorders>
              <w:top w:val="single" w:sz="8" w:space="0" w:color="000000" w:themeColor="text1"/>
              <w:bottom w:val="nil"/>
            </w:tcBorders>
            <w:shd w:val="clear" w:color="auto" w:fill="auto"/>
            <w:noWrap/>
            <w:vAlign w:val="bottom"/>
            <w:hideMark/>
          </w:tcPr>
          <w:p w14:paraId="01F5325C" w14:textId="77777777" w:rsidR="008F5680" w:rsidRPr="008F5680" w:rsidRDefault="008F5680" w:rsidP="0005363A">
            <w:pPr>
              <w:jc w:val="center"/>
              <w:rPr>
                <w:sz w:val="20"/>
                <w:szCs w:val="20"/>
              </w:rPr>
            </w:pPr>
          </w:p>
        </w:tc>
        <w:tc>
          <w:tcPr>
            <w:tcW w:w="1170" w:type="dxa"/>
            <w:tcBorders>
              <w:top w:val="single" w:sz="8" w:space="0" w:color="000000" w:themeColor="text1"/>
              <w:bottom w:val="nil"/>
            </w:tcBorders>
            <w:shd w:val="clear" w:color="auto" w:fill="auto"/>
            <w:noWrap/>
            <w:vAlign w:val="bottom"/>
            <w:hideMark/>
          </w:tcPr>
          <w:p w14:paraId="3699B2BD" w14:textId="77777777" w:rsidR="008F5680" w:rsidRPr="008F5680" w:rsidRDefault="008F5680" w:rsidP="0005363A">
            <w:pPr>
              <w:jc w:val="center"/>
              <w:rPr>
                <w:color w:val="000000" w:themeColor="text1"/>
                <w:sz w:val="20"/>
                <w:szCs w:val="20"/>
              </w:rPr>
            </w:pPr>
          </w:p>
        </w:tc>
        <w:tc>
          <w:tcPr>
            <w:tcW w:w="1350" w:type="dxa"/>
            <w:tcBorders>
              <w:top w:val="single" w:sz="8" w:space="0" w:color="000000" w:themeColor="text1"/>
              <w:bottom w:val="nil"/>
            </w:tcBorders>
          </w:tcPr>
          <w:p w14:paraId="416AC2CC" w14:textId="77777777" w:rsidR="008F5680" w:rsidRPr="008F5680" w:rsidRDefault="008F5680" w:rsidP="0005363A">
            <w:pPr>
              <w:jc w:val="center"/>
              <w:rPr>
                <w:sz w:val="20"/>
                <w:szCs w:val="20"/>
              </w:rPr>
            </w:pPr>
          </w:p>
        </w:tc>
        <w:tc>
          <w:tcPr>
            <w:tcW w:w="990" w:type="dxa"/>
            <w:tcBorders>
              <w:top w:val="single" w:sz="8" w:space="0" w:color="000000" w:themeColor="text1"/>
              <w:bottom w:val="nil"/>
            </w:tcBorders>
            <w:shd w:val="clear" w:color="auto" w:fill="auto"/>
            <w:noWrap/>
            <w:vAlign w:val="bottom"/>
            <w:hideMark/>
          </w:tcPr>
          <w:p w14:paraId="37BFD730" w14:textId="77777777" w:rsidR="008F5680" w:rsidRPr="008F5680" w:rsidRDefault="008F5680" w:rsidP="0005363A">
            <w:pPr>
              <w:jc w:val="center"/>
              <w:rPr>
                <w:sz w:val="20"/>
                <w:szCs w:val="20"/>
              </w:rPr>
            </w:pPr>
          </w:p>
        </w:tc>
      </w:tr>
      <w:tr w:rsidR="008F5680" w:rsidRPr="008F5680" w14:paraId="62A9302F" w14:textId="77777777" w:rsidTr="009337DC">
        <w:trPr>
          <w:trHeight w:val="320"/>
        </w:trPr>
        <w:tc>
          <w:tcPr>
            <w:tcW w:w="1980" w:type="dxa"/>
            <w:tcBorders>
              <w:top w:val="nil"/>
              <w:bottom w:val="nil"/>
            </w:tcBorders>
            <w:shd w:val="clear" w:color="auto" w:fill="auto"/>
            <w:noWrap/>
            <w:vAlign w:val="bottom"/>
          </w:tcPr>
          <w:p w14:paraId="3B620335" w14:textId="77777777" w:rsidR="008F5680" w:rsidRPr="008F5680" w:rsidRDefault="008F5680" w:rsidP="00B868BE">
            <w:pPr>
              <w:rPr>
                <w:b/>
                <w:bCs/>
                <w:color w:val="000000"/>
                <w:sz w:val="20"/>
                <w:szCs w:val="20"/>
              </w:rPr>
            </w:pPr>
            <w:r w:rsidRPr="008F5680">
              <w:rPr>
                <w:color w:val="000000"/>
                <w:sz w:val="20"/>
                <w:szCs w:val="20"/>
              </w:rPr>
              <w:t>Memory</w:t>
            </w:r>
          </w:p>
        </w:tc>
        <w:tc>
          <w:tcPr>
            <w:tcW w:w="1260" w:type="dxa"/>
            <w:tcBorders>
              <w:top w:val="nil"/>
              <w:bottom w:val="nil"/>
            </w:tcBorders>
            <w:shd w:val="clear" w:color="auto" w:fill="auto"/>
            <w:noWrap/>
            <w:vAlign w:val="bottom"/>
          </w:tcPr>
          <w:p w14:paraId="3A21D967" w14:textId="77777777" w:rsidR="008F5680" w:rsidRPr="008F5680" w:rsidRDefault="008F5680" w:rsidP="0005363A">
            <w:pPr>
              <w:jc w:val="center"/>
              <w:rPr>
                <w:b/>
                <w:bCs/>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3F9E1365" w14:textId="77777777" w:rsidR="008F5680" w:rsidRPr="008F5680" w:rsidRDefault="008F5680" w:rsidP="0005363A">
            <w:pPr>
              <w:jc w:val="center"/>
              <w:rPr>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2E5ACE67" w14:textId="77777777" w:rsidR="008F5680" w:rsidRPr="008F5680" w:rsidRDefault="008F5680" w:rsidP="0005363A">
            <w:pPr>
              <w:jc w:val="center"/>
              <w:rPr>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6CAD0E8C" w14:textId="77777777" w:rsidR="008F5680" w:rsidRPr="008F5680" w:rsidRDefault="008F5680" w:rsidP="0005363A">
            <w:pPr>
              <w:jc w:val="center"/>
              <w:rPr>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4613F57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6BD9428"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1E96A8B"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01E865B9" w14:textId="77777777" w:rsidTr="009337DC">
        <w:trPr>
          <w:trHeight w:val="320"/>
        </w:trPr>
        <w:tc>
          <w:tcPr>
            <w:tcW w:w="1980" w:type="dxa"/>
            <w:tcBorders>
              <w:top w:val="nil"/>
              <w:bottom w:val="nil"/>
            </w:tcBorders>
            <w:shd w:val="clear" w:color="auto" w:fill="auto"/>
            <w:noWrap/>
            <w:vAlign w:val="bottom"/>
          </w:tcPr>
          <w:p w14:paraId="0FAA652D" w14:textId="77777777" w:rsidR="008F5680" w:rsidRPr="008F5680" w:rsidRDefault="008F5680" w:rsidP="00B868BE">
            <w:pPr>
              <w:rPr>
                <w:color w:val="000000"/>
                <w:sz w:val="20"/>
                <w:szCs w:val="20"/>
              </w:rPr>
            </w:pPr>
            <w:r w:rsidRPr="008F5680">
              <w:rPr>
                <w:color w:val="000000"/>
                <w:sz w:val="20"/>
                <w:szCs w:val="20"/>
              </w:rPr>
              <w:t xml:space="preserve">Orientation </w:t>
            </w:r>
          </w:p>
        </w:tc>
        <w:tc>
          <w:tcPr>
            <w:tcW w:w="1260" w:type="dxa"/>
            <w:tcBorders>
              <w:top w:val="nil"/>
              <w:bottom w:val="nil"/>
            </w:tcBorders>
            <w:shd w:val="clear" w:color="auto" w:fill="auto"/>
            <w:noWrap/>
            <w:vAlign w:val="bottom"/>
          </w:tcPr>
          <w:p w14:paraId="16F82A9E" w14:textId="77777777" w:rsidR="008F5680" w:rsidRPr="008F5680" w:rsidRDefault="008F5680" w:rsidP="0005363A">
            <w:pPr>
              <w:jc w:val="center"/>
              <w:rPr>
                <w:color w:val="000000"/>
                <w:sz w:val="20"/>
                <w:szCs w:val="20"/>
              </w:rPr>
            </w:pPr>
          </w:p>
        </w:tc>
        <w:tc>
          <w:tcPr>
            <w:tcW w:w="1170" w:type="dxa"/>
            <w:tcBorders>
              <w:top w:val="nil"/>
              <w:bottom w:val="nil"/>
            </w:tcBorders>
            <w:shd w:val="clear" w:color="auto" w:fill="auto"/>
            <w:noWrap/>
            <w:vAlign w:val="bottom"/>
          </w:tcPr>
          <w:p w14:paraId="4987BCE0"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7765B02B"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132456D0"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423205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29C549E"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4266EEEA"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F4544C3" w14:textId="77777777" w:rsidTr="009337DC">
        <w:trPr>
          <w:trHeight w:val="320"/>
        </w:trPr>
        <w:tc>
          <w:tcPr>
            <w:tcW w:w="1980" w:type="dxa"/>
            <w:tcBorders>
              <w:top w:val="nil"/>
              <w:bottom w:val="nil"/>
            </w:tcBorders>
            <w:shd w:val="clear" w:color="auto" w:fill="auto"/>
            <w:noWrap/>
            <w:vAlign w:val="bottom"/>
          </w:tcPr>
          <w:p w14:paraId="4B93251A" w14:textId="77777777" w:rsidR="008F5680" w:rsidRPr="008F5680" w:rsidRDefault="008F5680" w:rsidP="00B868BE">
            <w:pPr>
              <w:rPr>
                <w:color w:val="000000"/>
                <w:sz w:val="20"/>
                <w:szCs w:val="20"/>
              </w:rPr>
            </w:pPr>
            <w:r w:rsidRPr="008F5680">
              <w:rPr>
                <w:color w:val="000000"/>
                <w:sz w:val="20"/>
                <w:szCs w:val="20"/>
              </w:rPr>
              <w:t xml:space="preserve">Executive function </w:t>
            </w:r>
          </w:p>
        </w:tc>
        <w:tc>
          <w:tcPr>
            <w:tcW w:w="1260" w:type="dxa"/>
            <w:tcBorders>
              <w:top w:val="nil"/>
              <w:bottom w:val="nil"/>
            </w:tcBorders>
            <w:shd w:val="clear" w:color="auto" w:fill="auto"/>
            <w:noWrap/>
            <w:vAlign w:val="bottom"/>
          </w:tcPr>
          <w:p w14:paraId="6703277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F0D1874"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34700464"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48653988"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6E5D0200"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0122B3EA"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2B5CB981"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9970D23" w14:textId="77777777" w:rsidTr="009337DC">
        <w:trPr>
          <w:trHeight w:val="320"/>
        </w:trPr>
        <w:tc>
          <w:tcPr>
            <w:tcW w:w="1980" w:type="dxa"/>
            <w:tcBorders>
              <w:top w:val="nil"/>
              <w:bottom w:val="nil"/>
            </w:tcBorders>
            <w:shd w:val="clear" w:color="auto" w:fill="auto"/>
            <w:noWrap/>
            <w:vAlign w:val="bottom"/>
          </w:tcPr>
          <w:p w14:paraId="3F6BA2FA" w14:textId="77777777" w:rsidR="008F5680" w:rsidRPr="008F5680" w:rsidRDefault="008F5680" w:rsidP="00B868BE">
            <w:pPr>
              <w:rPr>
                <w:b/>
                <w:bCs/>
                <w:color w:val="000000"/>
                <w:sz w:val="20"/>
                <w:szCs w:val="20"/>
              </w:rPr>
            </w:pPr>
            <w:r w:rsidRPr="008F5680">
              <w:rPr>
                <w:color w:val="000000" w:themeColor="text1"/>
                <w:sz w:val="20"/>
                <w:szCs w:val="20"/>
              </w:rPr>
              <w:t>Language and fluency</w:t>
            </w:r>
            <w:r w:rsidRPr="008F5680">
              <w:rPr>
                <w:color w:val="000000"/>
                <w:sz w:val="20"/>
                <w:szCs w:val="20"/>
              </w:rPr>
              <w:t xml:space="preserve"> </w:t>
            </w:r>
          </w:p>
        </w:tc>
        <w:tc>
          <w:tcPr>
            <w:tcW w:w="1260" w:type="dxa"/>
            <w:tcBorders>
              <w:top w:val="nil"/>
              <w:bottom w:val="nil"/>
            </w:tcBorders>
            <w:shd w:val="clear" w:color="auto" w:fill="auto"/>
            <w:noWrap/>
            <w:vAlign w:val="bottom"/>
          </w:tcPr>
          <w:p w14:paraId="1F582082" w14:textId="77777777" w:rsidR="008F5680" w:rsidRPr="008F5680" w:rsidRDefault="008F5680" w:rsidP="0005363A">
            <w:pPr>
              <w:jc w:val="center"/>
              <w:rPr>
                <w:b/>
                <w:bCs/>
                <w:color w:val="000000"/>
                <w:sz w:val="20"/>
                <w:szCs w:val="20"/>
              </w:rPr>
            </w:pPr>
          </w:p>
        </w:tc>
        <w:tc>
          <w:tcPr>
            <w:tcW w:w="1170" w:type="dxa"/>
            <w:tcBorders>
              <w:top w:val="nil"/>
              <w:bottom w:val="nil"/>
            </w:tcBorders>
            <w:shd w:val="clear" w:color="auto" w:fill="auto"/>
            <w:noWrap/>
            <w:vAlign w:val="bottom"/>
          </w:tcPr>
          <w:p w14:paraId="12E3E8A1" w14:textId="77777777" w:rsidR="008F5680" w:rsidRPr="008F5680" w:rsidRDefault="008F5680" w:rsidP="0005363A">
            <w:pPr>
              <w:jc w:val="center"/>
              <w:rPr>
                <w:sz w:val="20"/>
                <w:szCs w:val="20"/>
              </w:rPr>
            </w:pPr>
            <w:r w:rsidRPr="008F5680">
              <w:rPr>
                <w:color w:val="000000"/>
                <w:sz w:val="20"/>
                <w:szCs w:val="20"/>
              </w:rPr>
              <w:t>X</w:t>
            </w:r>
          </w:p>
        </w:tc>
        <w:tc>
          <w:tcPr>
            <w:tcW w:w="900" w:type="dxa"/>
            <w:tcBorders>
              <w:top w:val="nil"/>
              <w:bottom w:val="nil"/>
            </w:tcBorders>
            <w:shd w:val="clear" w:color="auto" w:fill="auto"/>
            <w:noWrap/>
            <w:vAlign w:val="bottom"/>
          </w:tcPr>
          <w:p w14:paraId="4C603451" w14:textId="77777777" w:rsidR="008F5680" w:rsidRPr="008F5680" w:rsidRDefault="008F5680" w:rsidP="0005363A">
            <w:pPr>
              <w:jc w:val="center"/>
              <w:rPr>
                <w:sz w:val="20"/>
                <w:szCs w:val="20"/>
              </w:rPr>
            </w:pPr>
            <w:r w:rsidRPr="008F5680">
              <w:rPr>
                <w:color w:val="000000"/>
                <w:sz w:val="20"/>
                <w:szCs w:val="20"/>
              </w:rPr>
              <w:t>X</w:t>
            </w:r>
          </w:p>
        </w:tc>
        <w:tc>
          <w:tcPr>
            <w:tcW w:w="1260" w:type="dxa"/>
            <w:tcBorders>
              <w:top w:val="nil"/>
              <w:bottom w:val="nil"/>
            </w:tcBorders>
            <w:shd w:val="clear" w:color="auto" w:fill="auto"/>
            <w:noWrap/>
            <w:vAlign w:val="bottom"/>
          </w:tcPr>
          <w:p w14:paraId="21C3DA60" w14:textId="77777777" w:rsidR="008F5680" w:rsidRPr="008F5680" w:rsidRDefault="008F5680" w:rsidP="0005363A">
            <w:pPr>
              <w:jc w:val="center"/>
              <w:rPr>
                <w:sz w:val="20"/>
                <w:szCs w:val="20"/>
              </w:rPr>
            </w:pPr>
            <w:r w:rsidRPr="008F5680">
              <w:rPr>
                <w:color w:val="000000"/>
                <w:sz w:val="20"/>
                <w:szCs w:val="20"/>
              </w:rPr>
              <w:t>X</w:t>
            </w:r>
          </w:p>
        </w:tc>
        <w:tc>
          <w:tcPr>
            <w:tcW w:w="1170" w:type="dxa"/>
            <w:tcBorders>
              <w:top w:val="nil"/>
              <w:bottom w:val="nil"/>
            </w:tcBorders>
            <w:shd w:val="clear" w:color="auto" w:fill="auto"/>
            <w:noWrap/>
            <w:vAlign w:val="bottom"/>
          </w:tcPr>
          <w:p w14:paraId="719D4B4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nil"/>
            </w:tcBorders>
          </w:tcPr>
          <w:p w14:paraId="3A5D9153"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29CEF5A"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37D23C64" w14:textId="77777777" w:rsidTr="009337DC">
        <w:trPr>
          <w:trHeight w:val="320"/>
        </w:trPr>
        <w:tc>
          <w:tcPr>
            <w:tcW w:w="1980" w:type="dxa"/>
            <w:tcBorders>
              <w:top w:val="nil"/>
              <w:bottom w:val="nil"/>
            </w:tcBorders>
            <w:shd w:val="clear" w:color="auto" w:fill="auto"/>
            <w:noWrap/>
            <w:vAlign w:val="bottom"/>
          </w:tcPr>
          <w:p w14:paraId="42DFCF75" w14:textId="77777777" w:rsidR="008F5680" w:rsidRPr="008F5680" w:rsidRDefault="008F5680" w:rsidP="00B868BE">
            <w:pPr>
              <w:rPr>
                <w:color w:val="000000"/>
                <w:sz w:val="20"/>
                <w:szCs w:val="20"/>
              </w:rPr>
            </w:pPr>
            <w:r w:rsidRPr="008F5680">
              <w:rPr>
                <w:color w:val="000000" w:themeColor="text1"/>
                <w:sz w:val="20"/>
                <w:szCs w:val="20"/>
              </w:rPr>
              <w:t>Visuospatial function</w:t>
            </w:r>
            <w:r w:rsidRPr="008F5680">
              <w:rPr>
                <w:color w:val="000000"/>
                <w:sz w:val="20"/>
                <w:szCs w:val="20"/>
              </w:rPr>
              <w:t xml:space="preserve"> </w:t>
            </w:r>
          </w:p>
        </w:tc>
        <w:tc>
          <w:tcPr>
            <w:tcW w:w="1260" w:type="dxa"/>
            <w:tcBorders>
              <w:top w:val="nil"/>
              <w:bottom w:val="nil"/>
            </w:tcBorders>
            <w:shd w:val="clear" w:color="auto" w:fill="auto"/>
            <w:noWrap/>
            <w:vAlign w:val="bottom"/>
          </w:tcPr>
          <w:p w14:paraId="1F2689E2" w14:textId="77777777" w:rsidR="008F5680" w:rsidRPr="008F5680" w:rsidRDefault="008F5680" w:rsidP="0005363A">
            <w:pPr>
              <w:jc w:val="center"/>
              <w:rPr>
                <w:b/>
                <w:bCs/>
                <w:color w:val="000000"/>
                <w:sz w:val="20"/>
                <w:szCs w:val="20"/>
              </w:rPr>
            </w:pPr>
          </w:p>
        </w:tc>
        <w:tc>
          <w:tcPr>
            <w:tcW w:w="1170" w:type="dxa"/>
            <w:tcBorders>
              <w:top w:val="nil"/>
              <w:bottom w:val="nil"/>
            </w:tcBorders>
            <w:shd w:val="clear" w:color="auto" w:fill="auto"/>
            <w:noWrap/>
            <w:vAlign w:val="bottom"/>
          </w:tcPr>
          <w:p w14:paraId="2484566E" w14:textId="77777777" w:rsidR="008F5680" w:rsidRPr="008F5680" w:rsidRDefault="008F5680" w:rsidP="0005363A">
            <w:pPr>
              <w:jc w:val="center"/>
              <w:rPr>
                <w:sz w:val="20"/>
                <w:szCs w:val="20"/>
              </w:rPr>
            </w:pPr>
          </w:p>
        </w:tc>
        <w:tc>
          <w:tcPr>
            <w:tcW w:w="900" w:type="dxa"/>
            <w:tcBorders>
              <w:top w:val="nil"/>
              <w:bottom w:val="nil"/>
            </w:tcBorders>
            <w:shd w:val="clear" w:color="auto" w:fill="auto"/>
            <w:noWrap/>
            <w:vAlign w:val="bottom"/>
          </w:tcPr>
          <w:p w14:paraId="03F47DB3" w14:textId="77777777" w:rsidR="008F5680" w:rsidRPr="008F5680" w:rsidRDefault="008F5680" w:rsidP="0005363A">
            <w:pPr>
              <w:jc w:val="center"/>
              <w:rPr>
                <w:sz w:val="20"/>
                <w:szCs w:val="20"/>
              </w:rPr>
            </w:pPr>
          </w:p>
        </w:tc>
        <w:tc>
          <w:tcPr>
            <w:tcW w:w="1260" w:type="dxa"/>
            <w:tcBorders>
              <w:top w:val="nil"/>
              <w:bottom w:val="nil"/>
            </w:tcBorders>
            <w:shd w:val="clear" w:color="auto" w:fill="auto"/>
            <w:noWrap/>
            <w:vAlign w:val="bottom"/>
          </w:tcPr>
          <w:p w14:paraId="5586F74B" w14:textId="77777777" w:rsidR="008F5680" w:rsidRPr="008F5680" w:rsidRDefault="008F5680" w:rsidP="0005363A">
            <w:pPr>
              <w:jc w:val="center"/>
              <w:rPr>
                <w:sz w:val="20"/>
                <w:szCs w:val="20"/>
              </w:rPr>
            </w:pPr>
          </w:p>
        </w:tc>
        <w:tc>
          <w:tcPr>
            <w:tcW w:w="1170" w:type="dxa"/>
            <w:tcBorders>
              <w:top w:val="nil"/>
              <w:bottom w:val="nil"/>
            </w:tcBorders>
            <w:shd w:val="clear" w:color="auto" w:fill="auto"/>
            <w:noWrap/>
            <w:vAlign w:val="bottom"/>
          </w:tcPr>
          <w:p w14:paraId="35C9EC16" w14:textId="77777777" w:rsidR="008F5680" w:rsidRPr="008F5680" w:rsidRDefault="008F5680" w:rsidP="0005363A">
            <w:pPr>
              <w:jc w:val="center"/>
              <w:rPr>
                <w:color w:val="000000" w:themeColor="text1"/>
                <w:sz w:val="20"/>
                <w:szCs w:val="20"/>
              </w:rPr>
            </w:pPr>
          </w:p>
        </w:tc>
        <w:tc>
          <w:tcPr>
            <w:tcW w:w="1350" w:type="dxa"/>
            <w:tcBorders>
              <w:top w:val="nil"/>
              <w:bottom w:val="nil"/>
            </w:tcBorders>
          </w:tcPr>
          <w:p w14:paraId="1E72DACA" w14:textId="77777777" w:rsidR="008F5680" w:rsidRPr="008F5680" w:rsidRDefault="008F5680" w:rsidP="0005363A">
            <w:pPr>
              <w:jc w:val="center"/>
              <w:rPr>
                <w:color w:val="000000"/>
                <w:sz w:val="20"/>
                <w:szCs w:val="20"/>
              </w:rPr>
            </w:pPr>
          </w:p>
        </w:tc>
        <w:tc>
          <w:tcPr>
            <w:tcW w:w="990" w:type="dxa"/>
            <w:tcBorders>
              <w:top w:val="nil"/>
              <w:bottom w:val="nil"/>
            </w:tcBorders>
            <w:shd w:val="clear" w:color="auto" w:fill="auto"/>
            <w:noWrap/>
            <w:vAlign w:val="bottom"/>
          </w:tcPr>
          <w:p w14:paraId="37404635"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09799A51" w14:textId="77777777" w:rsidTr="009337DC">
        <w:trPr>
          <w:trHeight w:val="320"/>
        </w:trPr>
        <w:tc>
          <w:tcPr>
            <w:tcW w:w="1980" w:type="dxa"/>
            <w:tcBorders>
              <w:top w:val="nil"/>
            </w:tcBorders>
            <w:shd w:val="clear" w:color="auto" w:fill="auto"/>
            <w:noWrap/>
            <w:vAlign w:val="bottom"/>
            <w:hideMark/>
          </w:tcPr>
          <w:p w14:paraId="176399B4" w14:textId="431D47C1" w:rsidR="008F5680" w:rsidRPr="008F5680" w:rsidRDefault="00B80C7B" w:rsidP="00B868BE">
            <w:pPr>
              <w:rPr>
                <w:b/>
                <w:bCs/>
                <w:color w:val="000000"/>
                <w:sz w:val="20"/>
                <w:szCs w:val="20"/>
              </w:rPr>
            </w:pPr>
            <w:r w:rsidRPr="008F5680">
              <w:rPr>
                <w:b/>
                <w:bCs/>
                <w:color w:val="000000"/>
                <w:sz w:val="20"/>
                <w:szCs w:val="20"/>
              </w:rPr>
              <w:t>Sociodemographic</w:t>
            </w:r>
          </w:p>
        </w:tc>
        <w:tc>
          <w:tcPr>
            <w:tcW w:w="1260" w:type="dxa"/>
            <w:tcBorders>
              <w:top w:val="nil"/>
            </w:tcBorders>
            <w:shd w:val="clear" w:color="auto" w:fill="auto"/>
            <w:noWrap/>
            <w:vAlign w:val="bottom"/>
            <w:hideMark/>
          </w:tcPr>
          <w:p w14:paraId="630C4BE8" w14:textId="77777777" w:rsidR="008F5680" w:rsidRPr="008F5680" w:rsidRDefault="008F5680" w:rsidP="0005363A">
            <w:pPr>
              <w:jc w:val="center"/>
              <w:rPr>
                <w:b/>
                <w:bCs/>
                <w:color w:val="000000"/>
                <w:sz w:val="20"/>
                <w:szCs w:val="20"/>
              </w:rPr>
            </w:pPr>
          </w:p>
        </w:tc>
        <w:tc>
          <w:tcPr>
            <w:tcW w:w="1170" w:type="dxa"/>
            <w:tcBorders>
              <w:top w:val="nil"/>
            </w:tcBorders>
            <w:shd w:val="clear" w:color="auto" w:fill="auto"/>
            <w:noWrap/>
            <w:vAlign w:val="bottom"/>
            <w:hideMark/>
          </w:tcPr>
          <w:p w14:paraId="69C8E1FD" w14:textId="77777777" w:rsidR="008F5680" w:rsidRPr="008F5680" w:rsidRDefault="008F5680" w:rsidP="0005363A">
            <w:pPr>
              <w:jc w:val="center"/>
              <w:rPr>
                <w:sz w:val="20"/>
                <w:szCs w:val="20"/>
              </w:rPr>
            </w:pPr>
          </w:p>
        </w:tc>
        <w:tc>
          <w:tcPr>
            <w:tcW w:w="900" w:type="dxa"/>
            <w:tcBorders>
              <w:top w:val="nil"/>
            </w:tcBorders>
            <w:shd w:val="clear" w:color="auto" w:fill="auto"/>
            <w:noWrap/>
            <w:vAlign w:val="bottom"/>
            <w:hideMark/>
          </w:tcPr>
          <w:p w14:paraId="5A929787" w14:textId="77777777" w:rsidR="008F5680" w:rsidRPr="008F5680" w:rsidRDefault="008F5680" w:rsidP="0005363A">
            <w:pPr>
              <w:jc w:val="center"/>
              <w:rPr>
                <w:sz w:val="20"/>
                <w:szCs w:val="20"/>
              </w:rPr>
            </w:pPr>
          </w:p>
        </w:tc>
        <w:tc>
          <w:tcPr>
            <w:tcW w:w="1260" w:type="dxa"/>
            <w:tcBorders>
              <w:top w:val="nil"/>
            </w:tcBorders>
            <w:shd w:val="clear" w:color="auto" w:fill="auto"/>
            <w:noWrap/>
            <w:vAlign w:val="bottom"/>
            <w:hideMark/>
          </w:tcPr>
          <w:p w14:paraId="44CBF01B" w14:textId="77777777" w:rsidR="008F5680" w:rsidRPr="008F5680" w:rsidRDefault="008F5680" w:rsidP="0005363A">
            <w:pPr>
              <w:jc w:val="center"/>
              <w:rPr>
                <w:sz w:val="20"/>
                <w:szCs w:val="20"/>
              </w:rPr>
            </w:pPr>
          </w:p>
        </w:tc>
        <w:tc>
          <w:tcPr>
            <w:tcW w:w="1170" w:type="dxa"/>
            <w:tcBorders>
              <w:top w:val="nil"/>
            </w:tcBorders>
            <w:shd w:val="clear" w:color="auto" w:fill="auto"/>
            <w:noWrap/>
            <w:vAlign w:val="bottom"/>
            <w:hideMark/>
          </w:tcPr>
          <w:p w14:paraId="5EC72262" w14:textId="77777777" w:rsidR="008F5680" w:rsidRPr="008F5680" w:rsidRDefault="008F5680" w:rsidP="0005363A">
            <w:pPr>
              <w:jc w:val="center"/>
              <w:rPr>
                <w:color w:val="000000" w:themeColor="text1"/>
                <w:sz w:val="20"/>
                <w:szCs w:val="20"/>
              </w:rPr>
            </w:pPr>
          </w:p>
        </w:tc>
        <w:tc>
          <w:tcPr>
            <w:tcW w:w="1350" w:type="dxa"/>
            <w:tcBorders>
              <w:top w:val="nil"/>
            </w:tcBorders>
          </w:tcPr>
          <w:p w14:paraId="187EFCFE" w14:textId="77777777" w:rsidR="008F5680" w:rsidRPr="008F5680" w:rsidRDefault="008F5680" w:rsidP="0005363A">
            <w:pPr>
              <w:jc w:val="center"/>
              <w:rPr>
                <w:sz w:val="20"/>
                <w:szCs w:val="20"/>
              </w:rPr>
            </w:pPr>
          </w:p>
        </w:tc>
        <w:tc>
          <w:tcPr>
            <w:tcW w:w="990" w:type="dxa"/>
            <w:tcBorders>
              <w:top w:val="nil"/>
            </w:tcBorders>
            <w:shd w:val="clear" w:color="auto" w:fill="auto"/>
            <w:noWrap/>
            <w:vAlign w:val="bottom"/>
            <w:hideMark/>
          </w:tcPr>
          <w:p w14:paraId="5ABC6B9F" w14:textId="77777777" w:rsidR="008F5680" w:rsidRPr="008F5680" w:rsidRDefault="008F5680" w:rsidP="0005363A">
            <w:pPr>
              <w:jc w:val="center"/>
              <w:rPr>
                <w:sz w:val="20"/>
                <w:szCs w:val="20"/>
              </w:rPr>
            </w:pPr>
          </w:p>
        </w:tc>
      </w:tr>
      <w:tr w:rsidR="008F5680" w:rsidRPr="008F5680" w14:paraId="643096DF" w14:textId="77777777" w:rsidTr="009337DC">
        <w:trPr>
          <w:trHeight w:val="320"/>
        </w:trPr>
        <w:tc>
          <w:tcPr>
            <w:tcW w:w="1980" w:type="dxa"/>
            <w:shd w:val="clear" w:color="auto" w:fill="auto"/>
            <w:noWrap/>
            <w:vAlign w:val="bottom"/>
            <w:hideMark/>
          </w:tcPr>
          <w:p w14:paraId="1921C9F4" w14:textId="77777777" w:rsidR="008F5680" w:rsidRPr="008F5680" w:rsidRDefault="008F5680" w:rsidP="00B868BE">
            <w:pPr>
              <w:rPr>
                <w:color w:val="000000"/>
                <w:sz w:val="20"/>
                <w:szCs w:val="20"/>
              </w:rPr>
            </w:pPr>
            <w:r w:rsidRPr="008F5680">
              <w:rPr>
                <w:color w:val="000000"/>
                <w:sz w:val="20"/>
                <w:szCs w:val="20"/>
              </w:rPr>
              <w:t>Age</w:t>
            </w:r>
          </w:p>
        </w:tc>
        <w:tc>
          <w:tcPr>
            <w:tcW w:w="1260" w:type="dxa"/>
            <w:shd w:val="clear" w:color="auto" w:fill="auto"/>
            <w:noWrap/>
            <w:vAlign w:val="bottom"/>
            <w:hideMark/>
          </w:tcPr>
          <w:p w14:paraId="404D55C8"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1E09FB6"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515C02F3"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51EA0B74"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1AC63F8E"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280D8F7"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4106647"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3AFA8217" w14:textId="77777777" w:rsidTr="009337DC">
        <w:trPr>
          <w:trHeight w:val="320"/>
        </w:trPr>
        <w:tc>
          <w:tcPr>
            <w:tcW w:w="1980" w:type="dxa"/>
            <w:shd w:val="clear" w:color="auto" w:fill="auto"/>
            <w:noWrap/>
            <w:vAlign w:val="bottom"/>
            <w:hideMark/>
          </w:tcPr>
          <w:p w14:paraId="3718C420" w14:textId="77777777" w:rsidR="008F5680" w:rsidRPr="008F5680" w:rsidRDefault="008F5680" w:rsidP="00B868BE">
            <w:pPr>
              <w:rPr>
                <w:color w:val="000000"/>
                <w:sz w:val="20"/>
                <w:szCs w:val="20"/>
              </w:rPr>
            </w:pPr>
            <w:r w:rsidRPr="008F5680">
              <w:rPr>
                <w:color w:val="000000"/>
                <w:sz w:val="20"/>
                <w:szCs w:val="20"/>
              </w:rPr>
              <w:t>Gender / Sex</w:t>
            </w:r>
          </w:p>
        </w:tc>
        <w:tc>
          <w:tcPr>
            <w:tcW w:w="1260" w:type="dxa"/>
            <w:shd w:val="clear" w:color="auto" w:fill="auto"/>
            <w:noWrap/>
            <w:vAlign w:val="bottom"/>
            <w:hideMark/>
          </w:tcPr>
          <w:p w14:paraId="4C28D4AB"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573842E"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4BA2AD4E"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3ADF65F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2756E23C"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B31F229"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5623EAF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2ECA221" w14:textId="77777777" w:rsidTr="009337DC">
        <w:trPr>
          <w:trHeight w:val="320"/>
        </w:trPr>
        <w:tc>
          <w:tcPr>
            <w:tcW w:w="1980" w:type="dxa"/>
            <w:shd w:val="clear" w:color="auto" w:fill="auto"/>
            <w:noWrap/>
            <w:vAlign w:val="bottom"/>
            <w:hideMark/>
          </w:tcPr>
          <w:p w14:paraId="375D7D34" w14:textId="77777777" w:rsidR="008F5680" w:rsidRPr="008F5680" w:rsidRDefault="008F5680" w:rsidP="00B868BE">
            <w:pPr>
              <w:rPr>
                <w:color w:val="000000"/>
                <w:sz w:val="20"/>
                <w:szCs w:val="20"/>
              </w:rPr>
            </w:pPr>
            <w:r w:rsidRPr="008F5680">
              <w:rPr>
                <w:color w:val="000000"/>
                <w:sz w:val="20"/>
                <w:szCs w:val="20"/>
              </w:rPr>
              <w:t>Race / Ethnicity</w:t>
            </w:r>
          </w:p>
        </w:tc>
        <w:tc>
          <w:tcPr>
            <w:tcW w:w="1260" w:type="dxa"/>
            <w:shd w:val="clear" w:color="auto" w:fill="auto"/>
            <w:noWrap/>
            <w:vAlign w:val="bottom"/>
            <w:hideMark/>
          </w:tcPr>
          <w:p w14:paraId="18990D5C"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2A23141" w14:textId="77777777" w:rsidR="008F5680" w:rsidRPr="008F5680" w:rsidRDefault="008F5680" w:rsidP="0005363A">
            <w:pPr>
              <w:jc w:val="center"/>
              <w:rPr>
                <w:sz w:val="20"/>
                <w:szCs w:val="20"/>
              </w:rPr>
            </w:pPr>
          </w:p>
        </w:tc>
        <w:tc>
          <w:tcPr>
            <w:tcW w:w="900" w:type="dxa"/>
            <w:shd w:val="clear" w:color="auto" w:fill="auto"/>
            <w:noWrap/>
            <w:vAlign w:val="bottom"/>
            <w:hideMark/>
          </w:tcPr>
          <w:p w14:paraId="6348523E" w14:textId="77777777" w:rsidR="008F5680" w:rsidRPr="008F5680" w:rsidRDefault="008F5680" w:rsidP="0005363A">
            <w:pPr>
              <w:jc w:val="center"/>
              <w:rPr>
                <w:sz w:val="20"/>
                <w:szCs w:val="20"/>
              </w:rPr>
            </w:pPr>
          </w:p>
        </w:tc>
        <w:tc>
          <w:tcPr>
            <w:tcW w:w="1260" w:type="dxa"/>
            <w:shd w:val="clear" w:color="auto" w:fill="auto"/>
            <w:noWrap/>
            <w:vAlign w:val="bottom"/>
            <w:hideMark/>
          </w:tcPr>
          <w:p w14:paraId="6888073D"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58A8C8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F3DB097"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2CAC8EBD"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2E0FFF5" w14:textId="77777777" w:rsidTr="009337DC">
        <w:trPr>
          <w:trHeight w:val="320"/>
        </w:trPr>
        <w:tc>
          <w:tcPr>
            <w:tcW w:w="1980" w:type="dxa"/>
            <w:shd w:val="clear" w:color="auto" w:fill="auto"/>
            <w:noWrap/>
            <w:vAlign w:val="bottom"/>
            <w:hideMark/>
          </w:tcPr>
          <w:p w14:paraId="7B14B20A" w14:textId="77777777" w:rsidR="008F5680" w:rsidRPr="008F5680" w:rsidRDefault="008F5680" w:rsidP="00B868BE">
            <w:pPr>
              <w:rPr>
                <w:color w:val="000000"/>
                <w:sz w:val="20"/>
                <w:szCs w:val="20"/>
              </w:rPr>
            </w:pPr>
            <w:r w:rsidRPr="008F5680">
              <w:rPr>
                <w:color w:val="000000"/>
                <w:sz w:val="20"/>
                <w:szCs w:val="20"/>
              </w:rPr>
              <w:t>Education</w:t>
            </w:r>
          </w:p>
        </w:tc>
        <w:tc>
          <w:tcPr>
            <w:tcW w:w="1260" w:type="dxa"/>
            <w:shd w:val="clear" w:color="auto" w:fill="auto"/>
            <w:noWrap/>
            <w:vAlign w:val="bottom"/>
            <w:hideMark/>
          </w:tcPr>
          <w:p w14:paraId="63FF129B"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B79B094"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167809AA"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161787D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1FC2143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738EAA7E"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432F912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0202EC8B" w14:textId="77777777" w:rsidTr="009337DC">
        <w:trPr>
          <w:trHeight w:val="324"/>
        </w:trPr>
        <w:tc>
          <w:tcPr>
            <w:tcW w:w="1980" w:type="dxa"/>
            <w:shd w:val="clear" w:color="auto" w:fill="auto"/>
            <w:noWrap/>
            <w:vAlign w:val="bottom"/>
            <w:hideMark/>
          </w:tcPr>
          <w:p w14:paraId="5CC80B9B" w14:textId="59751026" w:rsidR="008F5680" w:rsidRPr="008F5680" w:rsidRDefault="008F5680" w:rsidP="00B868BE">
            <w:pPr>
              <w:rPr>
                <w:color w:val="215C98"/>
                <w:sz w:val="20"/>
                <w:szCs w:val="20"/>
              </w:rPr>
            </w:pPr>
            <w:r w:rsidRPr="008F5680">
              <w:rPr>
                <w:color w:val="000000" w:themeColor="text1"/>
                <w:sz w:val="20"/>
                <w:szCs w:val="20"/>
              </w:rPr>
              <w:t>Proxy indicator</w:t>
            </w:r>
          </w:p>
        </w:tc>
        <w:tc>
          <w:tcPr>
            <w:tcW w:w="1260" w:type="dxa"/>
            <w:shd w:val="clear" w:color="auto" w:fill="auto"/>
            <w:noWrap/>
            <w:vAlign w:val="bottom"/>
            <w:hideMark/>
          </w:tcPr>
          <w:p w14:paraId="01721C98" w14:textId="77777777" w:rsidR="008F5680" w:rsidRPr="008F5680" w:rsidRDefault="008F5680" w:rsidP="0005363A">
            <w:pPr>
              <w:jc w:val="center"/>
              <w:rPr>
                <w:color w:val="215C98"/>
                <w:sz w:val="20"/>
                <w:szCs w:val="20"/>
              </w:rPr>
            </w:pPr>
          </w:p>
        </w:tc>
        <w:tc>
          <w:tcPr>
            <w:tcW w:w="1170" w:type="dxa"/>
            <w:shd w:val="clear" w:color="auto" w:fill="auto"/>
            <w:noWrap/>
            <w:vAlign w:val="bottom"/>
            <w:hideMark/>
          </w:tcPr>
          <w:p w14:paraId="11BF9A2F" w14:textId="77777777" w:rsidR="008F5680" w:rsidRPr="008F5680" w:rsidRDefault="008F5680" w:rsidP="0005363A">
            <w:pPr>
              <w:jc w:val="center"/>
              <w:rPr>
                <w:sz w:val="20"/>
                <w:szCs w:val="20"/>
              </w:rPr>
            </w:pPr>
          </w:p>
        </w:tc>
        <w:tc>
          <w:tcPr>
            <w:tcW w:w="900" w:type="dxa"/>
            <w:shd w:val="clear" w:color="auto" w:fill="auto"/>
            <w:noWrap/>
            <w:vAlign w:val="bottom"/>
            <w:hideMark/>
          </w:tcPr>
          <w:p w14:paraId="7E8AC1EE" w14:textId="77777777" w:rsidR="008F5680" w:rsidRPr="008F5680" w:rsidRDefault="008F5680" w:rsidP="0005363A">
            <w:pPr>
              <w:jc w:val="center"/>
              <w:rPr>
                <w:sz w:val="20"/>
                <w:szCs w:val="20"/>
              </w:rPr>
            </w:pPr>
          </w:p>
        </w:tc>
        <w:tc>
          <w:tcPr>
            <w:tcW w:w="1260" w:type="dxa"/>
            <w:shd w:val="clear" w:color="auto" w:fill="auto"/>
            <w:noWrap/>
            <w:vAlign w:val="bottom"/>
            <w:hideMark/>
          </w:tcPr>
          <w:p w14:paraId="2C3ED065"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00CD776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56A738C"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3FDFA67D" w14:textId="77777777" w:rsidR="008F5680" w:rsidRPr="008F5680" w:rsidRDefault="008F5680" w:rsidP="0005363A">
            <w:pPr>
              <w:jc w:val="center"/>
              <w:rPr>
                <w:color w:val="000000"/>
                <w:sz w:val="20"/>
                <w:szCs w:val="20"/>
              </w:rPr>
            </w:pPr>
          </w:p>
        </w:tc>
      </w:tr>
      <w:tr w:rsidR="008F5680" w:rsidRPr="008F5680" w14:paraId="4C8EC54B" w14:textId="77777777" w:rsidTr="009337DC">
        <w:trPr>
          <w:trHeight w:val="320"/>
        </w:trPr>
        <w:tc>
          <w:tcPr>
            <w:tcW w:w="1980" w:type="dxa"/>
            <w:shd w:val="clear" w:color="auto" w:fill="auto"/>
            <w:noWrap/>
            <w:vAlign w:val="bottom"/>
            <w:hideMark/>
          </w:tcPr>
          <w:p w14:paraId="45394FE3" w14:textId="77777777" w:rsidR="008F5680" w:rsidRPr="008F5680" w:rsidRDefault="008F5680" w:rsidP="00B868BE">
            <w:pPr>
              <w:rPr>
                <w:color w:val="000000"/>
                <w:sz w:val="20"/>
                <w:szCs w:val="20"/>
              </w:rPr>
            </w:pPr>
            <w:r w:rsidRPr="008F5680">
              <w:rPr>
                <w:color w:val="000000"/>
                <w:sz w:val="20"/>
                <w:szCs w:val="20"/>
              </w:rPr>
              <w:t>Social Security Income</w:t>
            </w:r>
          </w:p>
        </w:tc>
        <w:tc>
          <w:tcPr>
            <w:tcW w:w="1260" w:type="dxa"/>
            <w:shd w:val="clear" w:color="auto" w:fill="auto"/>
            <w:noWrap/>
            <w:vAlign w:val="bottom"/>
            <w:hideMark/>
          </w:tcPr>
          <w:p w14:paraId="42BA8492"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087C9C00" w14:textId="77777777" w:rsidR="008F5680" w:rsidRPr="008F5680" w:rsidRDefault="008F5680" w:rsidP="0005363A">
            <w:pPr>
              <w:jc w:val="center"/>
              <w:rPr>
                <w:sz w:val="20"/>
                <w:szCs w:val="20"/>
              </w:rPr>
            </w:pPr>
          </w:p>
        </w:tc>
        <w:tc>
          <w:tcPr>
            <w:tcW w:w="900" w:type="dxa"/>
            <w:shd w:val="clear" w:color="auto" w:fill="auto"/>
            <w:noWrap/>
            <w:vAlign w:val="bottom"/>
            <w:hideMark/>
          </w:tcPr>
          <w:p w14:paraId="2F796000" w14:textId="77777777" w:rsidR="008F5680" w:rsidRPr="008F5680" w:rsidRDefault="008F5680" w:rsidP="0005363A">
            <w:pPr>
              <w:jc w:val="center"/>
              <w:rPr>
                <w:sz w:val="20"/>
                <w:szCs w:val="20"/>
              </w:rPr>
            </w:pPr>
          </w:p>
        </w:tc>
        <w:tc>
          <w:tcPr>
            <w:tcW w:w="1260" w:type="dxa"/>
            <w:shd w:val="clear" w:color="auto" w:fill="auto"/>
            <w:noWrap/>
            <w:vAlign w:val="bottom"/>
            <w:hideMark/>
          </w:tcPr>
          <w:p w14:paraId="5E64BC16" w14:textId="77777777" w:rsidR="008F5680" w:rsidRPr="008F5680" w:rsidRDefault="008F5680" w:rsidP="0005363A">
            <w:pPr>
              <w:jc w:val="center"/>
              <w:rPr>
                <w:sz w:val="20"/>
                <w:szCs w:val="20"/>
              </w:rPr>
            </w:pPr>
          </w:p>
        </w:tc>
        <w:tc>
          <w:tcPr>
            <w:tcW w:w="1170" w:type="dxa"/>
            <w:shd w:val="clear" w:color="auto" w:fill="auto"/>
            <w:noWrap/>
            <w:vAlign w:val="bottom"/>
            <w:hideMark/>
          </w:tcPr>
          <w:p w14:paraId="59907AE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16C79A6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027B3AE3"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769E144" w14:textId="77777777" w:rsidTr="009337DC">
        <w:trPr>
          <w:trHeight w:val="320"/>
        </w:trPr>
        <w:tc>
          <w:tcPr>
            <w:tcW w:w="1980" w:type="dxa"/>
            <w:shd w:val="clear" w:color="auto" w:fill="auto"/>
            <w:noWrap/>
            <w:vAlign w:val="bottom"/>
            <w:hideMark/>
          </w:tcPr>
          <w:p w14:paraId="1C33BC3F" w14:textId="77777777" w:rsidR="008F5680" w:rsidRPr="008F5680" w:rsidRDefault="008F5680" w:rsidP="00B868BE">
            <w:pPr>
              <w:rPr>
                <w:color w:val="000000"/>
                <w:sz w:val="20"/>
                <w:szCs w:val="20"/>
              </w:rPr>
            </w:pPr>
            <w:r w:rsidRPr="008F5680">
              <w:rPr>
                <w:color w:val="000000"/>
                <w:sz w:val="20"/>
                <w:szCs w:val="20"/>
              </w:rPr>
              <w:t>Partnered / Married status</w:t>
            </w:r>
          </w:p>
        </w:tc>
        <w:tc>
          <w:tcPr>
            <w:tcW w:w="1260" w:type="dxa"/>
            <w:shd w:val="clear" w:color="auto" w:fill="auto"/>
            <w:noWrap/>
            <w:vAlign w:val="bottom"/>
            <w:hideMark/>
          </w:tcPr>
          <w:p w14:paraId="07C979E2"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7558108" w14:textId="77777777" w:rsidR="008F5680" w:rsidRPr="008F5680" w:rsidRDefault="008F5680" w:rsidP="0005363A">
            <w:pPr>
              <w:jc w:val="center"/>
              <w:rPr>
                <w:sz w:val="20"/>
                <w:szCs w:val="20"/>
              </w:rPr>
            </w:pPr>
          </w:p>
        </w:tc>
        <w:tc>
          <w:tcPr>
            <w:tcW w:w="900" w:type="dxa"/>
            <w:shd w:val="clear" w:color="auto" w:fill="auto"/>
            <w:noWrap/>
            <w:vAlign w:val="bottom"/>
            <w:hideMark/>
          </w:tcPr>
          <w:p w14:paraId="0643F703" w14:textId="77777777" w:rsidR="008F5680" w:rsidRPr="008F5680" w:rsidRDefault="008F5680" w:rsidP="0005363A">
            <w:pPr>
              <w:jc w:val="center"/>
              <w:rPr>
                <w:sz w:val="20"/>
                <w:szCs w:val="20"/>
              </w:rPr>
            </w:pPr>
          </w:p>
        </w:tc>
        <w:tc>
          <w:tcPr>
            <w:tcW w:w="1260" w:type="dxa"/>
            <w:shd w:val="clear" w:color="auto" w:fill="auto"/>
            <w:noWrap/>
            <w:vAlign w:val="bottom"/>
            <w:hideMark/>
          </w:tcPr>
          <w:p w14:paraId="7867DF2A"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3E94D7C"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84E783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2566E4F2"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08B3F53" w14:textId="77777777" w:rsidTr="009337DC">
        <w:trPr>
          <w:trHeight w:val="320"/>
        </w:trPr>
        <w:tc>
          <w:tcPr>
            <w:tcW w:w="1980" w:type="dxa"/>
            <w:shd w:val="clear" w:color="auto" w:fill="auto"/>
            <w:noWrap/>
            <w:vAlign w:val="bottom"/>
            <w:hideMark/>
          </w:tcPr>
          <w:p w14:paraId="33F3E73D" w14:textId="77777777" w:rsidR="008F5680" w:rsidRPr="008F5680" w:rsidRDefault="008F5680" w:rsidP="00B868BE">
            <w:pPr>
              <w:rPr>
                <w:color w:val="000000"/>
                <w:sz w:val="20"/>
                <w:szCs w:val="20"/>
              </w:rPr>
            </w:pPr>
            <w:r w:rsidRPr="008F5680">
              <w:rPr>
                <w:color w:val="000000"/>
                <w:sz w:val="20"/>
                <w:szCs w:val="20"/>
              </w:rPr>
              <w:t>Retirement status</w:t>
            </w:r>
          </w:p>
        </w:tc>
        <w:tc>
          <w:tcPr>
            <w:tcW w:w="1260" w:type="dxa"/>
            <w:shd w:val="clear" w:color="auto" w:fill="auto"/>
            <w:noWrap/>
            <w:vAlign w:val="bottom"/>
            <w:hideMark/>
          </w:tcPr>
          <w:p w14:paraId="2EFADA77"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689BCFC2" w14:textId="77777777" w:rsidR="008F5680" w:rsidRPr="008F5680" w:rsidRDefault="008F5680" w:rsidP="0005363A">
            <w:pPr>
              <w:jc w:val="center"/>
              <w:rPr>
                <w:sz w:val="20"/>
                <w:szCs w:val="20"/>
              </w:rPr>
            </w:pPr>
          </w:p>
        </w:tc>
        <w:tc>
          <w:tcPr>
            <w:tcW w:w="900" w:type="dxa"/>
            <w:shd w:val="clear" w:color="auto" w:fill="auto"/>
            <w:noWrap/>
            <w:vAlign w:val="bottom"/>
            <w:hideMark/>
          </w:tcPr>
          <w:p w14:paraId="3C7E3F16" w14:textId="77777777" w:rsidR="008F5680" w:rsidRPr="008F5680" w:rsidRDefault="008F5680" w:rsidP="0005363A">
            <w:pPr>
              <w:jc w:val="center"/>
              <w:rPr>
                <w:sz w:val="20"/>
                <w:szCs w:val="20"/>
              </w:rPr>
            </w:pPr>
          </w:p>
        </w:tc>
        <w:tc>
          <w:tcPr>
            <w:tcW w:w="1260" w:type="dxa"/>
            <w:shd w:val="clear" w:color="auto" w:fill="auto"/>
            <w:noWrap/>
            <w:vAlign w:val="bottom"/>
            <w:hideMark/>
          </w:tcPr>
          <w:p w14:paraId="5247014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0908521E" w14:textId="77777777" w:rsidR="008F5680" w:rsidRPr="008F5680" w:rsidRDefault="008F5680" w:rsidP="0005363A">
            <w:pPr>
              <w:jc w:val="center"/>
              <w:rPr>
                <w:color w:val="000000" w:themeColor="text1"/>
                <w:sz w:val="20"/>
                <w:szCs w:val="20"/>
              </w:rPr>
            </w:pPr>
          </w:p>
        </w:tc>
        <w:tc>
          <w:tcPr>
            <w:tcW w:w="1350" w:type="dxa"/>
          </w:tcPr>
          <w:p w14:paraId="1F42F628"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6EA2B47" w14:textId="77777777" w:rsidR="008F5680" w:rsidRPr="008F5680" w:rsidRDefault="008F5680" w:rsidP="0005363A">
            <w:pPr>
              <w:jc w:val="center"/>
              <w:rPr>
                <w:sz w:val="20"/>
                <w:szCs w:val="20"/>
              </w:rPr>
            </w:pPr>
            <w:r w:rsidRPr="008F5680">
              <w:rPr>
                <w:color w:val="000000"/>
                <w:sz w:val="20"/>
                <w:szCs w:val="20"/>
              </w:rPr>
              <w:t>X</w:t>
            </w:r>
          </w:p>
        </w:tc>
      </w:tr>
      <w:tr w:rsidR="008F5680" w:rsidRPr="008F5680" w14:paraId="6C084FE4" w14:textId="77777777" w:rsidTr="009337DC">
        <w:trPr>
          <w:trHeight w:val="320"/>
        </w:trPr>
        <w:tc>
          <w:tcPr>
            <w:tcW w:w="1980" w:type="dxa"/>
            <w:shd w:val="clear" w:color="auto" w:fill="auto"/>
            <w:noWrap/>
            <w:vAlign w:val="bottom"/>
            <w:hideMark/>
          </w:tcPr>
          <w:p w14:paraId="390928A5" w14:textId="77777777" w:rsidR="008F5680" w:rsidRPr="008F5680" w:rsidRDefault="008F5680" w:rsidP="00B868BE">
            <w:pPr>
              <w:rPr>
                <w:b/>
                <w:bCs/>
                <w:color w:val="000000"/>
                <w:sz w:val="20"/>
                <w:szCs w:val="20"/>
              </w:rPr>
            </w:pPr>
            <w:r w:rsidRPr="008F5680">
              <w:rPr>
                <w:b/>
                <w:bCs/>
                <w:color w:val="000000"/>
                <w:sz w:val="20"/>
                <w:szCs w:val="20"/>
              </w:rPr>
              <w:t>Health status</w:t>
            </w:r>
          </w:p>
        </w:tc>
        <w:tc>
          <w:tcPr>
            <w:tcW w:w="1260" w:type="dxa"/>
            <w:shd w:val="clear" w:color="auto" w:fill="auto"/>
            <w:noWrap/>
            <w:vAlign w:val="bottom"/>
            <w:hideMark/>
          </w:tcPr>
          <w:p w14:paraId="2F692573" w14:textId="77777777" w:rsidR="008F5680" w:rsidRPr="008F5680" w:rsidRDefault="008F5680" w:rsidP="0005363A">
            <w:pPr>
              <w:jc w:val="center"/>
              <w:rPr>
                <w:b/>
                <w:bCs/>
                <w:color w:val="000000"/>
                <w:sz w:val="20"/>
                <w:szCs w:val="20"/>
              </w:rPr>
            </w:pPr>
          </w:p>
        </w:tc>
        <w:tc>
          <w:tcPr>
            <w:tcW w:w="1170" w:type="dxa"/>
            <w:shd w:val="clear" w:color="auto" w:fill="auto"/>
            <w:noWrap/>
            <w:vAlign w:val="bottom"/>
            <w:hideMark/>
          </w:tcPr>
          <w:p w14:paraId="6FCE68A4" w14:textId="77777777" w:rsidR="008F5680" w:rsidRPr="008F5680" w:rsidRDefault="008F5680" w:rsidP="0005363A">
            <w:pPr>
              <w:jc w:val="center"/>
              <w:rPr>
                <w:sz w:val="20"/>
                <w:szCs w:val="20"/>
              </w:rPr>
            </w:pPr>
          </w:p>
        </w:tc>
        <w:tc>
          <w:tcPr>
            <w:tcW w:w="900" w:type="dxa"/>
            <w:shd w:val="clear" w:color="auto" w:fill="auto"/>
            <w:noWrap/>
            <w:vAlign w:val="bottom"/>
            <w:hideMark/>
          </w:tcPr>
          <w:p w14:paraId="5C9160CD" w14:textId="77777777" w:rsidR="008F5680" w:rsidRPr="008F5680" w:rsidRDefault="008F5680" w:rsidP="0005363A">
            <w:pPr>
              <w:jc w:val="center"/>
              <w:rPr>
                <w:sz w:val="20"/>
                <w:szCs w:val="20"/>
              </w:rPr>
            </w:pPr>
          </w:p>
        </w:tc>
        <w:tc>
          <w:tcPr>
            <w:tcW w:w="1260" w:type="dxa"/>
            <w:shd w:val="clear" w:color="auto" w:fill="auto"/>
            <w:noWrap/>
            <w:vAlign w:val="bottom"/>
            <w:hideMark/>
          </w:tcPr>
          <w:p w14:paraId="503B70AA" w14:textId="77777777" w:rsidR="008F5680" w:rsidRPr="008F5680" w:rsidRDefault="008F5680" w:rsidP="0005363A">
            <w:pPr>
              <w:jc w:val="center"/>
              <w:rPr>
                <w:sz w:val="20"/>
                <w:szCs w:val="20"/>
              </w:rPr>
            </w:pPr>
          </w:p>
        </w:tc>
        <w:tc>
          <w:tcPr>
            <w:tcW w:w="1170" w:type="dxa"/>
            <w:shd w:val="clear" w:color="auto" w:fill="auto"/>
            <w:noWrap/>
            <w:vAlign w:val="bottom"/>
            <w:hideMark/>
          </w:tcPr>
          <w:p w14:paraId="135DFB95" w14:textId="77777777" w:rsidR="008F5680" w:rsidRPr="008F5680" w:rsidRDefault="008F5680" w:rsidP="0005363A">
            <w:pPr>
              <w:jc w:val="center"/>
              <w:rPr>
                <w:color w:val="000000" w:themeColor="text1"/>
                <w:sz w:val="20"/>
                <w:szCs w:val="20"/>
              </w:rPr>
            </w:pPr>
          </w:p>
        </w:tc>
        <w:tc>
          <w:tcPr>
            <w:tcW w:w="1350" w:type="dxa"/>
          </w:tcPr>
          <w:p w14:paraId="17894418" w14:textId="77777777" w:rsidR="008F5680" w:rsidRPr="008F5680" w:rsidRDefault="008F5680" w:rsidP="0005363A">
            <w:pPr>
              <w:jc w:val="center"/>
              <w:rPr>
                <w:sz w:val="20"/>
                <w:szCs w:val="20"/>
              </w:rPr>
            </w:pPr>
          </w:p>
        </w:tc>
        <w:tc>
          <w:tcPr>
            <w:tcW w:w="990" w:type="dxa"/>
            <w:shd w:val="clear" w:color="auto" w:fill="auto"/>
            <w:noWrap/>
            <w:vAlign w:val="bottom"/>
            <w:hideMark/>
          </w:tcPr>
          <w:p w14:paraId="080612B5" w14:textId="77777777" w:rsidR="008F5680" w:rsidRPr="008F5680" w:rsidRDefault="008F5680" w:rsidP="0005363A">
            <w:pPr>
              <w:jc w:val="center"/>
              <w:rPr>
                <w:sz w:val="20"/>
                <w:szCs w:val="20"/>
              </w:rPr>
            </w:pPr>
          </w:p>
        </w:tc>
      </w:tr>
      <w:tr w:rsidR="008F5680" w:rsidRPr="008F5680" w14:paraId="0783B5DD" w14:textId="77777777" w:rsidTr="009337DC">
        <w:trPr>
          <w:trHeight w:val="320"/>
        </w:trPr>
        <w:tc>
          <w:tcPr>
            <w:tcW w:w="1980" w:type="dxa"/>
            <w:shd w:val="clear" w:color="auto" w:fill="auto"/>
            <w:noWrap/>
            <w:vAlign w:val="bottom"/>
            <w:hideMark/>
          </w:tcPr>
          <w:p w14:paraId="15EDC921" w14:textId="77777777" w:rsidR="008F5680" w:rsidRPr="008F5680" w:rsidRDefault="008F5680" w:rsidP="00B868BE">
            <w:pPr>
              <w:rPr>
                <w:color w:val="000000"/>
                <w:sz w:val="20"/>
                <w:szCs w:val="20"/>
              </w:rPr>
            </w:pPr>
            <w:r w:rsidRPr="008F5680">
              <w:rPr>
                <w:color w:val="000000"/>
                <w:sz w:val="20"/>
                <w:szCs w:val="20"/>
              </w:rPr>
              <w:t>ADLs</w:t>
            </w:r>
          </w:p>
        </w:tc>
        <w:tc>
          <w:tcPr>
            <w:tcW w:w="1260" w:type="dxa"/>
            <w:shd w:val="clear" w:color="auto" w:fill="auto"/>
            <w:noWrap/>
            <w:vAlign w:val="bottom"/>
            <w:hideMark/>
          </w:tcPr>
          <w:p w14:paraId="5E49AEA9"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BBE61A9"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61B5692F"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07911348"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39D778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2AFECBEF"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0BE2668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31FD121A" w14:textId="77777777" w:rsidTr="009337DC">
        <w:trPr>
          <w:trHeight w:val="320"/>
        </w:trPr>
        <w:tc>
          <w:tcPr>
            <w:tcW w:w="1980" w:type="dxa"/>
            <w:shd w:val="clear" w:color="auto" w:fill="auto"/>
            <w:noWrap/>
            <w:vAlign w:val="bottom"/>
            <w:hideMark/>
          </w:tcPr>
          <w:p w14:paraId="62E4A5F1" w14:textId="77777777" w:rsidR="008F5680" w:rsidRPr="008F5680" w:rsidRDefault="008F5680" w:rsidP="00B868BE">
            <w:pPr>
              <w:rPr>
                <w:color w:val="000000"/>
                <w:sz w:val="20"/>
                <w:szCs w:val="20"/>
              </w:rPr>
            </w:pPr>
            <w:r w:rsidRPr="008F5680">
              <w:rPr>
                <w:color w:val="000000"/>
                <w:sz w:val="20"/>
                <w:szCs w:val="20"/>
              </w:rPr>
              <w:t>IADLs</w:t>
            </w:r>
          </w:p>
        </w:tc>
        <w:tc>
          <w:tcPr>
            <w:tcW w:w="1260" w:type="dxa"/>
            <w:shd w:val="clear" w:color="auto" w:fill="auto"/>
            <w:noWrap/>
            <w:vAlign w:val="bottom"/>
            <w:hideMark/>
          </w:tcPr>
          <w:p w14:paraId="78BEF367"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08CA2FD" w14:textId="77777777" w:rsidR="008F5680" w:rsidRPr="008F5680" w:rsidRDefault="008F5680" w:rsidP="0005363A">
            <w:pPr>
              <w:jc w:val="center"/>
              <w:rPr>
                <w:color w:val="000000"/>
                <w:sz w:val="20"/>
                <w:szCs w:val="20"/>
              </w:rPr>
            </w:pPr>
            <w:r w:rsidRPr="008F5680">
              <w:rPr>
                <w:color w:val="000000"/>
                <w:sz w:val="20"/>
                <w:szCs w:val="20"/>
              </w:rPr>
              <w:t>X</w:t>
            </w:r>
          </w:p>
        </w:tc>
        <w:tc>
          <w:tcPr>
            <w:tcW w:w="900" w:type="dxa"/>
            <w:shd w:val="clear" w:color="auto" w:fill="auto"/>
            <w:noWrap/>
            <w:vAlign w:val="bottom"/>
            <w:hideMark/>
          </w:tcPr>
          <w:p w14:paraId="3E55A564" w14:textId="77777777" w:rsidR="008F5680" w:rsidRPr="008F5680" w:rsidRDefault="008F5680" w:rsidP="0005363A">
            <w:pPr>
              <w:jc w:val="center"/>
              <w:rPr>
                <w:color w:val="000000"/>
                <w:sz w:val="20"/>
                <w:szCs w:val="20"/>
              </w:rPr>
            </w:pPr>
            <w:r w:rsidRPr="008F5680">
              <w:rPr>
                <w:color w:val="000000"/>
                <w:sz w:val="20"/>
                <w:szCs w:val="20"/>
              </w:rPr>
              <w:t>X</w:t>
            </w:r>
          </w:p>
        </w:tc>
        <w:tc>
          <w:tcPr>
            <w:tcW w:w="1260" w:type="dxa"/>
            <w:shd w:val="clear" w:color="auto" w:fill="auto"/>
            <w:noWrap/>
            <w:vAlign w:val="bottom"/>
            <w:hideMark/>
          </w:tcPr>
          <w:p w14:paraId="76B6D33A"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5ED2597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6BF451B"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32CB07F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C882EB5" w14:textId="77777777" w:rsidTr="009337DC">
        <w:trPr>
          <w:trHeight w:val="320"/>
        </w:trPr>
        <w:tc>
          <w:tcPr>
            <w:tcW w:w="1980" w:type="dxa"/>
            <w:shd w:val="clear" w:color="auto" w:fill="auto"/>
            <w:noWrap/>
            <w:vAlign w:val="bottom"/>
            <w:hideMark/>
          </w:tcPr>
          <w:p w14:paraId="54AC4FF4" w14:textId="77777777" w:rsidR="008F5680" w:rsidRPr="008F5680" w:rsidRDefault="008F5680" w:rsidP="00B868BE">
            <w:pPr>
              <w:rPr>
                <w:color w:val="000000"/>
                <w:sz w:val="20"/>
                <w:szCs w:val="20"/>
              </w:rPr>
            </w:pPr>
            <w:r w:rsidRPr="008F5680">
              <w:rPr>
                <w:color w:val="000000"/>
                <w:sz w:val="20"/>
                <w:szCs w:val="20"/>
              </w:rPr>
              <w:t>Self-reported health status</w:t>
            </w:r>
          </w:p>
        </w:tc>
        <w:tc>
          <w:tcPr>
            <w:tcW w:w="1260" w:type="dxa"/>
            <w:shd w:val="clear" w:color="auto" w:fill="auto"/>
            <w:noWrap/>
            <w:vAlign w:val="bottom"/>
            <w:hideMark/>
          </w:tcPr>
          <w:p w14:paraId="71841BAE"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426CC75" w14:textId="77777777" w:rsidR="008F5680" w:rsidRPr="008F5680" w:rsidRDefault="008F5680" w:rsidP="0005363A">
            <w:pPr>
              <w:jc w:val="center"/>
              <w:rPr>
                <w:sz w:val="20"/>
                <w:szCs w:val="20"/>
              </w:rPr>
            </w:pPr>
          </w:p>
        </w:tc>
        <w:tc>
          <w:tcPr>
            <w:tcW w:w="900" w:type="dxa"/>
            <w:shd w:val="clear" w:color="auto" w:fill="auto"/>
            <w:noWrap/>
            <w:vAlign w:val="bottom"/>
            <w:hideMark/>
          </w:tcPr>
          <w:p w14:paraId="0F7E9413" w14:textId="77777777" w:rsidR="008F5680" w:rsidRPr="008F5680" w:rsidRDefault="008F5680" w:rsidP="0005363A">
            <w:pPr>
              <w:jc w:val="center"/>
              <w:rPr>
                <w:sz w:val="20"/>
                <w:szCs w:val="20"/>
              </w:rPr>
            </w:pPr>
          </w:p>
        </w:tc>
        <w:tc>
          <w:tcPr>
            <w:tcW w:w="1260" w:type="dxa"/>
            <w:shd w:val="clear" w:color="auto" w:fill="auto"/>
            <w:noWrap/>
            <w:vAlign w:val="bottom"/>
            <w:hideMark/>
          </w:tcPr>
          <w:p w14:paraId="06036237"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4ADB8C21"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639BB803" w14:textId="77777777" w:rsidR="008F5680" w:rsidRPr="008F5680" w:rsidRDefault="008F5680" w:rsidP="0005363A">
            <w:pPr>
              <w:jc w:val="center"/>
              <w:rPr>
                <w:color w:val="000000"/>
                <w:sz w:val="20"/>
                <w:szCs w:val="20"/>
              </w:rPr>
            </w:pPr>
          </w:p>
        </w:tc>
        <w:tc>
          <w:tcPr>
            <w:tcW w:w="990" w:type="dxa"/>
            <w:shd w:val="clear" w:color="auto" w:fill="auto"/>
            <w:noWrap/>
            <w:vAlign w:val="bottom"/>
            <w:hideMark/>
          </w:tcPr>
          <w:p w14:paraId="67EF25C0"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FC73094" w14:textId="77777777" w:rsidTr="009337DC">
        <w:trPr>
          <w:trHeight w:val="320"/>
        </w:trPr>
        <w:tc>
          <w:tcPr>
            <w:tcW w:w="1980" w:type="dxa"/>
            <w:shd w:val="clear" w:color="auto" w:fill="auto"/>
            <w:noWrap/>
            <w:vAlign w:val="bottom"/>
            <w:hideMark/>
          </w:tcPr>
          <w:p w14:paraId="6F74CE89" w14:textId="77777777" w:rsidR="008F5680" w:rsidRPr="008F5680" w:rsidRDefault="008F5680" w:rsidP="00B868BE">
            <w:pPr>
              <w:rPr>
                <w:color w:val="000000"/>
                <w:sz w:val="20"/>
                <w:szCs w:val="20"/>
              </w:rPr>
            </w:pPr>
            <w:r w:rsidRPr="008F5680">
              <w:rPr>
                <w:color w:val="000000"/>
                <w:sz w:val="20"/>
                <w:szCs w:val="20"/>
              </w:rPr>
              <w:t>History of diabetes</w:t>
            </w:r>
          </w:p>
        </w:tc>
        <w:tc>
          <w:tcPr>
            <w:tcW w:w="1260" w:type="dxa"/>
            <w:shd w:val="clear" w:color="auto" w:fill="auto"/>
            <w:noWrap/>
            <w:vAlign w:val="bottom"/>
            <w:hideMark/>
          </w:tcPr>
          <w:p w14:paraId="6F24567A"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60167822" w14:textId="77777777" w:rsidR="008F5680" w:rsidRPr="008F5680" w:rsidRDefault="008F5680" w:rsidP="0005363A">
            <w:pPr>
              <w:jc w:val="center"/>
              <w:rPr>
                <w:sz w:val="20"/>
                <w:szCs w:val="20"/>
              </w:rPr>
            </w:pPr>
          </w:p>
        </w:tc>
        <w:tc>
          <w:tcPr>
            <w:tcW w:w="900" w:type="dxa"/>
            <w:shd w:val="clear" w:color="auto" w:fill="auto"/>
            <w:noWrap/>
            <w:vAlign w:val="bottom"/>
            <w:hideMark/>
          </w:tcPr>
          <w:p w14:paraId="590BAD41" w14:textId="77777777" w:rsidR="008F5680" w:rsidRPr="008F5680" w:rsidRDefault="008F5680" w:rsidP="0005363A">
            <w:pPr>
              <w:jc w:val="center"/>
              <w:rPr>
                <w:sz w:val="20"/>
                <w:szCs w:val="20"/>
              </w:rPr>
            </w:pPr>
          </w:p>
        </w:tc>
        <w:tc>
          <w:tcPr>
            <w:tcW w:w="1260" w:type="dxa"/>
            <w:shd w:val="clear" w:color="auto" w:fill="auto"/>
            <w:noWrap/>
            <w:vAlign w:val="bottom"/>
            <w:hideMark/>
          </w:tcPr>
          <w:p w14:paraId="30028EF3"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D32CF2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5142D573"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C039065"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B8632AD" w14:textId="77777777" w:rsidTr="009337DC">
        <w:trPr>
          <w:trHeight w:val="320"/>
        </w:trPr>
        <w:tc>
          <w:tcPr>
            <w:tcW w:w="1980" w:type="dxa"/>
            <w:shd w:val="clear" w:color="auto" w:fill="auto"/>
            <w:noWrap/>
            <w:vAlign w:val="bottom"/>
            <w:hideMark/>
          </w:tcPr>
          <w:p w14:paraId="179F9F52" w14:textId="77777777" w:rsidR="008F5680" w:rsidRPr="008F5680" w:rsidRDefault="008F5680" w:rsidP="00B868BE">
            <w:pPr>
              <w:rPr>
                <w:color w:val="000000"/>
                <w:sz w:val="20"/>
                <w:szCs w:val="20"/>
              </w:rPr>
            </w:pPr>
            <w:r w:rsidRPr="008F5680">
              <w:rPr>
                <w:color w:val="000000"/>
                <w:sz w:val="20"/>
                <w:szCs w:val="20"/>
              </w:rPr>
              <w:t>History of high blood pressure</w:t>
            </w:r>
          </w:p>
        </w:tc>
        <w:tc>
          <w:tcPr>
            <w:tcW w:w="1260" w:type="dxa"/>
            <w:shd w:val="clear" w:color="auto" w:fill="auto"/>
            <w:noWrap/>
            <w:vAlign w:val="bottom"/>
            <w:hideMark/>
          </w:tcPr>
          <w:p w14:paraId="61AFC283"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2EC5FE7F" w14:textId="77777777" w:rsidR="008F5680" w:rsidRPr="008F5680" w:rsidRDefault="008F5680" w:rsidP="0005363A">
            <w:pPr>
              <w:jc w:val="center"/>
              <w:rPr>
                <w:sz w:val="20"/>
                <w:szCs w:val="20"/>
              </w:rPr>
            </w:pPr>
          </w:p>
        </w:tc>
        <w:tc>
          <w:tcPr>
            <w:tcW w:w="900" w:type="dxa"/>
            <w:shd w:val="clear" w:color="auto" w:fill="auto"/>
            <w:noWrap/>
            <w:vAlign w:val="bottom"/>
            <w:hideMark/>
          </w:tcPr>
          <w:p w14:paraId="7CC11EFB" w14:textId="77777777" w:rsidR="008F5680" w:rsidRPr="008F5680" w:rsidRDefault="008F5680" w:rsidP="0005363A">
            <w:pPr>
              <w:jc w:val="center"/>
              <w:rPr>
                <w:sz w:val="20"/>
                <w:szCs w:val="20"/>
              </w:rPr>
            </w:pPr>
          </w:p>
        </w:tc>
        <w:tc>
          <w:tcPr>
            <w:tcW w:w="1260" w:type="dxa"/>
            <w:shd w:val="clear" w:color="auto" w:fill="auto"/>
            <w:noWrap/>
            <w:vAlign w:val="bottom"/>
            <w:hideMark/>
          </w:tcPr>
          <w:p w14:paraId="17CE8304"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884DF48"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C76BB27"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1F6938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08204F2" w14:textId="77777777" w:rsidTr="009337DC">
        <w:trPr>
          <w:trHeight w:val="320"/>
        </w:trPr>
        <w:tc>
          <w:tcPr>
            <w:tcW w:w="1980" w:type="dxa"/>
            <w:shd w:val="clear" w:color="auto" w:fill="auto"/>
            <w:noWrap/>
            <w:vAlign w:val="bottom"/>
            <w:hideMark/>
          </w:tcPr>
          <w:p w14:paraId="1652FD21" w14:textId="77777777" w:rsidR="008F5680" w:rsidRPr="008F5680" w:rsidRDefault="008F5680" w:rsidP="00B868BE">
            <w:pPr>
              <w:rPr>
                <w:color w:val="000000" w:themeColor="text1"/>
                <w:sz w:val="20"/>
                <w:szCs w:val="20"/>
              </w:rPr>
            </w:pPr>
            <w:r w:rsidRPr="008F5680">
              <w:rPr>
                <w:color w:val="000000" w:themeColor="text1"/>
                <w:sz w:val="20"/>
                <w:szCs w:val="20"/>
              </w:rPr>
              <w:t>BMI / Obesity</w:t>
            </w:r>
          </w:p>
        </w:tc>
        <w:tc>
          <w:tcPr>
            <w:tcW w:w="1260" w:type="dxa"/>
            <w:shd w:val="clear" w:color="auto" w:fill="auto"/>
            <w:noWrap/>
            <w:vAlign w:val="bottom"/>
            <w:hideMark/>
          </w:tcPr>
          <w:p w14:paraId="08C5A326"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21109936"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14D26D22"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67B173E3"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1DB7B0B2" w14:textId="77777777" w:rsidR="008F5680" w:rsidRPr="008F5680" w:rsidRDefault="008F5680" w:rsidP="0005363A">
            <w:pPr>
              <w:jc w:val="center"/>
              <w:rPr>
                <w:color w:val="000000" w:themeColor="text1"/>
                <w:sz w:val="20"/>
                <w:szCs w:val="20"/>
              </w:rPr>
            </w:pPr>
          </w:p>
        </w:tc>
        <w:tc>
          <w:tcPr>
            <w:tcW w:w="1350" w:type="dxa"/>
          </w:tcPr>
          <w:p w14:paraId="2B025F5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990" w:type="dxa"/>
            <w:shd w:val="clear" w:color="auto" w:fill="auto"/>
            <w:noWrap/>
            <w:vAlign w:val="bottom"/>
            <w:hideMark/>
          </w:tcPr>
          <w:p w14:paraId="1510CC80"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727DEFD4" w14:textId="77777777" w:rsidTr="009337DC">
        <w:trPr>
          <w:trHeight w:val="320"/>
        </w:trPr>
        <w:tc>
          <w:tcPr>
            <w:tcW w:w="1980" w:type="dxa"/>
            <w:shd w:val="clear" w:color="auto" w:fill="auto"/>
            <w:noWrap/>
            <w:vAlign w:val="bottom"/>
            <w:hideMark/>
          </w:tcPr>
          <w:p w14:paraId="57048577" w14:textId="77777777" w:rsidR="008F5680" w:rsidRPr="008F5680" w:rsidRDefault="008F5680" w:rsidP="00B868BE">
            <w:pPr>
              <w:rPr>
                <w:color w:val="000000" w:themeColor="text1"/>
                <w:sz w:val="20"/>
                <w:szCs w:val="20"/>
              </w:rPr>
            </w:pPr>
            <w:r w:rsidRPr="008F5680">
              <w:rPr>
                <w:color w:val="000000" w:themeColor="text1"/>
                <w:sz w:val="20"/>
                <w:szCs w:val="20"/>
              </w:rPr>
              <w:t>Ever had a stroke</w:t>
            </w:r>
          </w:p>
        </w:tc>
        <w:tc>
          <w:tcPr>
            <w:tcW w:w="1260" w:type="dxa"/>
            <w:shd w:val="clear" w:color="auto" w:fill="auto"/>
            <w:noWrap/>
            <w:vAlign w:val="bottom"/>
            <w:hideMark/>
          </w:tcPr>
          <w:p w14:paraId="6380FFFE"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66E9A457"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2C527B1E"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7349FBBF"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784BC405"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DABFAC4" w14:textId="77777777" w:rsidR="008F5680" w:rsidRPr="008F5680" w:rsidRDefault="008F5680" w:rsidP="0005363A">
            <w:pPr>
              <w:jc w:val="center"/>
              <w:rPr>
                <w:color w:val="000000" w:themeColor="text1"/>
                <w:sz w:val="20"/>
                <w:szCs w:val="20"/>
              </w:rPr>
            </w:pPr>
          </w:p>
        </w:tc>
        <w:tc>
          <w:tcPr>
            <w:tcW w:w="990" w:type="dxa"/>
            <w:shd w:val="clear" w:color="auto" w:fill="auto"/>
            <w:noWrap/>
            <w:vAlign w:val="bottom"/>
            <w:hideMark/>
          </w:tcPr>
          <w:p w14:paraId="19BFE9ED"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3ED3438F" w14:textId="77777777" w:rsidTr="009337DC">
        <w:trPr>
          <w:trHeight w:val="320"/>
        </w:trPr>
        <w:tc>
          <w:tcPr>
            <w:tcW w:w="1980" w:type="dxa"/>
            <w:shd w:val="clear" w:color="auto" w:fill="auto"/>
            <w:noWrap/>
            <w:vAlign w:val="bottom"/>
            <w:hideMark/>
          </w:tcPr>
          <w:p w14:paraId="646683D6" w14:textId="77777777" w:rsidR="008F5680" w:rsidRPr="008F5680" w:rsidRDefault="008F5680" w:rsidP="00B868BE">
            <w:pPr>
              <w:rPr>
                <w:color w:val="000000" w:themeColor="text1"/>
                <w:sz w:val="20"/>
                <w:szCs w:val="20"/>
              </w:rPr>
            </w:pPr>
            <w:r w:rsidRPr="008F5680">
              <w:rPr>
                <w:color w:val="000000" w:themeColor="text1"/>
                <w:sz w:val="20"/>
                <w:szCs w:val="20"/>
              </w:rPr>
              <w:t>Heart problems</w:t>
            </w:r>
          </w:p>
        </w:tc>
        <w:tc>
          <w:tcPr>
            <w:tcW w:w="1260" w:type="dxa"/>
            <w:shd w:val="clear" w:color="auto" w:fill="auto"/>
            <w:noWrap/>
            <w:vAlign w:val="bottom"/>
            <w:hideMark/>
          </w:tcPr>
          <w:p w14:paraId="4BDC9144"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67BDC673" w14:textId="77777777" w:rsidR="008F5680" w:rsidRPr="008F5680" w:rsidRDefault="008F5680" w:rsidP="0005363A">
            <w:pPr>
              <w:jc w:val="center"/>
              <w:rPr>
                <w:color w:val="000000" w:themeColor="text1"/>
                <w:sz w:val="20"/>
                <w:szCs w:val="20"/>
              </w:rPr>
            </w:pPr>
          </w:p>
        </w:tc>
        <w:tc>
          <w:tcPr>
            <w:tcW w:w="900" w:type="dxa"/>
            <w:shd w:val="clear" w:color="auto" w:fill="auto"/>
            <w:noWrap/>
            <w:vAlign w:val="bottom"/>
            <w:hideMark/>
          </w:tcPr>
          <w:p w14:paraId="7673276E" w14:textId="77777777" w:rsidR="008F5680" w:rsidRPr="008F5680" w:rsidRDefault="008F5680" w:rsidP="0005363A">
            <w:pPr>
              <w:jc w:val="center"/>
              <w:rPr>
                <w:color w:val="000000" w:themeColor="text1"/>
                <w:sz w:val="20"/>
                <w:szCs w:val="20"/>
              </w:rPr>
            </w:pPr>
          </w:p>
        </w:tc>
        <w:tc>
          <w:tcPr>
            <w:tcW w:w="1260" w:type="dxa"/>
            <w:shd w:val="clear" w:color="auto" w:fill="auto"/>
            <w:noWrap/>
            <w:vAlign w:val="bottom"/>
            <w:hideMark/>
          </w:tcPr>
          <w:p w14:paraId="3ABC9841" w14:textId="77777777" w:rsidR="008F5680" w:rsidRPr="008F5680" w:rsidRDefault="008F5680" w:rsidP="0005363A">
            <w:pPr>
              <w:jc w:val="center"/>
              <w:rPr>
                <w:color w:val="000000" w:themeColor="text1"/>
                <w:sz w:val="20"/>
                <w:szCs w:val="20"/>
              </w:rPr>
            </w:pPr>
          </w:p>
        </w:tc>
        <w:tc>
          <w:tcPr>
            <w:tcW w:w="1170" w:type="dxa"/>
            <w:shd w:val="clear" w:color="auto" w:fill="auto"/>
            <w:noWrap/>
            <w:vAlign w:val="bottom"/>
            <w:hideMark/>
          </w:tcPr>
          <w:p w14:paraId="7029C1A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CF77E9D" w14:textId="77777777" w:rsidR="008F5680" w:rsidRPr="008F5680" w:rsidRDefault="008F5680" w:rsidP="0005363A">
            <w:pPr>
              <w:jc w:val="center"/>
              <w:rPr>
                <w:color w:val="000000" w:themeColor="text1"/>
                <w:sz w:val="20"/>
                <w:szCs w:val="20"/>
              </w:rPr>
            </w:pPr>
          </w:p>
        </w:tc>
        <w:tc>
          <w:tcPr>
            <w:tcW w:w="990" w:type="dxa"/>
            <w:shd w:val="clear" w:color="auto" w:fill="auto"/>
            <w:noWrap/>
            <w:vAlign w:val="bottom"/>
            <w:hideMark/>
          </w:tcPr>
          <w:p w14:paraId="0DC0F71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r>
      <w:tr w:rsidR="008F5680" w:rsidRPr="008F5680" w14:paraId="5BCB0ACB" w14:textId="77777777" w:rsidTr="009337DC">
        <w:trPr>
          <w:trHeight w:val="320"/>
        </w:trPr>
        <w:tc>
          <w:tcPr>
            <w:tcW w:w="1980" w:type="dxa"/>
            <w:shd w:val="clear" w:color="auto" w:fill="auto"/>
            <w:noWrap/>
            <w:vAlign w:val="bottom"/>
            <w:hideMark/>
          </w:tcPr>
          <w:p w14:paraId="49D38C81" w14:textId="77777777" w:rsidR="008F5680" w:rsidRPr="008F5680" w:rsidRDefault="008F5680" w:rsidP="00B868BE">
            <w:pPr>
              <w:rPr>
                <w:color w:val="000000"/>
                <w:sz w:val="20"/>
                <w:szCs w:val="20"/>
              </w:rPr>
            </w:pPr>
            <w:r w:rsidRPr="008F5680">
              <w:rPr>
                <w:color w:val="000000"/>
                <w:sz w:val="20"/>
                <w:szCs w:val="20"/>
              </w:rPr>
              <w:t>CESD</w:t>
            </w:r>
          </w:p>
        </w:tc>
        <w:tc>
          <w:tcPr>
            <w:tcW w:w="1260" w:type="dxa"/>
            <w:shd w:val="clear" w:color="auto" w:fill="auto"/>
            <w:noWrap/>
            <w:vAlign w:val="bottom"/>
            <w:hideMark/>
          </w:tcPr>
          <w:p w14:paraId="53C21C9C"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58D06E27" w14:textId="77777777" w:rsidR="008F5680" w:rsidRPr="008F5680" w:rsidRDefault="008F5680" w:rsidP="0005363A">
            <w:pPr>
              <w:jc w:val="center"/>
              <w:rPr>
                <w:sz w:val="20"/>
                <w:szCs w:val="20"/>
              </w:rPr>
            </w:pPr>
          </w:p>
        </w:tc>
        <w:tc>
          <w:tcPr>
            <w:tcW w:w="900" w:type="dxa"/>
            <w:shd w:val="clear" w:color="auto" w:fill="auto"/>
            <w:noWrap/>
            <w:vAlign w:val="bottom"/>
            <w:hideMark/>
          </w:tcPr>
          <w:p w14:paraId="4F1EB412" w14:textId="77777777" w:rsidR="008F5680" w:rsidRPr="008F5680" w:rsidRDefault="008F5680" w:rsidP="0005363A">
            <w:pPr>
              <w:jc w:val="center"/>
              <w:rPr>
                <w:sz w:val="20"/>
                <w:szCs w:val="20"/>
              </w:rPr>
            </w:pPr>
          </w:p>
        </w:tc>
        <w:tc>
          <w:tcPr>
            <w:tcW w:w="1260" w:type="dxa"/>
            <w:shd w:val="clear" w:color="auto" w:fill="auto"/>
            <w:noWrap/>
            <w:vAlign w:val="bottom"/>
            <w:hideMark/>
          </w:tcPr>
          <w:p w14:paraId="67EEF193" w14:textId="77777777" w:rsidR="008F5680" w:rsidRPr="008F5680" w:rsidRDefault="008F5680" w:rsidP="0005363A">
            <w:pPr>
              <w:jc w:val="center"/>
              <w:rPr>
                <w:sz w:val="20"/>
                <w:szCs w:val="20"/>
              </w:rPr>
            </w:pPr>
          </w:p>
        </w:tc>
        <w:tc>
          <w:tcPr>
            <w:tcW w:w="1170" w:type="dxa"/>
            <w:shd w:val="clear" w:color="auto" w:fill="auto"/>
            <w:noWrap/>
            <w:vAlign w:val="bottom"/>
            <w:hideMark/>
          </w:tcPr>
          <w:p w14:paraId="54B688D7" w14:textId="77777777" w:rsidR="008F5680" w:rsidRPr="008F5680" w:rsidRDefault="008F5680" w:rsidP="0005363A">
            <w:pPr>
              <w:jc w:val="center"/>
              <w:rPr>
                <w:color w:val="000000" w:themeColor="text1"/>
                <w:sz w:val="20"/>
                <w:szCs w:val="20"/>
              </w:rPr>
            </w:pPr>
          </w:p>
        </w:tc>
        <w:tc>
          <w:tcPr>
            <w:tcW w:w="1350" w:type="dxa"/>
          </w:tcPr>
          <w:p w14:paraId="79AC8448"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6A5BB8BD"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08A9F1C" w14:textId="77777777" w:rsidTr="009337DC">
        <w:trPr>
          <w:trHeight w:val="320"/>
        </w:trPr>
        <w:tc>
          <w:tcPr>
            <w:tcW w:w="1980" w:type="dxa"/>
            <w:shd w:val="clear" w:color="auto" w:fill="auto"/>
            <w:noWrap/>
            <w:vAlign w:val="bottom"/>
            <w:hideMark/>
          </w:tcPr>
          <w:p w14:paraId="1769E950" w14:textId="77777777" w:rsidR="008F5680" w:rsidRPr="008F5680" w:rsidRDefault="008F5680" w:rsidP="00B868BE">
            <w:pPr>
              <w:rPr>
                <w:color w:val="000000"/>
                <w:sz w:val="20"/>
                <w:szCs w:val="20"/>
              </w:rPr>
            </w:pPr>
            <w:r w:rsidRPr="008F5680">
              <w:rPr>
                <w:color w:val="000000"/>
                <w:sz w:val="20"/>
                <w:szCs w:val="20"/>
              </w:rPr>
              <w:t>Visual problems</w:t>
            </w:r>
          </w:p>
        </w:tc>
        <w:tc>
          <w:tcPr>
            <w:tcW w:w="1260" w:type="dxa"/>
            <w:shd w:val="clear" w:color="auto" w:fill="auto"/>
            <w:noWrap/>
            <w:vAlign w:val="bottom"/>
            <w:hideMark/>
          </w:tcPr>
          <w:p w14:paraId="55285430"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0732A323" w14:textId="77777777" w:rsidR="008F5680" w:rsidRPr="008F5680" w:rsidRDefault="008F5680" w:rsidP="0005363A">
            <w:pPr>
              <w:jc w:val="center"/>
              <w:rPr>
                <w:sz w:val="20"/>
                <w:szCs w:val="20"/>
              </w:rPr>
            </w:pPr>
          </w:p>
        </w:tc>
        <w:tc>
          <w:tcPr>
            <w:tcW w:w="900" w:type="dxa"/>
            <w:shd w:val="clear" w:color="auto" w:fill="auto"/>
            <w:noWrap/>
            <w:vAlign w:val="bottom"/>
            <w:hideMark/>
          </w:tcPr>
          <w:p w14:paraId="3CA92632" w14:textId="77777777" w:rsidR="008F5680" w:rsidRPr="008F5680" w:rsidRDefault="008F5680" w:rsidP="0005363A">
            <w:pPr>
              <w:jc w:val="center"/>
              <w:rPr>
                <w:sz w:val="20"/>
                <w:szCs w:val="20"/>
              </w:rPr>
            </w:pPr>
          </w:p>
        </w:tc>
        <w:tc>
          <w:tcPr>
            <w:tcW w:w="1260" w:type="dxa"/>
            <w:shd w:val="clear" w:color="auto" w:fill="auto"/>
            <w:noWrap/>
            <w:vAlign w:val="bottom"/>
            <w:hideMark/>
          </w:tcPr>
          <w:p w14:paraId="402B13A5" w14:textId="77777777" w:rsidR="008F5680" w:rsidRPr="008F5680" w:rsidRDefault="008F5680" w:rsidP="0005363A">
            <w:pPr>
              <w:jc w:val="center"/>
              <w:rPr>
                <w:sz w:val="20"/>
                <w:szCs w:val="20"/>
              </w:rPr>
            </w:pPr>
          </w:p>
        </w:tc>
        <w:tc>
          <w:tcPr>
            <w:tcW w:w="1170" w:type="dxa"/>
            <w:shd w:val="clear" w:color="auto" w:fill="auto"/>
            <w:noWrap/>
            <w:vAlign w:val="bottom"/>
            <w:hideMark/>
          </w:tcPr>
          <w:p w14:paraId="4F9D85B8" w14:textId="77777777" w:rsidR="008F5680" w:rsidRPr="008F5680" w:rsidRDefault="008F5680" w:rsidP="0005363A">
            <w:pPr>
              <w:jc w:val="center"/>
              <w:rPr>
                <w:color w:val="000000" w:themeColor="text1"/>
                <w:sz w:val="20"/>
                <w:szCs w:val="20"/>
              </w:rPr>
            </w:pPr>
          </w:p>
        </w:tc>
        <w:tc>
          <w:tcPr>
            <w:tcW w:w="1350" w:type="dxa"/>
          </w:tcPr>
          <w:p w14:paraId="691FC972"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037FFFF2"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21DA6975" w14:textId="77777777" w:rsidTr="009337DC">
        <w:trPr>
          <w:trHeight w:val="320"/>
        </w:trPr>
        <w:tc>
          <w:tcPr>
            <w:tcW w:w="1980" w:type="dxa"/>
            <w:shd w:val="clear" w:color="auto" w:fill="auto"/>
            <w:noWrap/>
            <w:vAlign w:val="bottom"/>
            <w:hideMark/>
          </w:tcPr>
          <w:p w14:paraId="4106D7DA" w14:textId="77777777" w:rsidR="008F5680" w:rsidRPr="008F5680" w:rsidRDefault="008F5680" w:rsidP="00B868BE">
            <w:pPr>
              <w:rPr>
                <w:color w:val="000000"/>
                <w:sz w:val="20"/>
                <w:szCs w:val="20"/>
              </w:rPr>
            </w:pPr>
            <w:r w:rsidRPr="008F5680">
              <w:rPr>
                <w:color w:val="000000"/>
                <w:sz w:val="20"/>
                <w:szCs w:val="20"/>
              </w:rPr>
              <w:t>Hearing problems</w:t>
            </w:r>
          </w:p>
        </w:tc>
        <w:tc>
          <w:tcPr>
            <w:tcW w:w="1260" w:type="dxa"/>
            <w:shd w:val="clear" w:color="auto" w:fill="auto"/>
            <w:noWrap/>
            <w:vAlign w:val="bottom"/>
            <w:hideMark/>
          </w:tcPr>
          <w:p w14:paraId="3E93A880"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1B41C54" w14:textId="77777777" w:rsidR="008F5680" w:rsidRPr="008F5680" w:rsidRDefault="008F5680" w:rsidP="0005363A">
            <w:pPr>
              <w:jc w:val="center"/>
              <w:rPr>
                <w:sz w:val="20"/>
                <w:szCs w:val="20"/>
              </w:rPr>
            </w:pPr>
          </w:p>
        </w:tc>
        <w:tc>
          <w:tcPr>
            <w:tcW w:w="900" w:type="dxa"/>
            <w:shd w:val="clear" w:color="auto" w:fill="auto"/>
            <w:noWrap/>
            <w:vAlign w:val="bottom"/>
            <w:hideMark/>
          </w:tcPr>
          <w:p w14:paraId="35AF9696" w14:textId="77777777" w:rsidR="008F5680" w:rsidRPr="008F5680" w:rsidRDefault="008F5680" w:rsidP="0005363A">
            <w:pPr>
              <w:jc w:val="center"/>
              <w:rPr>
                <w:sz w:val="20"/>
                <w:szCs w:val="20"/>
              </w:rPr>
            </w:pPr>
          </w:p>
        </w:tc>
        <w:tc>
          <w:tcPr>
            <w:tcW w:w="1260" w:type="dxa"/>
            <w:shd w:val="clear" w:color="auto" w:fill="auto"/>
            <w:noWrap/>
            <w:vAlign w:val="bottom"/>
            <w:hideMark/>
          </w:tcPr>
          <w:p w14:paraId="2C30CAB1" w14:textId="77777777" w:rsidR="008F5680" w:rsidRPr="008F5680" w:rsidRDefault="008F5680" w:rsidP="0005363A">
            <w:pPr>
              <w:jc w:val="center"/>
              <w:rPr>
                <w:sz w:val="20"/>
                <w:szCs w:val="20"/>
              </w:rPr>
            </w:pPr>
          </w:p>
        </w:tc>
        <w:tc>
          <w:tcPr>
            <w:tcW w:w="1170" w:type="dxa"/>
            <w:shd w:val="clear" w:color="auto" w:fill="auto"/>
            <w:noWrap/>
            <w:vAlign w:val="bottom"/>
            <w:hideMark/>
          </w:tcPr>
          <w:p w14:paraId="66DCA5BD" w14:textId="77777777" w:rsidR="008F5680" w:rsidRPr="008F5680" w:rsidRDefault="008F5680" w:rsidP="0005363A">
            <w:pPr>
              <w:jc w:val="center"/>
              <w:rPr>
                <w:color w:val="000000" w:themeColor="text1"/>
                <w:sz w:val="20"/>
                <w:szCs w:val="20"/>
              </w:rPr>
            </w:pPr>
          </w:p>
        </w:tc>
        <w:tc>
          <w:tcPr>
            <w:tcW w:w="1350" w:type="dxa"/>
          </w:tcPr>
          <w:p w14:paraId="39CF41C4"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F1ACA94"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DA95468" w14:textId="77777777" w:rsidTr="009337DC">
        <w:trPr>
          <w:trHeight w:val="320"/>
        </w:trPr>
        <w:tc>
          <w:tcPr>
            <w:tcW w:w="1980" w:type="dxa"/>
            <w:shd w:val="clear" w:color="auto" w:fill="auto"/>
            <w:noWrap/>
            <w:vAlign w:val="bottom"/>
            <w:hideMark/>
          </w:tcPr>
          <w:p w14:paraId="530C713D" w14:textId="77777777" w:rsidR="008F5680" w:rsidRPr="008F5680" w:rsidRDefault="008F5680" w:rsidP="00B868BE">
            <w:pPr>
              <w:rPr>
                <w:b/>
                <w:bCs/>
                <w:color w:val="000000"/>
                <w:sz w:val="20"/>
                <w:szCs w:val="20"/>
              </w:rPr>
            </w:pPr>
            <w:r w:rsidRPr="008F5680">
              <w:rPr>
                <w:b/>
                <w:bCs/>
                <w:color w:val="000000"/>
                <w:sz w:val="20"/>
                <w:szCs w:val="20"/>
              </w:rPr>
              <w:t>Health behaviors</w:t>
            </w:r>
          </w:p>
        </w:tc>
        <w:tc>
          <w:tcPr>
            <w:tcW w:w="1260" w:type="dxa"/>
            <w:shd w:val="clear" w:color="auto" w:fill="auto"/>
            <w:noWrap/>
            <w:vAlign w:val="bottom"/>
            <w:hideMark/>
          </w:tcPr>
          <w:p w14:paraId="1F6112CB" w14:textId="77777777" w:rsidR="008F5680" w:rsidRPr="008F5680" w:rsidRDefault="008F5680" w:rsidP="0005363A">
            <w:pPr>
              <w:jc w:val="center"/>
              <w:rPr>
                <w:b/>
                <w:bCs/>
                <w:color w:val="000000"/>
                <w:sz w:val="20"/>
                <w:szCs w:val="20"/>
              </w:rPr>
            </w:pPr>
          </w:p>
        </w:tc>
        <w:tc>
          <w:tcPr>
            <w:tcW w:w="1170" w:type="dxa"/>
            <w:shd w:val="clear" w:color="auto" w:fill="auto"/>
            <w:noWrap/>
            <w:vAlign w:val="bottom"/>
            <w:hideMark/>
          </w:tcPr>
          <w:p w14:paraId="6A1AC338" w14:textId="77777777" w:rsidR="008F5680" w:rsidRPr="008F5680" w:rsidRDefault="008F5680" w:rsidP="0005363A">
            <w:pPr>
              <w:jc w:val="center"/>
              <w:rPr>
                <w:sz w:val="20"/>
                <w:szCs w:val="20"/>
              </w:rPr>
            </w:pPr>
          </w:p>
        </w:tc>
        <w:tc>
          <w:tcPr>
            <w:tcW w:w="900" w:type="dxa"/>
            <w:shd w:val="clear" w:color="auto" w:fill="auto"/>
            <w:noWrap/>
            <w:vAlign w:val="bottom"/>
            <w:hideMark/>
          </w:tcPr>
          <w:p w14:paraId="1FC03481" w14:textId="77777777" w:rsidR="008F5680" w:rsidRPr="008F5680" w:rsidRDefault="008F5680" w:rsidP="0005363A">
            <w:pPr>
              <w:jc w:val="center"/>
              <w:rPr>
                <w:sz w:val="20"/>
                <w:szCs w:val="20"/>
              </w:rPr>
            </w:pPr>
          </w:p>
        </w:tc>
        <w:tc>
          <w:tcPr>
            <w:tcW w:w="1260" w:type="dxa"/>
            <w:shd w:val="clear" w:color="auto" w:fill="auto"/>
            <w:noWrap/>
            <w:vAlign w:val="bottom"/>
            <w:hideMark/>
          </w:tcPr>
          <w:p w14:paraId="2BAB07B0" w14:textId="77777777" w:rsidR="008F5680" w:rsidRPr="008F5680" w:rsidRDefault="008F5680" w:rsidP="0005363A">
            <w:pPr>
              <w:jc w:val="center"/>
              <w:rPr>
                <w:sz w:val="20"/>
                <w:szCs w:val="20"/>
              </w:rPr>
            </w:pPr>
          </w:p>
        </w:tc>
        <w:tc>
          <w:tcPr>
            <w:tcW w:w="1170" w:type="dxa"/>
            <w:shd w:val="clear" w:color="auto" w:fill="auto"/>
            <w:noWrap/>
            <w:vAlign w:val="bottom"/>
            <w:hideMark/>
          </w:tcPr>
          <w:p w14:paraId="5B52C812" w14:textId="77777777" w:rsidR="008F5680" w:rsidRPr="008F5680" w:rsidRDefault="008F5680" w:rsidP="0005363A">
            <w:pPr>
              <w:jc w:val="center"/>
              <w:rPr>
                <w:color w:val="000000" w:themeColor="text1"/>
                <w:sz w:val="20"/>
                <w:szCs w:val="20"/>
              </w:rPr>
            </w:pPr>
          </w:p>
        </w:tc>
        <w:tc>
          <w:tcPr>
            <w:tcW w:w="1350" w:type="dxa"/>
          </w:tcPr>
          <w:p w14:paraId="11D25247" w14:textId="77777777" w:rsidR="008F5680" w:rsidRPr="008F5680" w:rsidRDefault="008F5680" w:rsidP="0005363A">
            <w:pPr>
              <w:jc w:val="center"/>
              <w:rPr>
                <w:sz w:val="20"/>
                <w:szCs w:val="20"/>
              </w:rPr>
            </w:pPr>
          </w:p>
        </w:tc>
        <w:tc>
          <w:tcPr>
            <w:tcW w:w="990" w:type="dxa"/>
            <w:shd w:val="clear" w:color="auto" w:fill="auto"/>
            <w:noWrap/>
            <w:vAlign w:val="bottom"/>
            <w:hideMark/>
          </w:tcPr>
          <w:p w14:paraId="4CAB2B4F" w14:textId="77777777" w:rsidR="008F5680" w:rsidRPr="008F5680" w:rsidRDefault="008F5680" w:rsidP="0005363A">
            <w:pPr>
              <w:jc w:val="center"/>
              <w:rPr>
                <w:sz w:val="20"/>
                <w:szCs w:val="20"/>
              </w:rPr>
            </w:pPr>
          </w:p>
        </w:tc>
      </w:tr>
      <w:tr w:rsidR="008F5680" w:rsidRPr="008F5680" w14:paraId="5843E5D4" w14:textId="77777777" w:rsidTr="009337DC">
        <w:trPr>
          <w:trHeight w:val="240"/>
        </w:trPr>
        <w:tc>
          <w:tcPr>
            <w:tcW w:w="1980" w:type="dxa"/>
            <w:shd w:val="clear" w:color="auto" w:fill="auto"/>
            <w:noWrap/>
            <w:vAlign w:val="bottom"/>
            <w:hideMark/>
          </w:tcPr>
          <w:p w14:paraId="44180A66" w14:textId="77777777" w:rsidR="008F5680" w:rsidRPr="008F5680" w:rsidRDefault="008F5680" w:rsidP="00B868BE">
            <w:pPr>
              <w:rPr>
                <w:color w:val="000000"/>
                <w:sz w:val="20"/>
                <w:szCs w:val="20"/>
              </w:rPr>
            </w:pPr>
            <w:r w:rsidRPr="008F5680">
              <w:rPr>
                <w:color w:val="000000"/>
                <w:sz w:val="20"/>
                <w:szCs w:val="20"/>
              </w:rPr>
              <w:t>Smoking</w:t>
            </w:r>
          </w:p>
        </w:tc>
        <w:tc>
          <w:tcPr>
            <w:tcW w:w="1260" w:type="dxa"/>
            <w:shd w:val="clear" w:color="auto" w:fill="auto"/>
            <w:noWrap/>
            <w:vAlign w:val="bottom"/>
            <w:hideMark/>
          </w:tcPr>
          <w:p w14:paraId="6953C51E"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4DBDF67A" w14:textId="77777777" w:rsidR="008F5680" w:rsidRPr="008F5680" w:rsidRDefault="008F5680" w:rsidP="0005363A">
            <w:pPr>
              <w:jc w:val="center"/>
              <w:rPr>
                <w:sz w:val="20"/>
                <w:szCs w:val="20"/>
              </w:rPr>
            </w:pPr>
          </w:p>
        </w:tc>
        <w:tc>
          <w:tcPr>
            <w:tcW w:w="900" w:type="dxa"/>
            <w:shd w:val="clear" w:color="auto" w:fill="auto"/>
            <w:noWrap/>
            <w:vAlign w:val="bottom"/>
            <w:hideMark/>
          </w:tcPr>
          <w:p w14:paraId="0BA5735A" w14:textId="77777777" w:rsidR="008F5680" w:rsidRPr="008F5680" w:rsidRDefault="008F5680" w:rsidP="0005363A">
            <w:pPr>
              <w:jc w:val="center"/>
              <w:rPr>
                <w:sz w:val="20"/>
                <w:szCs w:val="20"/>
              </w:rPr>
            </w:pPr>
          </w:p>
        </w:tc>
        <w:tc>
          <w:tcPr>
            <w:tcW w:w="1260" w:type="dxa"/>
            <w:shd w:val="clear" w:color="auto" w:fill="auto"/>
            <w:noWrap/>
            <w:vAlign w:val="bottom"/>
            <w:hideMark/>
          </w:tcPr>
          <w:p w14:paraId="6546ECAE"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6CF2B6C2" w14:textId="77777777" w:rsidR="008F5680" w:rsidRPr="008F5680" w:rsidRDefault="008F5680" w:rsidP="0005363A">
            <w:pPr>
              <w:jc w:val="center"/>
              <w:rPr>
                <w:color w:val="000000" w:themeColor="text1"/>
                <w:sz w:val="20"/>
                <w:szCs w:val="20"/>
              </w:rPr>
            </w:pPr>
          </w:p>
        </w:tc>
        <w:tc>
          <w:tcPr>
            <w:tcW w:w="1350" w:type="dxa"/>
          </w:tcPr>
          <w:p w14:paraId="365A31BB"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3D32932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516331F2" w14:textId="77777777" w:rsidTr="009337DC">
        <w:trPr>
          <w:trHeight w:val="320"/>
        </w:trPr>
        <w:tc>
          <w:tcPr>
            <w:tcW w:w="1980" w:type="dxa"/>
            <w:shd w:val="clear" w:color="auto" w:fill="auto"/>
            <w:noWrap/>
            <w:vAlign w:val="bottom"/>
            <w:hideMark/>
          </w:tcPr>
          <w:p w14:paraId="3FD4EBBA" w14:textId="77777777" w:rsidR="008F5680" w:rsidRPr="008F5680" w:rsidRDefault="008F5680" w:rsidP="00B868BE">
            <w:pPr>
              <w:rPr>
                <w:color w:val="000000"/>
                <w:sz w:val="20"/>
                <w:szCs w:val="20"/>
              </w:rPr>
            </w:pPr>
            <w:r w:rsidRPr="008F5680">
              <w:rPr>
                <w:color w:val="000000"/>
                <w:sz w:val="20"/>
                <w:szCs w:val="20"/>
              </w:rPr>
              <w:t>Drinking</w:t>
            </w:r>
          </w:p>
        </w:tc>
        <w:tc>
          <w:tcPr>
            <w:tcW w:w="1260" w:type="dxa"/>
            <w:shd w:val="clear" w:color="auto" w:fill="auto"/>
            <w:noWrap/>
            <w:vAlign w:val="bottom"/>
            <w:hideMark/>
          </w:tcPr>
          <w:p w14:paraId="6664261F"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2B174E27" w14:textId="77777777" w:rsidR="008F5680" w:rsidRPr="008F5680" w:rsidRDefault="008F5680" w:rsidP="0005363A">
            <w:pPr>
              <w:jc w:val="center"/>
              <w:rPr>
                <w:sz w:val="20"/>
                <w:szCs w:val="20"/>
              </w:rPr>
            </w:pPr>
          </w:p>
        </w:tc>
        <w:tc>
          <w:tcPr>
            <w:tcW w:w="900" w:type="dxa"/>
            <w:shd w:val="clear" w:color="auto" w:fill="auto"/>
            <w:noWrap/>
            <w:vAlign w:val="bottom"/>
            <w:hideMark/>
          </w:tcPr>
          <w:p w14:paraId="381DEE4F" w14:textId="77777777" w:rsidR="008F5680" w:rsidRPr="008F5680" w:rsidRDefault="008F5680" w:rsidP="0005363A">
            <w:pPr>
              <w:jc w:val="center"/>
              <w:rPr>
                <w:sz w:val="20"/>
                <w:szCs w:val="20"/>
              </w:rPr>
            </w:pPr>
          </w:p>
        </w:tc>
        <w:tc>
          <w:tcPr>
            <w:tcW w:w="1260" w:type="dxa"/>
            <w:shd w:val="clear" w:color="auto" w:fill="auto"/>
            <w:noWrap/>
            <w:vAlign w:val="bottom"/>
            <w:hideMark/>
          </w:tcPr>
          <w:p w14:paraId="6F4C12C1" w14:textId="77777777" w:rsidR="008F5680" w:rsidRPr="008F5680" w:rsidRDefault="008F5680" w:rsidP="0005363A">
            <w:pPr>
              <w:jc w:val="center"/>
              <w:rPr>
                <w:color w:val="000000"/>
                <w:sz w:val="20"/>
                <w:szCs w:val="20"/>
              </w:rPr>
            </w:pPr>
            <w:r w:rsidRPr="008F5680">
              <w:rPr>
                <w:color w:val="000000"/>
                <w:sz w:val="20"/>
                <w:szCs w:val="20"/>
              </w:rPr>
              <w:t>X</w:t>
            </w:r>
          </w:p>
        </w:tc>
        <w:tc>
          <w:tcPr>
            <w:tcW w:w="1170" w:type="dxa"/>
            <w:shd w:val="clear" w:color="auto" w:fill="auto"/>
            <w:noWrap/>
            <w:vAlign w:val="bottom"/>
            <w:hideMark/>
          </w:tcPr>
          <w:p w14:paraId="54786FF2" w14:textId="77777777" w:rsidR="008F5680" w:rsidRPr="008F5680" w:rsidRDefault="008F5680" w:rsidP="0005363A">
            <w:pPr>
              <w:jc w:val="center"/>
              <w:rPr>
                <w:color w:val="000000" w:themeColor="text1"/>
                <w:sz w:val="20"/>
                <w:szCs w:val="20"/>
              </w:rPr>
            </w:pPr>
          </w:p>
        </w:tc>
        <w:tc>
          <w:tcPr>
            <w:tcW w:w="1350" w:type="dxa"/>
          </w:tcPr>
          <w:p w14:paraId="2B6B7E18"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5D116C4"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D364416" w14:textId="77777777" w:rsidTr="009337DC">
        <w:trPr>
          <w:trHeight w:val="320"/>
        </w:trPr>
        <w:tc>
          <w:tcPr>
            <w:tcW w:w="1980" w:type="dxa"/>
            <w:shd w:val="clear" w:color="auto" w:fill="auto"/>
            <w:noWrap/>
            <w:vAlign w:val="bottom"/>
            <w:hideMark/>
          </w:tcPr>
          <w:p w14:paraId="657FFB76" w14:textId="77777777" w:rsidR="008F5680" w:rsidRPr="008F5680" w:rsidRDefault="008F5680" w:rsidP="00B868BE">
            <w:pPr>
              <w:rPr>
                <w:color w:val="000000"/>
                <w:sz w:val="20"/>
                <w:szCs w:val="20"/>
              </w:rPr>
            </w:pPr>
            <w:r w:rsidRPr="008F5680">
              <w:rPr>
                <w:color w:val="000000"/>
                <w:sz w:val="20"/>
                <w:szCs w:val="20"/>
              </w:rPr>
              <w:t>Physical activities</w:t>
            </w:r>
          </w:p>
        </w:tc>
        <w:tc>
          <w:tcPr>
            <w:tcW w:w="1260" w:type="dxa"/>
            <w:shd w:val="clear" w:color="auto" w:fill="auto"/>
            <w:noWrap/>
            <w:vAlign w:val="bottom"/>
            <w:hideMark/>
          </w:tcPr>
          <w:p w14:paraId="79DEC2F1"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1E99906" w14:textId="77777777" w:rsidR="008F5680" w:rsidRPr="008F5680" w:rsidRDefault="008F5680" w:rsidP="0005363A">
            <w:pPr>
              <w:jc w:val="center"/>
              <w:rPr>
                <w:sz w:val="20"/>
                <w:szCs w:val="20"/>
              </w:rPr>
            </w:pPr>
          </w:p>
        </w:tc>
        <w:tc>
          <w:tcPr>
            <w:tcW w:w="900" w:type="dxa"/>
            <w:shd w:val="clear" w:color="auto" w:fill="auto"/>
            <w:noWrap/>
            <w:vAlign w:val="bottom"/>
            <w:hideMark/>
          </w:tcPr>
          <w:p w14:paraId="29A07697" w14:textId="77777777" w:rsidR="008F5680" w:rsidRPr="008F5680" w:rsidRDefault="008F5680" w:rsidP="0005363A">
            <w:pPr>
              <w:jc w:val="center"/>
              <w:rPr>
                <w:sz w:val="20"/>
                <w:szCs w:val="20"/>
              </w:rPr>
            </w:pPr>
          </w:p>
        </w:tc>
        <w:tc>
          <w:tcPr>
            <w:tcW w:w="1260" w:type="dxa"/>
            <w:shd w:val="clear" w:color="auto" w:fill="auto"/>
            <w:noWrap/>
            <w:vAlign w:val="bottom"/>
            <w:hideMark/>
          </w:tcPr>
          <w:p w14:paraId="0BF238A1" w14:textId="77777777" w:rsidR="008F5680" w:rsidRPr="008F5680" w:rsidRDefault="008F5680" w:rsidP="0005363A">
            <w:pPr>
              <w:jc w:val="center"/>
              <w:rPr>
                <w:sz w:val="20"/>
                <w:szCs w:val="20"/>
              </w:rPr>
            </w:pPr>
          </w:p>
        </w:tc>
        <w:tc>
          <w:tcPr>
            <w:tcW w:w="1170" w:type="dxa"/>
            <w:shd w:val="clear" w:color="auto" w:fill="auto"/>
            <w:noWrap/>
            <w:vAlign w:val="bottom"/>
            <w:hideMark/>
          </w:tcPr>
          <w:p w14:paraId="66732DAF" w14:textId="77777777" w:rsidR="008F5680" w:rsidRPr="008F5680" w:rsidRDefault="008F5680" w:rsidP="0005363A">
            <w:pPr>
              <w:jc w:val="center"/>
              <w:rPr>
                <w:color w:val="000000" w:themeColor="text1"/>
                <w:sz w:val="20"/>
                <w:szCs w:val="20"/>
              </w:rPr>
            </w:pPr>
          </w:p>
        </w:tc>
        <w:tc>
          <w:tcPr>
            <w:tcW w:w="1350" w:type="dxa"/>
          </w:tcPr>
          <w:p w14:paraId="6BAC916D"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5653F04B"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6C8EFEC5" w14:textId="77777777" w:rsidTr="009337DC">
        <w:trPr>
          <w:trHeight w:val="320"/>
        </w:trPr>
        <w:tc>
          <w:tcPr>
            <w:tcW w:w="1980" w:type="dxa"/>
            <w:shd w:val="clear" w:color="auto" w:fill="auto"/>
            <w:noWrap/>
            <w:vAlign w:val="bottom"/>
            <w:hideMark/>
          </w:tcPr>
          <w:p w14:paraId="55DEEDD6" w14:textId="77777777" w:rsidR="008F5680" w:rsidRPr="008F5680" w:rsidRDefault="008F5680" w:rsidP="00B868BE">
            <w:pPr>
              <w:rPr>
                <w:color w:val="000000"/>
                <w:sz w:val="20"/>
                <w:szCs w:val="20"/>
              </w:rPr>
            </w:pPr>
            <w:r w:rsidRPr="008F5680">
              <w:rPr>
                <w:color w:val="000000"/>
                <w:sz w:val="20"/>
                <w:szCs w:val="20"/>
              </w:rPr>
              <w:lastRenderedPageBreak/>
              <w:t xml:space="preserve">Social isolation/engagement </w:t>
            </w:r>
          </w:p>
        </w:tc>
        <w:tc>
          <w:tcPr>
            <w:tcW w:w="1260" w:type="dxa"/>
            <w:shd w:val="clear" w:color="auto" w:fill="auto"/>
            <w:noWrap/>
            <w:vAlign w:val="bottom"/>
            <w:hideMark/>
          </w:tcPr>
          <w:p w14:paraId="64570F85" w14:textId="77777777" w:rsidR="008F5680" w:rsidRPr="008F5680" w:rsidRDefault="008F5680" w:rsidP="0005363A">
            <w:pPr>
              <w:jc w:val="center"/>
              <w:rPr>
                <w:color w:val="000000"/>
                <w:sz w:val="20"/>
                <w:szCs w:val="20"/>
              </w:rPr>
            </w:pPr>
          </w:p>
        </w:tc>
        <w:tc>
          <w:tcPr>
            <w:tcW w:w="1170" w:type="dxa"/>
            <w:shd w:val="clear" w:color="auto" w:fill="auto"/>
            <w:noWrap/>
            <w:vAlign w:val="bottom"/>
            <w:hideMark/>
          </w:tcPr>
          <w:p w14:paraId="7AFB46EA" w14:textId="77777777" w:rsidR="008F5680" w:rsidRPr="008F5680" w:rsidRDefault="008F5680" w:rsidP="0005363A">
            <w:pPr>
              <w:jc w:val="center"/>
              <w:rPr>
                <w:sz w:val="20"/>
                <w:szCs w:val="20"/>
              </w:rPr>
            </w:pPr>
          </w:p>
        </w:tc>
        <w:tc>
          <w:tcPr>
            <w:tcW w:w="900" w:type="dxa"/>
            <w:shd w:val="clear" w:color="auto" w:fill="auto"/>
            <w:noWrap/>
            <w:vAlign w:val="bottom"/>
            <w:hideMark/>
          </w:tcPr>
          <w:p w14:paraId="14DC8AE7" w14:textId="77777777" w:rsidR="008F5680" w:rsidRPr="008F5680" w:rsidRDefault="008F5680" w:rsidP="0005363A">
            <w:pPr>
              <w:jc w:val="center"/>
              <w:rPr>
                <w:sz w:val="20"/>
                <w:szCs w:val="20"/>
              </w:rPr>
            </w:pPr>
          </w:p>
        </w:tc>
        <w:tc>
          <w:tcPr>
            <w:tcW w:w="1260" w:type="dxa"/>
            <w:shd w:val="clear" w:color="auto" w:fill="auto"/>
            <w:noWrap/>
            <w:vAlign w:val="bottom"/>
            <w:hideMark/>
          </w:tcPr>
          <w:p w14:paraId="6BC97830" w14:textId="77777777" w:rsidR="008F5680" w:rsidRPr="008F5680" w:rsidRDefault="008F5680" w:rsidP="0005363A">
            <w:pPr>
              <w:jc w:val="center"/>
              <w:rPr>
                <w:sz w:val="20"/>
                <w:szCs w:val="20"/>
              </w:rPr>
            </w:pPr>
            <w:r w:rsidRPr="008F5680">
              <w:rPr>
                <w:color w:val="000000"/>
                <w:sz w:val="20"/>
                <w:szCs w:val="20"/>
              </w:rPr>
              <w:t>X</w:t>
            </w:r>
          </w:p>
        </w:tc>
        <w:tc>
          <w:tcPr>
            <w:tcW w:w="1170" w:type="dxa"/>
            <w:shd w:val="clear" w:color="auto" w:fill="auto"/>
            <w:noWrap/>
            <w:vAlign w:val="bottom"/>
            <w:hideMark/>
          </w:tcPr>
          <w:p w14:paraId="2B14B317" w14:textId="77777777" w:rsidR="008F5680" w:rsidRPr="008F5680" w:rsidRDefault="008F5680" w:rsidP="0005363A">
            <w:pPr>
              <w:jc w:val="center"/>
              <w:rPr>
                <w:color w:val="000000" w:themeColor="text1"/>
                <w:sz w:val="20"/>
                <w:szCs w:val="20"/>
              </w:rPr>
            </w:pPr>
          </w:p>
        </w:tc>
        <w:tc>
          <w:tcPr>
            <w:tcW w:w="1350" w:type="dxa"/>
          </w:tcPr>
          <w:p w14:paraId="5427312D" w14:textId="77777777" w:rsidR="008F5680" w:rsidRPr="008F5680" w:rsidRDefault="008F5680" w:rsidP="0005363A">
            <w:pPr>
              <w:jc w:val="center"/>
              <w:rPr>
                <w:color w:val="000000"/>
                <w:sz w:val="20"/>
                <w:szCs w:val="20"/>
              </w:rPr>
            </w:pPr>
            <w:r w:rsidRPr="008F5680">
              <w:rPr>
                <w:color w:val="000000" w:themeColor="text1"/>
                <w:sz w:val="20"/>
                <w:szCs w:val="20"/>
              </w:rPr>
              <w:t>X</w:t>
            </w:r>
          </w:p>
        </w:tc>
        <w:tc>
          <w:tcPr>
            <w:tcW w:w="990" w:type="dxa"/>
            <w:shd w:val="clear" w:color="auto" w:fill="auto"/>
            <w:noWrap/>
            <w:vAlign w:val="bottom"/>
            <w:hideMark/>
          </w:tcPr>
          <w:p w14:paraId="7E96718C"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1D0523A1" w14:textId="77777777" w:rsidTr="009337DC">
        <w:trPr>
          <w:trHeight w:val="320"/>
        </w:trPr>
        <w:tc>
          <w:tcPr>
            <w:tcW w:w="1980" w:type="dxa"/>
            <w:shd w:val="clear" w:color="auto" w:fill="auto"/>
            <w:noWrap/>
            <w:vAlign w:val="bottom"/>
          </w:tcPr>
          <w:p w14:paraId="44D0AF99" w14:textId="77777777" w:rsidR="008F5680" w:rsidRPr="008F5680" w:rsidRDefault="008F5680" w:rsidP="00B868BE">
            <w:pPr>
              <w:rPr>
                <w:b/>
                <w:bCs/>
                <w:color w:val="000000"/>
                <w:sz w:val="20"/>
                <w:szCs w:val="20"/>
              </w:rPr>
            </w:pPr>
            <w:r w:rsidRPr="008F5680">
              <w:rPr>
                <w:b/>
                <w:bCs/>
                <w:color w:val="000000"/>
                <w:sz w:val="20"/>
                <w:szCs w:val="20"/>
              </w:rPr>
              <w:t>Change variables</w:t>
            </w:r>
          </w:p>
        </w:tc>
        <w:tc>
          <w:tcPr>
            <w:tcW w:w="1260" w:type="dxa"/>
            <w:shd w:val="clear" w:color="auto" w:fill="auto"/>
            <w:noWrap/>
            <w:vAlign w:val="bottom"/>
          </w:tcPr>
          <w:p w14:paraId="14ED46F1"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6DC75487" w14:textId="77777777" w:rsidR="008F5680" w:rsidRPr="008F5680" w:rsidRDefault="008F5680" w:rsidP="0005363A">
            <w:pPr>
              <w:jc w:val="center"/>
              <w:rPr>
                <w:sz w:val="20"/>
                <w:szCs w:val="20"/>
              </w:rPr>
            </w:pPr>
          </w:p>
        </w:tc>
        <w:tc>
          <w:tcPr>
            <w:tcW w:w="900" w:type="dxa"/>
            <w:shd w:val="clear" w:color="auto" w:fill="auto"/>
            <w:noWrap/>
            <w:vAlign w:val="bottom"/>
          </w:tcPr>
          <w:p w14:paraId="1302BC1A" w14:textId="77777777" w:rsidR="008F5680" w:rsidRPr="008F5680" w:rsidRDefault="008F5680" w:rsidP="0005363A">
            <w:pPr>
              <w:jc w:val="center"/>
              <w:rPr>
                <w:sz w:val="20"/>
                <w:szCs w:val="20"/>
              </w:rPr>
            </w:pPr>
          </w:p>
        </w:tc>
        <w:tc>
          <w:tcPr>
            <w:tcW w:w="1260" w:type="dxa"/>
            <w:shd w:val="clear" w:color="auto" w:fill="auto"/>
            <w:noWrap/>
            <w:vAlign w:val="bottom"/>
          </w:tcPr>
          <w:p w14:paraId="6AF6EB10"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1DA4B8CE" w14:textId="77777777" w:rsidR="008F5680" w:rsidRPr="008F5680" w:rsidRDefault="008F5680" w:rsidP="0005363A">
            <w:pPr>
              <w:jc w:val="center"/>
              <w:rPr>
                <w:color w:val="000000" w:themeColor="text1"/>
                <w:sz w:val="20"/>
                <w:szCs w:val="20"/>
              </w:rPr>
            </w:pPr>
          </w:p>
        </w:tc>
        <w:tc>
          <w:tcPr>
            <w:tcW w:w="1350" w:type="dxa"/>
          </w:tcPr>
          <w:p w14:paraId="53527134"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1CCDC4D7" w14:textId="77777777" w:rsidR="008F5680" w:rsidRPr="008F5680" w:rsidRDefault="008F5680" w:rsidP="0005363A">
            <w:pPr>
              <w:jc w:val="center"/>
              <w:rPr>
                <w:color w:val="000000"/>
                <w:sz w:val="20"/>
                <w:szCs w:val="20"/>
              </w:rPr>
            </w:pPr>
          </w:p>
        </w:tc>
      </w:tr>
      <w:tr w:rsidR="008F5680" w:rsidRPr="008F5680" w14:paraId="2CE35A1A" w14:textId="77777777" w:rsidTr="009337DC">
        <w:trPr>
          <w:trHeight w:val="320"/>
        </w:trPr>
        <w:tc>
          <w:tcPr>
            <w:tcW w:w="1980" w:type="dxa"/>
            <w:shd w:val="clear" w:color="auto" w:fill="auto"/>
            <w:noWrap/>
            <w:vAlign w:val="bottom"/>
          </w:tcPr>
          <w:p w14:paraId="6934A1D1" w14:textId="77777777" w:rsidR="008F5680" w:rsidRPr="008F5680" w:rsidRDefault="008F5680" w:rsidP="00B868BE">
            <w:pPr>
              <w:rPr>
                <w:color w:val="000000"/>
                <w:sz w:val="20"/>
                <w:szCs w:val="20"/>
              </w:rPr>
            </w:pPr>
            <w:r w:rsidRPr="008F5680">
              <w:rPr>
                <w:color w:val="000000"/>
                <w:sz w:val="20"/>
                <w:szCs w:val="20"/>
              </w:rPr>
              <w:t>Change in cognition</w:t>
            </w:r>
          </w:p>
        </w:tc>
        <w:tc>
          <w:tcPr>
            <w:tcW w:w="1260" w:type="dxa"/>
            <w:shd w:val="clear" w:color="auto" w:fill="auto"/>
            <w:noWrap/>
            <w:vAlign w:val="bottom"/>
          </w:tcPr>
          <w:p w14:paraId="2330AFF6"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1DDB2C76" w14:textId="77777777" w:rsidR="008F5680" w:rsidRPr="008F5680" w:rsidRDefault="008F5680" w:rsidP="0005363A">
            <w:pPr>
              <w:jc w:val="center"/>
              <w:rPr>
                <w:sz w:val="20"/>
                <w:szCs w:val="20"/>
              </w:rPr>
            </w:pPr>
          </w:p>
        </w:tc>
        <w:tc>
          <w:tcPr>
            <w:tcW w:w="900" w:type="dxa"/>
            <w:shd w:val="clear" w:color="auto" w:fill="auto"/>
            <w:noWrap/>
            <w:vAlign w:val="bottom"/>
          </w:tcPr>
          <w:p w14:paraId="7C457844" w14:textId="77777777" w:rsidR="008F5680" w:rsidRPr="008F5680" w:rsidRDefault="008F5680" w:rsidP="0005363A">
            <w:pPr>
              <w:jc w:val="center"/>
              <w:rPr>
                <w:sz w:val="20"/>
                <w:szCs w:val="20"/>
              </w:rPr>
            </w:pPr>
          </w:p>
        </w:tc>
        <w:tc>
          <w:tcPr>
            <w:tcW w:w="1260" w:type="dxa"/>
            <w:shd w:val="clear" w:color="auto" w:fill="auto"/>
            <w:noWrap/>
            <w:vAlign w:val="bottom"/>
          </w:tcPr>
          <w:p w14:paraId="1023BAE6" w14:textId="77777777" w:rsidR="008F5680" w:rsidRPr="008F5680" w:rsidRDefault="008F5680" w:rsidP="0005363A">
            <w:pPr>
              <w:jc w:val="center"/>
              <w:rPr>
                <w:color w:val="000000"/>
                <w:sz w:val="20"/>
                <w:szCs w:val="20"/>
              </w:rPr>
            </w:pPr>
          </w:p>
        </w:tc>
        <w:tc>
          <w:tcPr>
            <w:tcW w:w="1170" w:type="dxa"/>
            <w:shd w:val="clear" w:color="auto" w:fill="auto"/>
            <w:noWrap/>
          </w:tcPr>
          <w:p w14:paraId="45C5B623"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4CE9397A"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2A4ED237"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049CD374" w14:textId="77777777" w:rsidTr="009337DC">
        <w:trPr>
          <w:trHeight w:val="320"/>
        </w:trPr>
        <w:tc>
          <w:tcPr>
            <w:tcW w:w="1980" w:type="dxa"/>
            <w:shd w:val="clear" w:color="auto" w:fill="auto"/>
            <w:noWrap/>
            <w:vAlign w:val="bottom"/>
          </w:tcPr>
          <w:p w14:paraId="29047448" w14:textId="77777777" w:rsidR="008F5680" w:rsidRPr="008F5680" w:rsidRDefault="008F5680" w:rsidP="00B868BE">
            <w:pPr>
              <w:rPr>
                <w:color w:val="000000"/>
                <w:sz w:val="20"/>
                <w:szCs w:val="20"/>
              </w:rPr>
            </w:pPr>
            <w:r w:rsidRPr="008F5680">
              <w:rPr>
                <w:color w:val="000000"/>
                <w:sz w:val="20"/>
                <w:szCs w:val="20"/>
              </w:rPr>
              <w:t>Change in ADLs and IADLs</w:t>
            </w:r>
          </w:p>
        </w:tc>
        <w:tc>
          <w:tcPr>
            <w:tcW w:w="1260" w:type="dxa"/>
            <w:shd w:val="clear" w:color="auto" w:fill="auto"/>
            <w:noWrap/>
            <w:vAlign w:val="bottom"/>
          </w:tcPr>
          <w:p w14:paraId="2AEDCA05"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7F6BEFD0" w14:textId="77777777" w:rsidR="008F5680" w:rsidRPr="008F5680" w:rsidRDefault="008F5680" w:rsidP="0005363A">
            <w:pPr>
              <w:jc w:val="center"/>
              <w:rPr>
                <w:sz w:val="20"/>
                <w:szCs w:val="20"/>
              </w:rPr>
            </w:pPr>
          </w:p>
        </w:tc>
        <w:tc>
          <w:tcPr>
            <w:tcW w:w="900" w:type="dxa"/>
            <w:shd w:val="clear" w:color="auto" w:fill="auto"/>
            <w:noWrap/>
            <w:vAlign w:val="bottom"/>
          </w:tcPr>
          <w:p w14:paraId="6ADC0222" w14:textId="77777777" w:rsidR="008F5680" w:rsidRPr="008F5680" w:rsidRDefault="008F5680" w:rsidP="0005363A">
            <w:pPr>
              <w:jc w:val="center"/>
              <w:rPr>
                <w:sz w:val="20"/>
                <w:szCs w:val="20"/>
              </w:rPr>
            </w:pPr>
          </w:p>
        </w:tc>
        <w:tc>
          <w:tcPr>
            <w:tcW w:w="1260" w:type="dxa"/>
            <w:shd w:val="clear" w:color="auto" w:fill="auto"/>
            <w:noWrap/>
            <w:vAlign w:val="bottom"/>
          </w:tcPr>
          <w:p w14:paraId="154AD10F" w14:textId="77777777" w:rsidR="008F5680" w:rsidRPr="008F5680" w:rsidRDefault="008F5680" w:rsidP="0005363A">
            <w:pPr>
              <w:jc w:val="center"/>
              <w:rPr>
                <w:color w:val="000000"/>
                <w:sz w:val="20"/>
                <w:szCs w:val="20"/>
              </w:rPr>
            </w:pPr>
          </w:p>
        </w:tc>
        <w:tc>
          <w:tcPr>
            <w:tcW w:w="1170" w:type="dxa"/>
            <w:shd w:val="clear" w:color="auto" w:fill="auto"/>
            <w:noWrap/>
          </w:tcPr>
          <w:p w14:paraId="7242E5EB"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0B7B4E6D"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147C6E36"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48B18DDF" w14:textId="77777777" w:rsidTr="009337DC">
        <w:trPr>
          <w:trHeight w:val="320"/>
        </w:trPr>
        <w:tc>
          <w:tcPr>
            <w:tcW w:w="1980" w:type="dxa"/>
            <w:shd w:val="clear" w:color="auto" w:fill="auto"/>
            <w:noWrap/>
            <w:vAlign w:val="bottom"/>
          </w:tcPr>
          <w:p w14:paraId="0F68C7B6" w14:textId="77777777" w:rsidR="008F5680" w:rsidRPr="008F5680" w:rsidRDefault="008F5680" w:rsidP="00B868BE">
            <w:pPr>
              <w:rPr>
                <w:color w:val="000000"/>
                <w:sz w:val="20"/>
                <w:szCs w:val="20"/>
              </w:rPr>
            </w:pPr>
            <w:r w:rsidRPr="008F5680">
              <w:rPr>
                <w:color w:val="000000"/>
                <w:sz w:val="20"/>
                <w:szCs w:val="20"/>
              </w:rPr>
              <w:t>Change in self-reported health status</w:t>
            </w:r>
          </w:p>
        </w:tc>
        <w:tc>
          <w:tcPr>
            <w:tcW w:w="1260" w:type="dxa"/>
            <w:shd w:val="clear" w:color="auto" w:fill="auto"/>
            <w:noWrap/>
            <w:vAlign w:val="bottom"/>
          </w:tcPr>
          <w:p w14:paraId="41C237EE" w14:textId="77777777" w:rsidR="008F5680" w:rsidRPr="008F5680" w:rsidRDefault="008F5680" w:rsidP="0005363A">
            <w:pPr>
              <w:jc w:val="center"/>
              <w:rPr>
                <w:color w:val="000000"/>
                <w:sz w:val="20"/>
                <w:szCs w:val="20"/>
              </w:rPr>
            </w:pPr>
          </w:p>
        </w:tc>
        <w:tc>
          <w:tcPr>
            <w:tcW w:w="1170" w:type="dxa"/>
            <w:shd w:val="clear" w:color="auto" w:fill="auto"/>
            <w:noWrap/>
            <w:vAlign w:val="bottom"/>
          </w:tcPr>
          <w:p w14:paraId="52E882BF" w14:textId="77777777" w:rsidR="008F5680" w:rsidRPr="008F5680" w:rsidRDefault="008F5680" w:rsidP="0005363A">
            <w:pPr>
              <w:jc w:val="center"/>
              <w:rPr>
                <w:sz w:val="20"/>
                <w:szCs w:val="20"/>
              </w:rPr>
            </w:pPr>
          </w:p>
        </w:tc>
        <w:tc>
          <w:tcPr>
            <w:tcW w:w="900" w:type="dxa"/>
            <w:shd w:val="clear" w:color="auto" w:fill="auto"/>
            <w:noWrap/>
            <w:vAlign w:val="bottom"/>
          </w:tcPr>
          <w:p w14:paraId="3CECB8B2" w14:textId="77777777" w:rsidR="008F5680" w:rsidRPr="008F5680" w:rsidRDefault="008F5680" w:rsidP="0005363A">
            <w:pPr>
              <w:jc w:val="center"/>
              <w:rPr>
                <w:sz w:val="20"/>
                <w:szCs w:val="20"/>
              </w:rPr>
            </w:pPr>
          </w:p>
        </w:tc>
        <w:tc>
          <w:tcPr>
            <w:tcW w:w="1260" w:type="dxa"/>
            <w:shd w:val="clear" w:color="auto" w:fill="auto"/>
            <w:noWrap/>
            <w:vAlign w:val="bottom"/>
          </w:tcPr>
          <w:p w14:paraId="6076604D" w14:textId="77777777" w:rsidR="008F5680" w:rsidRPr="008F5680" w:rsidRDefault="008F5680" w:rsidP="0005363A">
            <w:pPr>
              <w:jc w:val="center"/>
              <w:rPr>
                <w:color w:val="000000"/>
                <w:sz w:val="20"/>
                <w:szCs w:val="20"/>
              </w:rPr>
            </w:pPr>
          </w:p>
        </w:tc>
        <w:tc>
          <w:tcPr>
            <w:tcW w:w="1170" w:type="dxa"/>
            <w:shd w:val="clear" w:color="auto" w:fill="auto"/>
            <w:noWrap/>
          </w:tcPr>
          <w:p w14:paraId="3859496F"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Pr>
          <w:p w14:paraId="5462EA89" w14:textId="77777777" w:rsidR="008F5680" w:rsidRPr="008F5680" w:rsidRDefault="008F5680" w:rsidP="0005363A">
            <w:pPr>
              <w:jc w:val="center"/>
              <w:rPr>
                <w:color w:val="000000"/>
                <w:sz w:val="20"/>
                <w:szCs w:val="20"/>
              </w:rPr>
            </w:pPr>
          </w:p>
        </w:tc>
        <w:tc>
          <w:tcPr>
            <w:tcW w:w="990" w:type="dxa"/>
            <w:shd w:val="clear" w:color="auto" w:fill="auto"/>
            <w:noWrap/>
            <w:vAlign w:val="bottom"/>
          </w:tcPr>
          <w:p w14:paraId="71CC60FC" w14:textId="77777777" w:rsidR="008F5680" w:rsidRPr="008F5680" w:rsidRDefault="008F5680" w:rsidP="0005363A">
            <w:pPr>
              <w:jc w:val="center"/>
              <w:rPr>
                <w:color w:val="000000"/>
                <w:sz w:val="20"/>
                <w:szCs w:val="20"/>
              </w:rPr>
            </w:pPr>
            <w:r w:rsidRPr="008F5680">
              <w:rPr>
                <w:color w:val="000000"/>
                <w:sz w:val="20"/>
                <w:szCs w:val="20"/>
              </w:rPr>
              <w:t>X</w:t>
            </w:r>
          </w:p>
        </w:tc>
      </w:tr>
      <w:tr w:rsidR="008F5680" w:rsidRPr="008F5680" w14:paraId="70FCF467" w14:textId="77777777" w:rsidTr="009337DC">
        <w:trPr>
          <w:trHeight w:val="320"/>
        </w:trPr>
        <w:tc>
          <w:tcPr>
            <w:tcW w:w="1980" w:type="dxa"/>
            <w:tcBorders>
              <w:bottom w:val="nil"/>
            </w:tcBorders>
            <w:shd w:val="clear" w:color="auto" w:fill="auto"/>
            <w:noWrap/>
            <w:vAlign w:val="bottom"/>
            <w:hideMark/>
          </w:tcPr>
          <w:p w14:paraId="5E9C7442" w14:textId="77777777" w:rsidR="008F5680" w:rsidRPr="008F5680" w:rsidRDefault="008F5680" w:rsidP="00B868BE">
            <w:pPr>
              <w:rPr>
                <w:b/>
                <w:bCs/>
                <w:color w:val="000000"/>
                <w:sz w:val="20"/>
                <w:szCs w:val="20"/>
              </w:rPr>
            </w:pPr>
            <w:r w:rsidRPr="008F5680">
              <w:rPr>
                <w:b/>
                <w:bCs/>
                <w:color w:val="000000"/>
                <w:sz w:val="20"/>
                <w:szCs w:val="20"/>
              </w:rPr>
              <w:t xml:space="preserve">Childhood factors </w:t>
            </w:r>
          </w:p>
        </w:tc>
        <w:tc>
          <w:tcPr>
            <w:tcW w:w="1260" w:type="dxa"/>
            <w:tcBorders>
              <w:bottom w:val="nil"/>
            </w:tcBorders>
            <w:shd w:val="clear" w:color="auto" w:fill="auto"/>
            <w:noWrap/>
            <w:vAlign w:val="bottom"/>
            <w:hideMark/>
          </w:tcPr>
          <w:p w14:paraId="3324F66C" w14:textId="77777777" w:rsidR="008F5680" w:rsidRPr="008F5680" w:rsidRDefault="008F5680" w:rsidP="0005363A">
            <w:pPr>
              <w:jc w:val="center"/>
              <w:rPr>
                <w:b/>
                <w:bCs/>
                <w:color w:val="000000"/>
                <w:sz w:val="20"/>
                <w:szCs w:val="20"/>
              </w:rPr>
            </w:pPr>
          </w:p>
        </w:tc>
        <w:tc>
          <w:tcPr>
            <w:tcW w:w="1170" w:type="dxa"/>
            <w:tcBorders>
              <w:bottom w:val="nil"/>
            </w:tcBorders>
            <w:shd w:val="clear" w:color="auto" w:fill="auto"/>
            <w:noWrap/>
            <w:vAlign w:val="bottom"/>
            <w:hideMark/>
          </w:tcPr>
          <w:p w14:paraId="2C0E5D09" w14:textId="77777777" w:rsidR="008F5680" w:rsidRPr="008F5680" w:rsidRDefault="008F5680" w:rsidP="0005363A">
            <w:pPr>
              <w:jc w:val="center"/>
              <w:rPr>
                <w:sz w:val="20"/>
                <w:szCs w:val="20"/>
              </w:rPr>
            </w:pPr>
          </w:p>
        </w:tc>
        <w:tc>
          <w:tcPr>
            <w:tcW w:w="900" w:type="dxa"/>
            <w:tcBorders>
              <w:bottom w:val="nil"/>
            </w:tcBorders>
            <w:shd w:val="clear" w:color="auto" w:fill="auto"/>
            <w:noWrap/>
            <w:vAlign w:val="bottom"/>
            <w:hideMark/>
          </w:tcPr>
          <w:p w14:paraId="3E13E6E7" w14:textId="77777777" w:rsidR="008F5680" w:rsidRPr="008F5680" w:rsidRDefault="008F5680" w:rsidP="0005363A">
            <w:pPr>
              <w:jc w:val="center"/>
              <w:rPr>
                <w:sz w:val="20"/>
                <w:szCs w:val="20"/>
              </w:rPr>
            </w:pPr>
          </w:p>
        </w:tc>
        <w:tc>
          <w:tcPr>
            <w:tcW w:w="1260" w:type="dxa"/>
            <w:tcBorders>
              <w:bottom w:val="nil"/>
            </w:tcBorders>
            <w:shd w:val="clear" w:color="auto" w:fill="auto"/>
            <w:noWrap/>
            <w:vAlign w:val="bottom"/>
            <w:hideMark/>
          </w:tcPr>
          <w:p w14:paraId="1C8E1472" w14:textId="77777777" w:rsidR="008F5680" w:rsidRPr="008F5680" w:rsidRDefault="008F5680" w:rsidP="0005363A">
            <w:pPr>
              <w:jc w:val="center"/>
              <w:rPr>
                <w:sz w:val="20"/>
                <w:szCs w:val="20"/>
              </w:rPr>
            </w:pPr>
          </w:p>
        </w:tc>
        <w:tc>
          <w:tcPr>
            <w:tcW w:w="1170" w:type="dxa"/>
            <w:tcBorders>
              <w:bottom w:val="nil"/>
            </w:tcBorders>
            <w:shd w:val="clear" w:color="auto" w:fill="auto"/>
            <w:noWrap/>
            <w:vAlign w:val="bottom"/>
            <w:hideMark/>
          </w:tcPr>
          <w:p w14:paraId="11B31BCE" w14:textId="77777777" w:rsidR="008F5680" w:rsidRPr="008F5680" w:rsidRDefault="008F5680" w:rsidP="0005363A">
            <w:pPr>
              <w:jc w:val="center"/>
              <w:rPr>
                <w:color w:val="000000" w:themeColor="text1"/>
                <w:sz w:val="20"/>
                <w:szCs w:val="20"/>
              </w:rPr>
            </w:pPr>
          </w:p>
        </w:tc>
        <w:tc>
          <w:tcPr>
            <w:tcW w:w="1350" w:type="dxa"/>
            <w:tcBorders>
              <w:bottom w:val="nil"/>
            </w:tcBorders>
          </w:tcPr>
          <w:p w14:paraId="1F3E5EC4" w14:textId="77777777" w:rsidR="008F5680" w:rsidRPr="008F5680" w:rsidRDefault="008F5680" w:rsidP="0005363A">
            <w:pPr>
              <w:jc w:val="center"/>
              <w:rPr>
                <w:sz w:val="20"/>
                <w:szCs w:val="20"/>
              </w:rPr>
            </w:pPr>
          </w:p>
        </w:tc>
        <w:tc>
          <w:tcPr>
            <w:tcW w:w="990" w:type="dxa"/>
            <w:tcBorders>
              <w:bottom w:val="nil"/>
            </w:tcBorders>
            <w:shd w:val="clear" w:color="auto" w:fill="auto"/>
            <w:noWrap/>
            <w:vAlign w:val="bottom"/>
            <w:hideMark/>
          </w:tcPr>
          <w:p w14:paraId="36C65022" w14:textId="77777777" w:rsidR="008F5680" w:rsidRPr="008F5680" w:rsidRDefault="008F5680" w:rsidP="0005363A">
            <w:pPr>
              <w:jc w:val="center"/>
              <w:rPr>
                <w:sz w:val="20"/>
                <w:szCs w:val="20"/>
              </w:rPr>
            </w:pPr>
          </w:p>
        </w:tc>
      </w:tr>
      <w:tr w:rsidR="008F5680" w:rsidRPr="008F5680" w14:paraId="79793E5D" w14:textId="77777777" w:rsidTr="009337DC">
        <w:trPr>
          <w:trHeight w:val="320"/>
        </w:trPr>
        <w:tc>
          <w:tcPr>
            <w:tcW w:w="1980" w:type="dxa"/>
            <w:tcBorders>
              <w:top w:val="nil"/>
              <w:bottom w:val="single" w:sz="18" w:space="0" w:color="000000" w:themeColor="text1"/>
            </w:tcBorders>
            <w:shd w:val="clear" w:color="auto" w:fill="auto"/>
            <w:noWrap/>
            <w:vAlign w:val="bottom"/>
            <w:hideMark/>
          </w:tcPr>
          <w:p w14:paraId="3338FB45" w14:textId="6A89A98D" w:rsidR="008F5680" w:rsidRPr="008F5680" w:rsidRDefault="00B80C7B" w:rsidP="00B868BE">
            <w:pPr>
              <w:rPr>
                <w:color w:val="000000"/>
                <w:sz w:val="20"/>
                <w:szCs w:val="20"/>
              </w:rPr>
            </w:pPr>
            <w:r>
              <w:rPr>
                <w:color w:val="000000"/>
                <w:sz w:val="20"/>
                <w:szCs w:val="20"/>
              </w:rPr>
              <w:t>Born in the US South</w:t>
            </w:r>
          </w:p>
        </w:tc>
        <w:tc>
          <w:tcPr>
            <w:tcW w:w="1260" w:type="dxa"/>
            <w:tcBorders>
              <w:top w:val="nil"/>
              <w:bottom w:val="single" w:sz="18" w:space="0" w:color="000000" w:themeColor="text1"/>
            </w:tcBorders>
            <w:shd w:val="clear" w:color="auto" w:fill="auto"/>
            <w:noWrap/>
            <w:vAlign w:val="bottom"/>
            <w:hideMark/>
          </w:tcPr>
          <w:p w14:paraId="2C0C5677" w14:textId="77777777" w:rsidR="008F5680" w:rsidRPr="008F5680" w:rsidRDefault="008F5680" w:rsidP="0005363A">
            <w:pPr>
              <w:jc w:val="center"/>
              <w:rPr>
                <w:color w:val="000000"/>
                <w:sz w:val="20"/>
                <w:szCs w:val="20"/>
              </w:rPr>
            </w:pPr>
          </w:p>
        </w:tc>
        <w:tc>
          <w:tcPr>
            <w:tcW w:w="1170" w:type="dxa"/>
            <w:tcBorders>
              <w:top w:val="nil"/>
              <w:bottom w:val="single" w:sz="18" w:space="0" w:color="000000" w:themeColor="text1"/>
            </w:tcBorders>
            <w:shd w:val="clear" w:color="auto" w:fill="auto"/>
            <w:noWrap/>
            <w:vAlign w:val="bottom"/>
            <w:hideMark/>
          </w:tcPr>
          <w:p w14:paraId="705DE93F" w14:textId="77777777" w:rsidR="008F5680" w:rsidRPr="008F5680" w:rsidRDefault="008F5680" w:rsidP="0005363A">
            <w:pPr>
              <w:jc w:val="center"/>
              <w:rPr>
                <w:sz w:val="20"/>
                <w:szCs w:val="20"/>
              </w:rPr>
            </w:pPr>
          </w:p>
        </w:tc>
        <w:tc>
          <w:tcPr>
            <w:tcW w:w="900" w:type="dxa"/>
            <w:tcBorders>
              <w:top w:val="nil"/>
              <w:bottom w:val="single" w:sz="18" w:space="0" w:color="000000" w:themeColor="text1"/>
            </w:tcBorders>
            <w:shd w:val="clear" w:color="auto" w:fill="auto"/>
            <w:noWrap/>
            <w:vAlign w:val="bottom"/>
            <w:hideMark/>
          </w:tcPr>
          <w:p w14:paraId="5DCA03CE" w14:textId="77777777" w:rsidR="008F5680" w:rsidRPr="008F5680" w:rsidRDefault="008F5680" w:rsidP="0005363A">
            <w:pPr>
              <w:jc w:val="center"/>
              <w:rPr>
                <w:sz w:val="20"/>
                <w:szCs w:val="20"/>
              </w:rPr>
            </w:pPr>
          </w:p>
        </w:tc>
        <w:tc>
          <w:tcPr>
            <w:tcW w:w="1260" w:type="dxa"/>
            <w:tcBorders>
              <w:top w:val="nil"/>
              <w:bottom w:val="single" w:sz="18" w:space="0" w:color="000000" w:themeColor="text1"/>
            </w:tcBorders>
            <w:shd w:val="clear" w:color="auto" w:fill="auto"/>
            <w:noWrap/>
            <w:vAlign w:val="bottom"/>
            <w:hideMark/>
          </w:tcPr>
          <w:p w14:paraId="2A00E1A9" w14:textId="77777777" w:rsidR="008F5680" w:rsidRPr="008F5680" w:rsidRDefault="008F5680" w:rsidP="0005363A">
            <w:pPr>
              <w:jc w:val="center"/>
              <w:rPr>
                <w:sz w:val="20"/>
                <w:szCs w:val="20"/>
              </w:rPr>
            </w:pPr>
          </w:p>
        </w:tc>
        <w:tc>
          <w:tcPr>
            <w:tcW w:w="1170" w:type="dxa"/>
            <w:tcBorders>
              <w:top w:val="nil"/>
              <w:bottom w:val="single" w:sz="18" w:space="0" w:color="000000" w:themeColor="text1"/>
            </w:tcBorders>
            <w:shd w:val="clear" w:color="auto" w:fill="auto"/>
            <w:noWrap/>
            <w:vAlign w:val="bottom"/>
            <w:hideMark/>
          </w:tcPr>
          <w:p w14:paraId="7EDDD27A" w14:textId="77777777" w:rsidR="008F5680" w:rsidRPr="008F5680" w:rsidRDefault="008F5680" w:rsidP="0005363A">
            <w:pPr>
              <w:jc w:val="center"/>
              <w:rPr>
                <w:color w:val="000000" w:themeColor="text1"/>
                <w:sz w:val="20"/>
                <w:szCs w:val="20"/>
              </w:rPr>
            </w:pPr>
            <w:r w:rsidRPr="008F5680">
              <w:rPr>
                <w:color w:val="000000" w:themeColor="text1"/>
                <w:sz w:val="20"/>
                <w:szCs w:val="20"/>
              </w:rPr>
              <w:t>X</w:t>
            </w:r>
          </w:p>
        </w:tc>
        <w:tc>
          <w:tcPr>
            <w:tcW w:w="1350" w:type="dxa"/>
            <w:tcBorders>
              <w:top w:val="nil"/>
              <w:bottom w:val="single" w:sz="18" w:space="0" w:color="000000" w:themeColor="text1"/>
            </w:tcBorders>
          </w:tcPr>
          <w:p w14:paraId="1EE09A78" w14:textId="77777777" w:rsidR="008F5680" w:rsidRPr="008F5680" w:rsidRDefault="008F5680" w:rsidP="0005363A">
            <w:pPr>
              <w:jc w:val="center"/>
              <w:rPr>
                <w:color w:val="000000"/>
                <w:sz w:val="20"/>
                <w:szCs w:val="20"/>
              </w:rPr>
            </w:pPr>
          </w:p>
        </w:tc>
        <w:tc>
          <w:tcPr>
            <w:tcW w:w="990" w:type="dxa"/>
            <w:tcBorders>
              <w:top w:val="nil"/>
              <w:bottom w:val="single" w:sz="18" w:space="0" w:color="000000" w:themeColor="text1"/>
            </w:tcBorders>
            <w:shd w:val="clear" w:color="auto" w:fill="auto"/>
            <w:noWrap/>
            <w:vAlign w:val="bottom"/>
            <w:hideMark/>
          </w:tcPr>
          <w:p w14:paraId="2992A2B8" w14:textId="77777777" w:rsidR="008F5680" w:rsidRPr="008F5680" w:rsidRDefault="008F5680" w:rsidP="0005363A">
            <w:pPr>
              <w:jc w:val="center"/>
              <w:rPr>
                <w:color w:val="000000"/>
                <w:sz w:val="20"/>
                <w:szCs w:val="20"/>
              </w:rPr>
            </w:pPr>
            <w:r w:rsidRPr="008F5680">
              <w:rPr>
                <w:color w:val="000000" w:themeColor="text1"/>
                <w:sz w:val="20"/>
                <w:szCs w:val="20"/>
              </w:rPr>
              <w:t>X</w:t>
            </w:r>
          </w:p>
        </w:tc>
      </w:tr>
    </w:tbl>
    <w:p w14:paraId="1FD4C6C6" w14:textId="1AEA98A1" w:rsidR="008F5680" w:rsidRPr="009337DC" w:rsidRDefault="009337DC">
      <w:pPr>
        <w:rPr>
          <w:sz w:val="20"/>
          <w:szCs w:val="20"/>
        </w:rPr>
      </w:pPr>
      <w:r w:rsidRPr="009337DC">
        <w:rPr>
          <w:sz w:val="20"/>
          <w:szCs w:val="20"/>
          <w:vertAlign w:val="superscript"/>
        </w:rPr>
        <w:t>a</w:t>
      </w:r>
      <w:r w:rsidR="00B80C7B" w:rsidRPr="009337DC">
        <w:rPr>
          <w:color w:val="000000"/>
          <w:sz w:val="20"/>
          <w:szCs w:val="20"/>
        </w:rPr>
        <w:t xml:space="preserve"> </w:t>
      </w:r>
      <w:r w:rsidR="00B80C7B" w:rsidRPr="009337DC">
        <w:rPr>
          <w:color w:val="000000"/>
          <w:sz w:val="20"/>
          <w:szCs w:val="20"/>
        </w:rPr>
        <w:t>Livingston et al. (2024)</w:t>
      </w:r>
      <w:r w:rsidR="00B80C7B" w:rsidRPr="009337DC">
        <w:rPr>
          <w:color w:val="000000"/>
          <w:sz w:val="20"/>
          <w:szCs w:val="20"/>
        </w:rPr>
        <w:t xml:space="preserve"> </w:t>
      </w:r>
      <w:r w:rsidRPr="009337DC">
        <w:rPr>
          <w:color w:val="000000"/>
          <w:sz w:val="20"/>
          <w:szCs w:val="20"/>
        </w:rPr>
        <w:t xml:space="preserve">is a review report on </w:t>
      </w:r>
      <w:r w:rsidRPr="009337DC">
        <w:rPr>
          <w:color w:val="000000"/>
          <w:sz w:val="20"/>
          <w:szCs w:val="20"/>
        </w:rPr>
        <w:t>modifiable risk factors for dementia</w:t>
      </w:r>
      <w:r>
        <w:rPr>
          <w:color w:val="000000"/>
          <w:sz w:val="20"/>
          <w:szCs w:val="20"/>
        </w:rPr>
        <w:t>.</w:t>
      </w:r>
    </w:p>
    <w:p w14:paraId="787B16C9" w14:textId="77777777" w:rsidR="008F5680" w:rsidRDefault="008F5680"/>
    <w:p w14:paraId="417E2DFD" w14:textId="20B726B8" w:rsidR="008F5680" w:rsidRDefault="008F5680">
      <w:r>
        <w:br w:type="page"/>
      </w:r>
    </w:p>
    <w:p w14:paraId="2D551239" w14:textId="790AC276" w:rsidR="008F5680" w:rsidRPr="00B259E4" w:rsidRDefault="00B259E4">
      <w:pPr>
        <w:rPr>
          <w:b/>
          <w:bCs/>
          <w:color w:val="000000"/>
          <w:sz w:val="22"/>
          <w:szCs w:val="22"/>
        </w:rPr>
      </w:pPr>
      <w:r w:rsidRPr="00B259E4">
        <w:rPr>
          <w:b/>
          <w:bCs/>
        </w:rPr>
        <w:lastRenderedPageBreak/>
        <w:t>Table S</w:t>
      </w:r>
      <w:r w:rsidRPr="00B259E4">
        <w:rPr>
          <w:b/>
          <w:bCs/>
        </w:rPr>
        <w:t>2</w:t>
      </w:r>
      <w:r>
        <w:t xml:space="preserve"> </w:t>
      </w:r>
      <w:r w:rsidRPr="00B259E4">
        <w:rPr>
          <w:b/>
          <w:bCs/>
          <w:color w:val="000000"/>
          <w:sz w:val="22"/>
          <w:szCs w:val="22"/>
        </w:rPr>
        <w:t xml:space="preserve">Existing </w:t>
      </w:r>
      <w:r>
        <w:rPr>
          <w:b/>
          <w:bCs/>
          <w:color w:val="000000"/>
          <w:sz w:val="22"/>
          <w:szCs w:val="22"/>
        </w:rPr>
        <w:t>Dementia Prediction A</w:t>
      </w:r>
      <w:r w:rsidRPr="00B259E4">
        <w:rPr>
          <w:b/>
          <w:bCs/>
          <w:color w:val="000000"/>
          <w:sz w:val="22"/>
          <w:szCs w:val="22"/>
        </w:rPr>
        <w:t xml:space="preserve">lgorithms </w:t>
      </w:r>
      <w:r>
        <w:rPr>
          <w:b/>
          <w:bCs/>
          <w:color w:val="000000"/>
          <w:sz w:val="22"/>
          <w:szCs w:val="22"/>
        </w:rPr>
        <w:t xml:space="preserve">Based on </w:t>
      </w:r>
      <w:r w:rsidRPr="00B259E4">
        <w:rPr>
          <w:b/>
          <w:bCs/>
          <w:color w:val="000000"/>
          <w:sz w:val="22"/>
          <w:szCs w:val="22"/>
        </w:rPr>
        <w:t>ADAMS</w:t>
      </w:r>
      <w:r w:rsidRPr="00B259E4">
        <w:rPr>
          <w:b/>
          <w:bCs/>
          <w:color w:val="000000"/>
          <w:sz w:val="22"/>
          <w:szCs w:val="22"/>
        </w:rPr>
        <w:t xml:space="preserve"> Sample</w:t>
      </w:r>
    </w:p>
    <w:tbl>
      <w:tblPr>
        <w:tblW w:w="10260" w:type="dxa"/>
        <w:tblInd w:w="-360" w:type="dxa"/>
        <w:tblBorders>
          <w:top w:val="single" w:sz="18" w:space="0" w:color="000000" w:themeColor="text1"/>
          <w:bottom w:val="single" w:sz="18" w:space="0" w:color="000000" w:themeColor="text1"/>
          <w:insideH w:val="single" w:sz="4" w:space="0" w:color="auto"/>
        </w:tblBorders>
        <w:tblLayout w:type="fixed"/>
        <w:tblLook w:val="04A0" w:firstRow="1" w:lastRow="0" w:firstColumn="1" w:lastColumn="0" w:noHBand="0" w:noVBand="1"/>
      </w:tblPr>
      <w:tblGrid>
        <w:gridCol w:w="2430"/>
        <w:gridCol w:w="1260"/>
        <w:gridCol w:w="1350"/>
        <w:gridCol w:w="1245"/>
        <w:gridCol w:w="1365"/>
        <w:gridCol w:w="1260"/>
        <w:gridCol w:w="1350"/>
      </w:tblGrid>
      <w:tr w:rsidR="00B259E4" w:rsidRPr="00B259E4" w14:paraId="0E3FBF7C" w14:textId="77777777" w:rsidTr="00B259E4">
        <w:trPr>
          <w:trHeight w:val="317"/>
        </w:trPr>
        <w:tc>
          <w:tcPr>
            <w:tcW w:w="2430" w:type="dxa"/>
            <w:shd w:val="clear" w:color="auto" w:fill="auto"/>
            <w:noWrap/>
            <w:vAlign w:val="bottom"/>
          </w:tcPr>
          <w:p w14:paraId="054BBD6B" w14:textId="456AE0EA" w:rsidR="00B259E4" w:rsidRPr="00B259E4" w:rsidRDefault="00B259E4" w:rsidP="00B259E4">
            <w:pPr>
              <w:rPr>
                <w:b/>
                <w:bCs/>
                <w:color w:val="000000"/>
                <w:sz w:val="22"/>
                <w:szCs w:val="22"/>
              </w:rPr>
            </w:pPr>
            <w:r w:rsidRPr="00B259E4">
              <w:rPr>
                <w:b/>
                <w:bCs/>
                <w:color w:val="000000"/>
                <w:sz w:val="22"/>
                <w:szCs w:val="22"/>
              </w:rPr>
              <w:t xml:space="preserve">Existing algorithms  </w:t>
            </w:r>
          </w:p>
        </w:tc>
        <w:tc>
          <w:tcPr>
            <w:tcW w:w="1260" w:type="dxa"/>
            <w:shd w:val="clear" w:color="auto" w:fill="auto"/>
            <w:noWrap/>
            <w:vAlign w:val="bottom"/>
          </w:tcPr>
          <w:p w14:paraId="45AE6619" w14:textId="35DBCBCE" w:rsidR="00B259E4" w:rsidRPr="00B259E4" w:rsidRDefault="00B259E4" w:rsidP="00B259E4">
            <w:pPr>
              <w:jc w:val="right"/>
              <w:rPr>
                <w:b/>
                <w:bCs/>
                <w:color w:val="000000"/>
                <w:sz w:val="22"/>
                <w:szCs w:val="22"/>
              </w:rPr>
            </w:pPr>
            <w:r w:rsidRPr="00B259E4">
              <w:rPr>
                <w:b/>
                <w:bCs/>
                <w:color w:val="000000"/>
                <w:sz w:val="22"/>
                <w:szCs w:val="22"/>
              </w:rPr>
              <w:t>Accuracy</w:t>
            </w:r>
          </w:p>
        </w:tc>
        <w:tc>
          <w:tcPr>
            <w:tcW w:w="1350" w:type="dxa"/>
            <w:vAlign w:val="bottom"/>
          </w:tcPr>
          <w:p w14:paraId="4E8F97B6" w14:textId="4C2660BF" w:rsidR="00B259E4" w:rsidRPr="00B259E4" w:rsidRDefault="00B259E4" w:rsidP="00B259E4">
            <w:pPr>
              <w:jc w:val="right"/>
              <w:rPr>
                <w:b/>
                <w:bCs/>
                <w:sz w:val="22"/>
                <w:szCs w:val="22"/>
              </w:rPr>
            </w:pPr>
            <w:r w:rsidRPr="00B259E4">
              <w:rPr>
                <w:b/>
                <w:bCs/>
                <w:color w:val="000000"/>
                <w:sz w:val="22"/>
                <w:szCs w:val="22"/>
              </w:rPr>
              <w:t>95% CI</w:t>
            </w:r>
          </w:p>
        </w:tc>
        <w:tc>
          <w:tcPr>
            <w:tcW w:w="1245" w:type="dxa"/>
            <w:shd w:val="clear" w:color="auto" w:fill="auto"/>
            <w:noWrap/>
            <w:vAlign w:val="bottom"/>
          </w:tcPr>
          <w:p w14:paraId="75BBF7A8" w14:textId="775A6117" w:rsidR="00B259E4" w:rsidRPr="00B259E4" w:rsidRDefault="00B259E4" w:rsidP="00B259E4">
            <w:pPr>
              <w:jc w:val="right"/>
              <w:rPr>
                <w:b/>
                <w:bCs/>
                <w:color w:val="000000"/>
                <w:sz w:val="22"/>
                <w:szCs w:val="22"/>
              </w:rPr>
            </w:pPr>
            <w:r w:rsidRPr="00B259E4">
              <w:rPr>
                <w:b/>
                <w:bCs/>
                <w:color w:val="000000"/>
                <w:sz w:val="22"/>
                <w:szCs w:val="22"/>
              </w:rPr>
              <w:t>Sensitivity</w:t>
            </w:r>
          </w:p>
        </w:tc>
        <w:tc>
          <w:tcPr>
            <w:tcW w:w="1365" w:type="dxa"/>
            <w:vAlign w:val="bottom"/>
          </w:tcPr>
          <w:p w14:paraId="4718E05E" w14:textId="614BAA29" w:rsidR="00B259E4" w:rsidRPr="00B259E4" w:rsidRDefault="00B259E4" w:rsidP="00B259E4">
            <w:pPr>
              <w:jc w:val="right"/>
              <w:rPr>
                <w:b/>
                <w:bCs/>
                <w:color w:val="000000"/>
                <w:sz w:val="22"/>
                <w:szCs w:val="22"/>
              </w:rPr>
            </w:pPr>
            <w:r w:rsidRPr="00B259E4">
              <w:rPr>
                <w:b/>
                <w:bCs/>
                <w:color w:val="000000"/>
                <w:sz w:val="22"/>
                <w:szCs w:val="22"/>
              </w:rPr>
              <w:t>95% CI</w:t>
            </w:r>
          </w:p>
        </w:tc>
        <w:tc>
          <w:tcPr>
            <w:tcW w:w="1260" w:type="dxa"/>
            <w:shd w:val="clear" w:color="auto" w:fill="auto"/>
            <w:noWrap/>
            <w:vAlign w:val="bottom"/>
          </w:tcPr>
          <w:p w14:paraId="2064450D" w14:textId="2ECBDC02" w:rsidR="00B259E4" w:rsidRPr="00B259E4" w:rsidRDefault="00B259E4" w:rsidP="00B259E4">
            <w:pPr>
              <w:jc w:val="right"/>
              <w:rPr>
                <w:b/>
                <w:bCs/>
                <w:color w:val="000000"/>
                <w:sz w:val="22"/>
                <w:szCs w:val="22"/>
              </w:rPr>
            </w:pPr>
            <w:r w:rsidRPr="00B259E4">
              <w:rPr>
                <w:b/>
                <w:bCs/>
                <w:color w:val="000000"/>
                <w:sz w:val="22"/>
                <w:szCs w:val="22"/>
              </w:rPr>
              <w:t>Specificity</w:t>
            </w:r>
          </w:p>
        </w:tc>
        <w:tc>
          <w:tcPr>
            <w:tcW w:w="1350" w:type="dxa"/>
            <w:vAlign w:val="bottom"/>
          </w:tcPr>
          <w:p w14:paraId="41B9C177" w14:textId="5DC40EE5" w:rsidR="00B259E4" w:rsidRPr="00B259E4" w:rsidRDefault="00B259E4" w:rsidP="00B259E4">
            <w:pPr>
              <w:jc w:val="right"/>
              <w:rPr>
                <w:b/>
                <w:bCs/>
                <w:color w:val="000000"/>
                <w:sz w:val="22"/>
                <w:szCs w:val="22"/>
              </w:rPr>
            </w:pPr>
            <w:r w:rsidRPr="00B259E4">
              <w:rPr>
                <w:b/>
                <w:bCs/>
                <w:color w:val="000000"/>
                <w:sz w:val="22"/>
                <w:szCs w:val="22"/>
              </w:rPr>
              <w:t>95% CI</w:t>
            </w:r>
          </w:p>
        </w:tc>
      </w:tr>
      <w:tr w:rsidR="00B259E4" w:rsidRPr="00B259E4" w14:paraId="5BA47DB5" w14:textId="77777777" w:rsidTr="00B259E4">
        <w:trPr>
          <w:trHeight w:val="288"/>
        </w:trPr>
        <w:tc>
          <w:tcPr>
            <w:tcW w:w="2430" w:type="dxa"/>
            <w:shd w:val="clear" w:color="auto" w:fill="auto"/>
            <w:noWrap/>
            <w:vAlign w:val="bottom"/>
          </w:tcPr>
          <w:p w14:paraId="3EA1B5F0" w14:textId="274962DA" w:rsidR="00B259E4" w:rsidRPr="00B259E4" w:rsidRDefault="00B259E4" w:rsidP="00B259E4">
            <w:pPr>
              <w:rPr>
                <w:color w:val="000000"/>
                <w:sz w:val="22"/>
                <w:szCs w:val="22"/>
              </w:rPr>
            </w:pPr>
            <w:proofErr w:type="spellStart"/>
            <w:r w:rsidRPr="00B259E4">
              <w:rPr>
                <w:color w:val="000000"/>
                <w:sz w:val="22"/>
                <w:szCs w:val="22"/>
              </w:rPr>
              <w:t>Langa</w:t>
            </w:r>
            <w:proofErr w:type="spellEnd"/>
            <w:r w:rsidRPr="00B259E4">
              <w:rPr>
                <w:color w:val="000000"/>
                <w:sz w:val="22"/>
                <w:szCs w:val="22"/>
              </w:rPr>
              <w:t xml:space="preserve"> -Weir (2009)</w:t>
            </w:r>
            <w:r>
              <w:rPr>
                <w:color w:val="000000"/>
                <w:sz w:val="22"/>
                <w:szCs w:val="22"/>
              </w:rPr>
              <w:t xml:space="preserve"> </w:t>
            </w:r>
            <w:r w:rsidRPr="00B259E4">
              <w:rPr>
                <w:color w:val="000000"/>
                <w:sz w:val="22"/>
                <w:szCs w:val="22"/>
                <w:vertAlign w:val="superscript"/>
              </w:rPr>
              <w:t>a</w:t>
            </w:r>
          </w:p>
        </w:tc>
        <w:tc>
          <w:tcPr>
            <w:tcW w:w="1260" w:type="dxa"/>
            <w:shd w:val="clear" w:color="auto" w:fill="auto"/>
            <w:noWrap/>
            <w:vAlign w:val="bottom"/>
          </w:tcPr>
          <w:p w14:paraId="5CCD9360" w14:textId="77777777" w:rsidR="00B259E4" w:rsidRPr="00B259E4" w:rsidRDefault="00B259E4" w:rsidP="00B259E4">
            <w:pPr>
              <w:jc w:val="center"/>
              <w:rPr>
                <w:color w:val="000000"/>
                <w:sz w:val="22"/>
                <w:szCs w:val="22"/>
              </w:rPr>
            </w:pPr>
            <w:r w:rsidRPr="00B259E4">
              <w:rPr>
                <w:color w:val="000000"/>
                <w:sz w:val="22"/>
                <w:szCs w:val="22"/>
              </w:rPr>
              <w:t>0.83</w:t>
            </w:r>
          </w:p>
        </w:tc>
        <w:tc>
          <w:tcPr>
            <w:tcW w:w="1350" w:type="dxa"/>
            <w:vAlign w:val="bottom"/>
          </w:tcPr>
          <w:p w14:paraId="559BA5E3" w14:textId="77777777" w:rsidR="00B259E4" w:rsidRPr="00B259E4" w:rsidRDefault="00B259E4" w:rsidP="00B259E4">
            <w:pPr>
              <w:jc w:val="center"/>
              <w:rPr>
                <w:color w:val="000000"/>
                <w:sz w:val="22"/>
                <w:szCs w:val="22"/>
              </w:rPr>
            </w:pPr>
            <w:r w:rsidRPr="00B259E4">
              <w:rPr>
                <w:sz w:val="22"/>
                <w:szCs w:val="22"/>
              </w:rPr>
              <w:t>[0.79, 0.85]</w:t>
            </w:r>
          </w:p>
        </w:tc>
        <w:tc>
          <w:tcPr>
            <w:tcW w:w="1245" w:type="dxa"/>
            <w:shd w:val="clear" w:color="auto" w:fill="auto"/>
            <w:noWrap/>
            <w:vAlign w:val="bottom"/>
          </w:tcPr>
          <w:p w14:paraId="4F37D167" w14:textId="75934285" w:rsidR="00B259E4" w:rsidRPr="00B259E4" w:rsidRDefault="00B259E4" w:rsidP="00B259E4">
            <w:pPr>
              <w:jc w:val="center"/>
              <w:rPr>
                <w:color w:val="000000"/>
                <w:sz w:val="22"/>
                <w:szCs w:val="22"/>
              </w:rPr>
            </w:pPr>
            <w:r w:rsidRPr="00B259E4">
              <w:rPr>
                <w:sz w:val="22"/>
                <w:szCs w:val="22"/>
              </w:rPr>
              <w:t>0.41</w:t>
            </w:r>
          </w:p>
        </w:tc>
        <w:tc>
          <w:tcPr>
            <w:tcW w:w="1365" w:type="dxa"/>
            <w:vAlign w:val="bottom"/>
          </w:tcPr>
          <w:p w14:paraId="2B693163" w14:textId="77777777" w:rsidR="00B259E4" w:rsidRPr="00B259E4" w:rsidRDefault="00B259E4" w:rsidP="00B259E4">
            <w:pPr>
              <w:jc w:val="center"/>
              <w:rPr>
                <w:color w:val="000000"/>
                <w:sz w:val="22"/>
                <w:szCs w:val="22"/>
              </w:rPr>
            </w:pPr>
            <w:r w:rsidRPr="00B259E4">
              <w:rPr>
                <w:sz w:val="22"/>
                <w:szCs w:val="22"/>
              </w:rPr>
              <w:t>[0.30, 0.52]</w:t>
            </w:r>
          </w:p>
        </w:tc>
        <w:tc>
          <w:tcPr>
            <w:tcW w:w="1260" w:type="dxa"/>
            <w:shd w:val="clear" w:color="auto" w:fill="auto"/>
            <w:noWrap/>
            <w:vAlign w:val="bottom"/>
          </w:tcPr>
          <w:p w14:paraId="7D987C0D" w14:textId="77777777" w:rsidR="00B259E4" w:rsidRPr="00B259E4" w:rsidRDefault="00B259E4" w:rsidP="00B259E4">
            <w:pPr>
              <w:jc w:val="center"/>
              <w:rPr>
                <w:color w:val="000000"/>
                <w:sz w:val="22"/>
                <w:szCs w:val="22"/>
              </w:rPr>
            </w:pPr>
            <w:r w:rsidRPr="00B259E4">
              <w:rPr>
                <w:color w:val="000000"/>
                <w:sz w:val="22"/>
                <w:szCs w:val="22"/>
              </w:rPr>
              <w:t>0.89</w:t>
            </w:r>
          </w:p>
        </w:tc>
        <w:tc>
          <w:tcPr>
            <w:tcW w:w="1350" w:type="dxa"/>
            <w:vAlign w:val="bottom"/>
          </w:tcPr>
          <w:p w14:paraId="5DDBFDCD" w14:textId="77777777" w:rsidR="00B259E4" w:rsidRPr="00B259E4" w:rsidRDefault="00B259E4" w:rsidP="00B259E4">
            <w:pPr>
              <w:jc w:val="center"/>
              <w:rPr>
                <w:color w:val="000000"/>
                <w:sz w:val="22"/>
                <w:szCs w:val="22"/>
              </w:rPr>
            </w:pPr>
            <w:r w:rsidRPr="00B259E4">
              <w:rPr>
                <w:color w:val="000000"/>
                <w:sz w:val="22"/>
                <w:szCs w:val="22"/>
              </w:rPr>
              <w:t>[0.86-0.92]</w:t>
            </w:r>
          </w:p>
        </w:tc>
      </w:tr>
      <w:tr w:rsidR="00B259E4" w:rsidRPr="00B259E4" w14:paraId="7640DB8B" w14:textId="77777777" w:rsidTr="00B259E4">
        <w:trPr>
          <w:trHeight w:val="317"/>
        </w:trPr>
        <w:tc>
          <w:tcPr>
            <w:tcW w:w="2430" w:type="dxa"/>
            <w:shd w:val="clear" w:color="auto" w:fill="auto"/>
            <w:noWrap/>
            <w:vAlign w:val="bottom"/>
          </w:tcPr>
          <w:p w14:paraId="50777998" w14:textId="456206AF" w:rsidR="00B259E4" w:rsidRPr="00B259E4" w:rsidRDefault="00B259E4" w:rsidP="00B259E4">
            <w:pPr>
              <w:rPr>
                <w:color w:val="000000"/>
                <w:sz w:val="22"/>
                <w:szCs w:val="22"/>
              </w:rPr>
            </w:pPr>
            <w:r w:rsidRPr="00B259E4">
              <w:rPr>
                <w:color w:val="000000"/>
                <w:sz w:val="22"/>
                <w:szCs w:val="22"/>
              </w:rPr>
              <w:t>Crimmins (2011)</w:t>
            </w:r>
            <w:r w:rsidRPr="00B259E4">
              <w:rPr>
                <w:color w:val="000000"/>
                <w:sz w:val="22"/>
                <w:szCs w:val="22"/>
                <w:vertAlign w:val="superscript"/>
              </w:rPr>
              <w:t>a</w:t>
            </w:r>
          </w:p>
        </w:tc>
        <w:tc>
          <w:tcPr>
            <w:tcW w:w="1260" w:type="dxa"/>
            <w:shd w:val="clear" w:color="auto" w:fill="auto"/>
            <w:noWrap/>
            <w:vAlign w:val="bottom"/>
          </w:tcPr>
          <w:p w14:paraId="1280AB31" w14:textId="77777777" w:rsidR="00B259E4" w:rsidRPr="00B259E4" w:rsidRDefault="00B259E4" w:rsidP="00B259E4">
            <w:pPr>
              <w:jc w:val="center"/>
              <w:rPr>
                <w:color w:val="000000"/>
                <w:sz w:val="22"/>
                <w:szCs w:val="22"/>
              </w:rPr>
            </w:pPr>
            <w:r w:rsidRPr="00B259E4">
              <w:rPr>
                <w:color w:val="000000"/>
                <w:sz w:val="22"/>
                <w:szCs w:val="22"/>
              </w:rPr>
              <w:t>0.79</w:t>
            </w:r>
          </w:p>
        </w:tc>
        <w:tc>
          <w:tcPr>
            <w:tcW w:w="1350" w:type="dxa"/>
            <w:vAlign w:val="bottom"/>
          </w:tcPr>
          <w:p w14:paraId="6D342AA6" w14:textId="77777777" w:rsidR="00B259E4" w:rsidRPr="00B259E4" w:rsidRDefault="00B259E4" w:rsidP="00B259E4">
            <w:pPr>
              <w:jc w:val="center"/>
              <w:rPr>
                <w:color w:val="000000"/>
                <w:sz w:val="22"/>
                <w:szCs w:val="22"/>
              </w:rPr>
            </w:pPr>
            <w:r w:rsidRPr="00B259E4">
              <w:rPr>
                <w:sz w:val="22"/>
                <w:szCs w:val="22"/>
              </w:rPr>
              <w:t>[0.75, 0.83]</w:t>
            </w:r>
          </w:p>
        </w:tc>
        <w:tc>
          <w:tcPr>
            <w:tcW w:w="1245" w:type="dxa"/>
            <w:shd w:val="clear" w:color="auto" w:fill="auto"/>
            <w:noWrap/>
            <w:vAlign w:val="bottom"/>
          </w:tcPr>
          <w:p w14:paraId="055516D2" w14:textId="77777777" w:rsidR="00B259E4" w:rsidRPr="00B259E4" w:rsidRDefault="00B259E4" w:rsidP="00B259E4">
            <w:pPr>
              <w:jc w:val="center"/>
              <w:rPr>
                <w:color w:val="000000"/>
                <w:sz w:val="22"/>
                <w:szCs w:val="22"/>
              </w:rPr>
            </w:pPr>
            <w:r w:rsidRPr="00B259E4">
              <w:rPr>
                <w:color w:val="000000"/>
                <w:sz w:val="22"/>
                <w:szCs w:val="22"/>
              </w:rPr>
              <w:t>0.62</w:t>
            </w:r>
          </w:p>
        </w:tc>
        <w:tc>
          <w:tcPr>
            <w:tcW w:w="1365" w:type="dxa"/>
            <w:vAlign w:val="bottom"/>
          </w:tcPr>
          <w:p w14:paraId="2C593B26" w14:textId="77777777" w:rsidR="00B259E4" w:rsidRPr="00B259E4" w:rsidRDefault="00B259E4" w:rsidP="00B259E4">
            <w:pPr>
              <w:jc w:val="center"/>
              <w:rPr>
                <w:color w:val="000000"/>
                <w:sz w:val="22"/>
                <w:szCs w:val="22"/>
              </w:rPr>
            </w:pPr>
            <w:r w:rsidRPr="00B259E4">
              <w:rPr>
                <w:sz w:val="22"/>
                <w:szCs w:val="22"/>
              </w:rPr>
              <w:t>[0.51, 0.73]</w:t>
            </w:r>
          </w:p>
        </w:tc>
        <w:tc>
          <w:tcPr>
            <w:tcW w:w="1260" w:type="dxa"/>
            <w:shd w:val="clear" w:color="auto" w:fill="auto"/>
            <w:noWrap/>
            <w:vAlign w:val="bottom"/>
          </w:tcPr>
          <w:p w14:paraId="763EF7DE" w14:textId="77777777" w:rsidR="00B259E4" w:rsidRPr="00B259E4" w:rsidRDefault="00B259E4" w:rsidP="00B259E4">
            <w:pPr>
              <w:jc w:val="center"/>
              <w:rPr>
                <w:color w:val="000000"/>
                <w:sz w:val="22"/>
                <w:szCs w:val="22"/>
              </w:rPr>
            </w:pPr>
            <w:r w:rsidRPr="00B259E4">
              <w:rPr>
                <w:color w:val="000000"/>
                <w:sz w:val="22"/>
                <w:szCs w:val="22"/>
              </w:rPr>
              <w:t>0.82</w:t>
            </w:r>
          </w:p>
        </w:tc>
        <w:tc>
          <w:tcPr>
            <w:tcW w:w="1350" w:type="dxa"/>
            <w:vAlign w:val="bottom"/>
          </w:tcPr>
          <w:p w14:paraId="68B80265" w14:textId="77777777" w:rsidR="00B259E4" w:rsidRPr="00B259E4" w:rsidRDefault="00B259E4" w:rsidP="00B259E4">
            <w:pPr>
              <w:jc w:val="center"/>
              <w:rPr>
                <w:color w:val="000000"/>
                <w:sz w:val="22"/>
                <w:szCs w:val="22"/>
              </w:rPr>
            </w:pPr>
            <w:r w:rsidRPr="00B259E4">
              <w:rPr>
                <w:color w:val="000000"/>
                <w:sz w:val="22"/>
                <w:szCs w:val="22"/>
              </w:rPr>
              <w:t>[0.78-0.86]</w:t>
            </w:r>
          </w:p>
        </w:tc>
      </w:tr>
      <w:tr w:rsidR="00B259E4" w:rsidRPr="00B259E4" w14:paraId="574BC016" w14:textId="77777777" w:rsidTr="00B259E4">
        <w:trPr>
          <w:trHeight w:val="317"/>
        </w:trPr>
        <w:tc>
          <w:tcPr>
            <w:tcW w:w="2430" w:type="dxa"/>
            <w:shd w:val="clear" w:color="auto" w:fill="auto"/>
            <w:noWrap/>
            <w:vAlign w:val="bottom"/>
          </w:tcPr>
          <w:p w14:paraId="31335131" w14:textId="5CA737F9" w:rsidR="00B259E4" w:rsidRPr="00B259E4" w:rsidRDefault="00B259E4" w:rsidP="00B259E4">
            <w:pPr>
              <w:rPr>
                <w:color w:val="000000"/>
                <w:sz w:val="22"/>
                <w:szCs w:val="22"/>
              </w:rPr>
            </w:pPr>
            <w:r w:rsidRPr="00B259E4">
              <w:rPr>
                <w:color w:val="000000"/>
                <w:sz w:val="22"/>
                <w:szCs w:val="22"/>
              </w:rPr>
              <w:t>Hurd (2013)</w:t>
            </w:r>
            <w:r w:rsidRPr="00B259E4">
              <w:rPr>
                <w:color w:val="000000"/>
                <w:sz w:val="22"/>
                <w:szCs w:val="22"/>
                <w:vertAlign w:val="superscript"/>
              </w:rPr>
              <w:t>a</w:t>
            </w:r>
          </w:p>
        </w:tc>
        <w:tc>
          <w:tcPr>
            <w:tcW w:w="1260" w:type="dxa"/>
            <w:shd w:val="clear" w:color="auto" w:fill="auto"/>
            <w:noWrap/>
            <w:vAlign w:val="bottom"/>
          </w:tcPr>
          <w:p w14:paraId="18BE9BA5" w14:textId="77777777" w:rsidR="00B259E4" w:rsidRPr="00B259E4" w:rsidRDefault="00B259E4" w:rsidP="00B259E4">
            <w:pPr>
              <w:jc w:val="center"/>
              <w:rPr>
                <w:color w:val="000000"/>
                <w:sz w:val="22"/>
                <w:szCs w:val="22"/>
              </w:rPr>
            </w:pPr>
            <w:r w:rsidRPr="00B259E4">
              <w:rPr>
                <w:color w:val="000000"/>
                <w:sz w:val="22"/>
                <w:szCs w:val="22"/>
              </w:rPr>
              <w:t>0.88</w:t>
            </w:r>
          </w:p>
        </w:tc>
        <w:tc>
          <w:tcPr>
            <w:tcW w:w="1350" w:type="dxa"/>
            <w:vAlign w:val="bottom"/>
          </w:tcPr>
          <w:p w14:paraId="6365D06C" w14:textId="77777777" w:rsidR="00B259E4" w:rsidRPr="00B259E4" w:rsidRDefault="00B259E4" w:rsidP="00B259E4">
            <w:pPr>
              <w:jc w:val="center"/>
              <w:rPr>
                <w:color w:val="000000"/>
                <w:sz w:val="22"/>
                <w:szCs w:val="22"/>
              </w:rPr>
            </w:pPr>
            <w:r w:rsidRPr="00B259E4">
              <w:rPr>
                <w:sz w:val="22"/>
                <w:szCs w:val="22"/>
              </w:rPr>
              <w:t>[0.85, 0.91]</w:t>
            </w:r>
          </w:p>
        </w:tc>
        <w:tc>
          <w:tcPr>
            <w:tcW w:w="1245" w:type="dxa"/>
            <w:shd w:val="clear" w:color="auto" w:fill="auto"/>
            <w:noWrap/>
            <w:vAlign w:val="bottom"/>
          </w:tcPr>
          <w:p w14:paraId="53F9A403" w14:textId="77777777" w:rsidR="00B259E4" w:rsidRPr="00B259E4" w:rsidRDefault="00B259E4" w:rsidP="00B259E4">
            <w:pPr>
              <w:jc w:val="center"/>
              <w:rPr>
                <w:color w:val="000000"/>
                <w:sz w:val="22"/>
                <w:szCs w:val="22"/>
              </w:rPr>
            </w:pPr>
            <w:r w:rsidRPr="00B259E4">
              <w:rPr>
                <w:color w:val="000000"/>
                <w:sz w:val="22"/>
                <w:szCs w:val="22"/>
              </w:rPr>
              <w:t>0.39</w:t>
            </w:r>
          </w:p>
        </w:tc>
        <w:tc>
          <w:tcPr>
            <w:tcW w:w="1365" w:type="dxa"/>
            <w:vAlign w:val="bottom"/>
          </w:tcPr>
          <w:p w14:paraId="2B15ECB2" w14:textId="77777777" w:rsidR="00B259E4" w:rsidRPr="00B259E4" w:rsidRDefault="00B259E4" w:rsidP="00B259E4">
            <w:pPr>
              <w:jc w:val="center"/>
              <w:rPr>
                <w:color w:val="000000"/>
                <w:sz w:val="22"/>
                <w:szCs w:val="22"/>
              </w:rPr>
            </w:pPr>
            <w:r w:rsidRPr="00B259E4">
              <w:rPr>
                <w:sz w:val="22"/>
                <w:szCs w:val="22"/>
              </w:rPr>
              <w:t>[0.28, 0.51]</w:t>
            </w:r>
          </w:p>
        </w:tc>
        <w:tc>
          <w:tcPr>
            <w:tcW w:w="1260" w:type="dxa"/>
            <w:shd w:val="clear" w:color="auto" w:fill="auto"/>
            <w:noWrap/>
            <w:vAlign w:val="bottom"/>
          </w:tcPr>
          <w:p w14:paraId="032627D5" w14:textId="77777777" w:rsidR="00B259E4" w:rsidRPr="00B259E4" w:rsidRDefault="00B259E4" w:rsidP="00B259E4">
            <w:pPr>
              <w:jc w:val="center"/>
              <w:rPr>
                <w:color w:val="000000"/>
                <w:sz w:val="22"/>
                <w:szCs w:val="22"/>
              </w:rPr>
            </w:pPr>
            <w:r w:rsidRPr="00B259E4">
              <w:rPr>
                <w:color w:val="000000"/>
                <w:sz w:val="22"/>
                <w:szCs w:val="22"/>
              </w:rPr>
              <w:t>0.96</w:t>
            </w:r>
          </w:p>
        </w:tc>
        <w:tc>
          <w:tcPr>
            <w:tcW w:w="1350" w:type="dxa"/>
            <w:vAlign w:val="bottom"/>
          </w:tcPr>
          <w:p w14:paraId="69D2CE93" w14:textId="77777777" w:rsidR="00B259E4" w:rsidRPr="00B259E4" w:rsidRDefault="00B259E4" w:rsidP="00B259E4">
            <w:pPr>
              <w:jc w:val="center"/>
              <w:rPr>
                <w:color w:val="000000"/>
                <w:sz w:val="22"/>
                <w:szCs w:val="22"/>
              </w:rPr>
            </w:pPr>
            <w:r w:rsidRPr="00B259E4">
              <w:rPr>
                <w:color w:val="000000"/>
                <w:sz w:val="22"/>
                <w:szCs w:val="22"/>
              </w:rPr>
              <w:t>[0.94-0.98]</w:t>
            </w:r>
          </w:p>
        </w:tc>
      </w:tr>
      <w:tr w:rsidR="00B259E4" w:rsidRPr="00B259E4" w14:paraId="2C719DF4" w14:textId="77777777" w:rsidTr="00B259E4">
        <w:trPr>
          <w:trHeight w:val="317"/>
        </w:trPr>
        <w:tc>
          <w:tcPr>
            <w:tcW w:w="2430" w:type="dxa"/>
            <w:shd w:val="clear" w:color="auto" w:fill="auto"/>
            <w:noWrap/>
            <w:vAlign w:val="bottom"/>
          </w:tcPr>
          <w:p w14:paraId="1014DEF1" w14:textId="519C21C1"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(2020)-Hurd</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0BB979F4" w14:textId="77777777" w:rsidR="00B259E4" w:rsidRPr="00B259E4" w:rsidRDefault="00B259E4" w:rsidP="00B259E4">
            <w:pPr>
              <w:jc w:val="center"/>
              <w:rPr>
                <w:color w:val="000000"/>
                <w:sz w:val="22"/>
                <w:szCs w:val="22"/>
              </w:rPr>
            </w:pPr>
            <w:r w:rsidRPr="00B259E4">
              <w:rPr>
                <w:color w:val="000000"/>
                <w:sz w:val="22"/>
                <w:szCs w:val="22"/>
              </w:rPr>
              <w:t>0.92</w:t>
            </w:r>
          </w:p>
        </w:tc>
        <w:tc>
          <w:tcPr>
            <w:tcW w:w="1350" w:type="dxa"/>
            <w:vAlign w:val="bottom"/>
          </w:tcPr>
          <w:p w14:paraId="6588342B" w14:textId="77777777" w:rsidR="00B259E4" w:rsidRPr="00B259E4" w:rsidRDefault="00B259E4" w:rsidP="00B259E4">
            <w:pPr>
              <w:ind w:right="-13"/>
              <w:jc w:val="center"/>
              <w:rPr>
                <w:color w:val="000000"/>
                <w:sz w:val="22"/>
                <w:szCs w:val="22"/>
              </w:rPr>
            </w:pPr>
            <w:r w:rsidRPr="00B259E4">
              <w:rPr>
                <w:color w:val="000000"/>
                <w:sz w:val="22"/>
                <w:szCs w:val="22"/>
              </w:rPr>
              <w:t>[0.90-0.93]</w:t>
            </w:r>
          </w:p>
        </w:tc>
        <w:tc>
          <w:tcPr>
            <w:tcW w:w="1245" w:type="dxa"/>
            <w:shd w:val="clear" w:color="auto" w:fill="auto"/>
            <w:noWrap/>
            <w:vAlign w:val="bottom"/>
          </w:tcPr>
          <w:p w14:paraId="35464E1B" w14:textId="2D6BD796" w:rsidR="00B259E4" w:rsidRPr="00B259E4" w:rsidRDefault="00B259E4" w:rsidP="00B259E4">
            <w:pPr>
              <w:jc w:val="center"/>
              <w:rPr>
                <w:color w:val="000000"/>
                <w:sz w:val="22"/>
                <w:szCs w:val="22"/>
              </w:rPr>
            </w:pPr>
            <w:r w:rsidRPr="00B259E4">
              <w:rPr>
                <w:color w:val="000000"/>
                <w:sz w:val="22"/>
                <w:szCs w:val="22"/>
              </w:rPr>
              <w:t>0.79</w:t>
            </w:r>
          </w:p>
        </w:tc>
        <w:tc>
          <w:tcPr>
            <w:tcW w:w="1365" w:type="dxa"/>
            <w:vAlign w:val="bottom"/>
          </w:tcPr>
          <w:p w14:paraId="652F3EA5" w14:textId="77777777" w:rsidR="00B259E4" w:rsidRPr="00B259E4" w:rsidRDefault="00B259E4" w:rsidP="00B259E4">
            <w:pPr>
              <w:jc w:val="center"/>
              <w:rPr>
                <w:color w:val="000000"/>
                <w:sz w:val="22"/>
                <w:szCs w:val="22"/>
              </w:rPr>
            </w:pPr>
            <w:r w:rsidRPr="00B259E4">
              <w:rPr>
                <w:color w:val="000000"/>
                <w:sz w:val="22"/>
                <w:szCs w:val="22"/>
              </w:rPr>
              <w:t>[0.73-0.85]</w:t>
            </w:r>
          </w:p>
        </w:tc>
        <w:tc>
          <w:tcPr>
            <w:tcW w:w="1260" w:type="dxa"/>
            <w:shd w:val="clear" w:color="auto" w:fill="auto"/>
            <w:noWrap/>
            <w:vAlign w:val="bottom"/>
          </w:tcPr>
          <w:p w14:paraId="60831BCD" w14:textId="1D3A654B" w:rsidR="00B259E4" w:rsidRPr="00B259E4" w:rsidRDefault="00B259E4" w:rsidP="00B259E4">
            <w:pPr>
              <w:ind w:right="-18"/>
              <w:jc w:val="center"/>
              <w:rPr>
                <w:color w:val="000000"/>
                <w:sz w:val="22"/>
                <w:szCs w:val="22"/>
              </w:rPr>
            </w:pPr>
            <w:r w:rsidRPr="00B259E4">
              <w:rPr>
                <w:color w:val="000000"/>
                <w:sz w:val="22"/>
                <w:szCs w:val="22"/>
              </w:rPr>
              <w:t>0.94</w:t>
            </w:r>
          </w:p>
        </w:tc>
        <w:tc>
          <w:tcPr>
            <w:tcW w:w="1350" w:type="dxa"/>
            <w:vAlign w:val="bottom"/>
          </w:tcPr>
          <w:p w14:paraId="20CE7BD7" w14:textId="77777777" w:rsidR="00B259E4" w:rsidRPr="00B259E4" w:rsidRDefault="00B259E4" w:rsidP="00B259E4">
            <w:pPr>
              <w:ind w:right="-16"/>
              <w:jc w:val="center"/>
              <w:rPr>
                <w:color w:val="000000"/>
                <w:sz w:val="22"/>
                <w:szCs w:val="22"/>
              </w:rPr>
            </w:pPr>
            <w:r w:rsidRPr="00B259E4">
              <w:rPr>
                <w:color w:val="000000"/>
                <w:sz w:val="22"/>
                <w:szCs w:val="22"/>
              </w:rPr>
              <w:t>[0.92-0.95]</w:t>
            </w:r>
          </w:p>
        </w:tc>
      </w:tr>
      <w:tr w:rsidR="00B259E4" w:rsidRPr="00B259E4" w14:paraId="4D0C191C" w14:textId="77777777" w:rsidTr="00B259E4">
        <w:trPr>
          <w:trHeight w:val="317"/>
        </w:trPr>
        <w:tc>
          <w:tcPr>
            <w:tcW w:w="2430" w:type="dxa"/>
            <w:shd w:val="clear" w:color="auto" w:fill="auto"/>
            <w:noWrap/>
            <w:vAlign w:val="bottom"/>
          </w:tcPr>
          <w:p w14:paraId="1DC571FC" w14:textId="0D514CED"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(2020)-Expert</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3AB289F1" w14:textId="77777777" w:rsidR="00B259E4" w:rsidRPr="00B259E4" w:rsidRDefault="00B259E4" w:rsidP="00B259E4">
            <w:pPr>
              <w:jc w:val="center"/>
              <w:rPr>
                <w:color w:val="000000"/>
                <w:sz w:val="22"/>
                <w:szCs w:val="22"/>
              </w:rPr>
            </w:pPr>
            <w:r w:rsidRPr="00B259E4">
              <w:rPr>
                <w:color w:val="000000"/>
                <w:sz w:val="22"/>
                <w:szCs w:val="22"/>
              </w:rPr>
              <w:t>0.90</w:t>
            </w:r>
          </w:p>
        </w:tc>
        <w:tc>
          <w:tcPr>
            <w:tcW w:w="1350" w:type="dxa"/>
            <w:vAlign w:val="bottom"/>
          </w:tcPr>
          <w:p w14:paraId="6E62C1A2" w14:textId="77777777" w:rsidR="00B259E4" w:rsidRPr="00B259E4" w:rsidRDefault="00B259E4" w:rsidP="00B259E4">
            <w:pPr>
              <w:jc w:val="center"/>
              <w:rPr>
                <w:color w:val="000000"/>
                <w:sz w:val="22"/>
                <w:szCs w:val="22"/>
              </w:rPr>
            </w:pPr>
            <w:r w:rsidRPr="00B259E4">
              <w:rPr>
                <w:color w:val="000000"/>
                <w:sz w:val="22"/>
                <w:szCs w:val="22"/>
              </w:rPr>
              <w:t>[0.88-0.92]</w:t>
            </w:r>
          </w:p>
        </w:tc>
        <w:tc>
          <w:tcPr>
            <w:tcW w:w="1245" w:type="dxa"/>
            <w:shd w:val="clear" w:color="auto" w:fill="auto"/>
            <w:noWrap/>
            <w:vAlign w:val="bottom"/>
          </w:tcPr>
          <w:p w14:paraId="5DAB50F2" w14:textId="77777777" w:rsidR="00B259E4" w:rsidRPr="00B259E4" w:rsidRDefault="00B259E4" w:rsidP="00B259E4">
            <w:pPr>
              <w:jc w:val="center"/>
              <w:rPr>
                <w:color w:val="000000"/>
                <w:sz w:val="22"/>
                <w:szCs w:val="22"/>
              </w:rPr>
            </w:pPr>
            <w:r w:rsidRPr="00B259E4">
              <w:rPr>
                <w:color w:val="000000"/>
                <w:sz w:val="22"/>
                <w:szCs w:val="22"/>
              </w:rPr>
              <w:t>0.77</w:t>
            </w:r>
          </w:p>
        </w:tc>
        <w:tc>
          <w:tcPr>
            <w:tcW w:w="1365" w:type="dxa"/>
            <w:vAlign w:val="bottom"/>
          </w:tcPr>
          <w:p w14:paraId="104D3FBD" w14:textId="77777777" w:rsidR="00B259E4" w:rsidRPr="00B259E4" w:rsidRDefault="00B259E4" w:rsidP="00B259E4">
            <w:pPr>
              <w:jc w:val="center"/>
              <w:rPr>
                <w:color w:val="000000"/>
                <w:sz w:val="22"/>
                <w:szCs w:val="22"/>
              </w:rPr>
            </w:pPr>
            <w:r w:rsidRPr="00B259E4">
              <w:rPr>
                <w:color w:val="000000"/>
                <w:sz w:val="22"/>
                <w:szCs w:val="22"/>
              </w:rPr>
              <w:t>[0.71-0.82]</w:t>
            </w:r>
          </w:p>
        </w:tc>
        <w:tc>
          <w:tcPr>
            <w:tcW w:w="1260" w:type="dxa"/>
            <w:shd w:val="clear" w:color="auto" w:fill="auto"/>
            <w:noWrap/>
            <w:vAlign w:val="bottom"/>
          </w:tcPr>
          <w:p w14:paraId="7E92F7BE" w14:textId="77777777" w:rsidR="00B259E4" w:rsidRPr="00B259E4" w:rsidRDefault="00B259E4" w:rsidP="00B259E4">
            <w:pPr>
              <w:jc w:val="center"/>
              <w:rPr>
                <w:color w:val="000000"/>
                <w:sz w:val="22"/>
                <w:szCs w:val="22"/>
              </w:rPr>
            </w:pPr>
            <w:r w:rsidRPr="00B259E4">
              <w:rPr>
                <w:color w:val="000000"/>
                <w:sz w:val="22"/>
                <w:szCs w:val="22"/>
              </w:rPr>
              <w:t>0.93</w:t>
            </w:r>
          </w:p>
        </w:tc>
        <w:tc>
          <w:tcPr>
            <w:tcW w:w="1350" w:type="dxa"/>
            <w:vAlign w:val="bottom"/>
          </w:tcPr>
          <w:p w14:paraId="67373C2B" w14:textId="77777777" w:rsidR="00B259E4" w:rsidRPr="00B259E4" w:rsidRDefault="00B259E4" w:rsidP="00B259E4">
            <w:pPr>
              <w:jc w:val="center"/>
              <w:rPr>
                <w:color w:val="000000"/>
                <w:sz w:val="22"/>
                <w:szCs w:val="22"/>
              </w:rPr>
            </w:pPr>
            <w:r w:rsidRPr="00B259E4">
              <w:rPr>
                <w:color w:val="000000"/>
                <w:sz w:val="22"/>
                <w:szCs w:val="22"/>
              </w:rPr>
              <w:t>[0.91-0.94]</w:t>
            </w:r>
          </w:p>
        </w:tc>
      </w:tr>
      <w:tr w:rsidR="00B259E4" w:rsidRPr="00B259E4" w14:paraId="23BF2564" w14:textId="77777777" w:rsidTr="00B259E4">
        <w:trPr>
          <w:trHeight w:val="431"/>
        </w:trPr>
        <w:tc>
          <w:tcPr>
            <w:tcW w:w="2430" w:type="dxa"/>
            <w:shd w:val="clear" w:color="auto" w:fill="auto"/>
            <w:noWrap/>
            <w:vAlign w:val="bottom"/>
          </w:tcPr>
          <w:p w14:paraId="642C18B1" w14:textId="74485C52" w:rsidR="00B259E4" w:rsidRPr="00B259E4" w:rsidRDefault="00B259E4" w:rsidP="00B259E4">
            <w:pPr>
              <w:rPr>
                <w:color w:val="000000"/>
                <w:sz w:val="22"/>
                <w:szCs w:val="22"/>
              </w:rPr>
            </w:pPr>
            <w:proofErr w:type="spellStart"/>
            <w:r w:rsidRPr="00B259E4">
              <w:rPr>
                <w:sz w:val="22"/>
                <w:szCs w:val="22"/>
              </w:rPr>
              <w:t>Gianattasio</w:t>
            </w:r>
            <w:proofErr w:type="spellEnd"/>
            <w:r w:rsidRPr="00B259E4">
              <w:rPr>
                <w:sz w:val="22"/>
                <w:szCs w:val="22"/>
              </w:rPr>
              <w:t>-</w:t>
            </w:r>
            <w:r w:rsidRPr="00B259E4">
              <w:rPr>
                <w:color w:val="000000"/>
                <w:sz w:val="22"/>
                <w:szCs w:val="22"/>
              </w:rPr>
              <w:t>Power  (2020)-Lasso</w:t>
            </w:r>
            <w:r w:rsidR="003428B5">
              <w:rPr>
                <w:color w:val="000000"/>
                <w:sz w:val="22"/>
                <w:szCs w:val="22"/>
              </w:rPr>
              <w:t xml:space="preserve"> model </w:t>
            </w:r>
            <w:r w:rsidR="003428B5">
              <w:rPr>
                <w:color w:val="000000"/>
                <w:sz w:val="22"/>
                <w:szCs w:val="22"/>
                <w:vertAlign w:val="superscript"/>
              </w:rPr>
              <w:t>b</w:t>
            </w:r>
          </w:p>
        </w:tc>
        <w:tc>
          <w:tcPr>
            <w:tcW w:w="1260" w:type="dxa"/>
            <w:shd w:val="clear" w:color="auto" w:fill="auto"/>
            <w:noWrap/>
            <w:vAlign w:val="bottom"/>
          </w:tcPr>
          <w:p w14:paraId="0ABC301F" w14:textId="77777777" w:rsidR="00B259E4" w:rsidRPr="00B259E4" w:rsidRDefault="00B259E4" w:rsidP="00B259E4">
            <w:pPr>
              <w:jc w:val="center"/>
              <w:rPr>
                <w:color w:val="000000"/>
                <w:sz w:val="22"/>
                <w:szCs w:val="22"/>
              </w:rPr>
            </w:pPr>
            <w:r w:rsidRPr="00B259E4">
              <w:rPr>
                <w:color w:val="000000"/>
                <w:sz w:val="22"/>
                <w:szCs w:val="22"/>
              </w:rPr>
              <w:t>0.91</w:t>
            </w:r>
          </w:p>
        </w:tc>
        <w:tc>
          <w:tcPr>
            <w:tcW w:w="1350" w:type="dxa"/>
            <w:vAlign w:val="bottom"/>
          </w:tcPr>
          <w:p w14:paraId="708EC55D" w14:textId="77777777" w:rsidR="00B259E4" w:rsidRPr="00B259E4" w:rsidRDefault="00B259E4" w:rsidP="00B259E4">
            <w:pPr>
              <w:jc w:val="center"/>
              <w:rPr>
                <w:color w:val="000000"/>
                <w:sz w:val="22"/>
                <w:szCs w:val="22"/>
              </w:rPr>
            </w:pPr>
            <w:r w:rsidRPr="00B259E4">
              <w:rPr>
                <w:color w:val="000000"/>
                <w:sz w:val="22"/>
                <w:szCs w:val="22"/>
              </w:rPr>
              <w:t>[0.89-0.92]</w:t>
            </w:r>
          </w:p>
        </w:tc>
        <w:tc>
          <w:tcPr>
            <w:tcW w:w="1245" w:type="dxa"/>
            <w:shd w:val="clear" w:color="auto" w:fill="auto"/>
            <w:noWrap/>
            <w:vAlign w:val="bottom"/>
          </w:tcPr>
          <w:p w14:paraId="30367227" w14:textId="77777777" w:rsidR="00B259E4" w:rsidRPr="00B259E4" w:rsidRDefault="00B259E4" w:rsidP="00B259E4">
            <w:pPr>
              <w:jc w:val="center"/>
              <w:rPr>
                <w:color w:val="000000"/>
                <w:sz w:val="22"/>
                <w:szCs w:val="22"/>
              </w:rPr>
            </w:pPr>
            <w:r w:rsidRPr="00B259E4">
              <w:rPr>
                <w:color w:val="000000"/>
                <w:sz w:val="22"/>
                <w:szCs w:val="22"/>
              </w:rPr>
              <w:t>0.83</w:t>
            </w:r>
          </w:p>
        </w:tc>
        <w:tc>
          <w:tcPr>
            <w:tcW w:w="1365" w:type="dxa"/>
            <w:vAlign w:val="bottom"/>
          </w:tcPr>
          <w:p w14:paraId="33C61544" w14:textId="77777777" w:rsidR="00B259E4" w:rsidRPr="00B259E4" w:rsidRDefault="00B259E4" w:rsidP="00B259E4">
            <w:pPr>
              <w:jc w:val="center"/>
              <w:rPr>
                <w:color w:val="000000"/>
                <w:sz w:val="22"/>
                <w:szCs w:val="22"/>
              </w:rPr>
            </w:pPr>
            <w:r w:rsidRPr="00B259E4">
              <w:rPr>
                <w:color w:val="000000"/>
                <w:sz w:val="22"/>
                <w:szCs w:val="22"/>
              </w:rPr>
              <w:t>[0.77-0.88]</w:t>
            </w:r>
          </w:p>
        </w:tc>
        <w:tc>
          <w:tcPr>
            <w:tcW w:w="1260" w:type="dxa"/>
            <w:shd w:val="clear" w:color="auto" w:fill="auto"/>
            <w:noWrap/>
            <w:vAlign w:val="bottom"/>
          </w:tcPr>
          <w:p w14:paraId="512A9609" w14:textId="77777777" w:rsidR="00B259E4" w:rsidRPr="00B259E4" w:rsidRDefault="00B259E4" w:rsidP="00B259E4">
            <w:pPr>
              <w:jc w:val="center"/>
              <w:rPr>
                <w:color w:val="000000"/>
                <w:sz w:val="22"/>
                <w:szCs w:val="22"/>
              </w:rPr>
            </w:pPr>
            <w:r w:rsidRPr="00B259E4">
              <w:rPr>
                <w:color w:val="000000"/>
                <w:sz w:val="22"/>
                <w:szCs w:val="22"/>
              </w:rPr>
              <w:t>0.92</w:t>
            </w:r>
          </w:p>
        </w:tc>
        <w:tc>
          <w:tcPr>
            <w:tcW w:w="1350" w:type="dxa"/>
            <w:vAlign w:val="bottom"/>
          </w:tcPr>
          <w:p w14:paraId="69CACA48" w14:textId="77777777" w:rsidR="00B259E4" w:rsidRPr="00B259E4" w:rsidRDefault="00B259E4" w:rsidP="00B259E4">
            <w:pPr>
              <w:jc w:val="center"/>
              <w:rPr>
                <w:color w:val="000000"/>
                <w:sz w:val="22"/>
                <w:szCs w:val="22"/>
              </w:rPr>
            </w:pPr>
            <w:r w:rsidRPr="00B259E4">
              <w:rPr>
                <w:color w:val="000000"/>
                <w:sz w:val="22"/>
                <w:szCs w:val="22"/>
              </w:rPr>
              <w:t>[0.91-0.94]</w:t>
            </w:r>
          </w:p>
        </w:tc>
      </w:tr>
    </w:tbl>
    <w:p w14:paraId="32CEA2AB" w14:textId="7BD48CF8" w:rsidR="00B259E4" w:rsidRPr="003428B5" w:rsidRDefault="00B259E4" w:rsidP="003428B5">
      <w:pPr>
        <w:rPr>
          <w:sz w:val="20"/>
          <w:szCs w:val="20"/>
        </w:rPr>
      </w:pPr>
      <w:proofErr w:type="spellStart"/>
      <w:proofErr w:type="gramStart"/>
      <w:r w:rsidRPr="003428B5">
        <w:rPr>
          <w:vertAlign w:val="superscript"/>
        </w:rPr>
        <w:t>a</w:t>
      </w:r>
      <w:proofErr w:type="spellEnd"/>
      <w:proofErr w:type="gramEnd"/>
      <w:r>
        <w:t xml:space="preserve"> </w:t>
      </w:r>
      <w:r w:rsidRPr="003428B5">
        <w:rPr>
          <w:sz w:val="20"/>
          <w:szCs w:val="20"/>
        </w:rPr>
        <w:t>Algorithm p</w:t>
      </w:r>
      <w:r w:rsidRPr="003428B5">
        <w:rPr>
          <w:sz w:val="20"/>
          <w:szCs w:val="20"/>
        </w:rPr>
        <w:t xml:space="preserve">erformance </w:t>
      </w:r>
      <w:r w:rsidRPr="003428B5">
        <w:rPr>
          <w:sz w:val="20"/>
          <w:szCs w:val="20"/>
        </w:rPr>
        <w:t>estimate</w:t>
      </w:r>
      <w:r w:rsidR="003428B5" w:rsidRPr="003428B5">
        <w:rPr>
          <w:sz w:val="20"/>
          <w:szCs w:val="20"/>
        </w:rPr>
        <w:t xml:space="preserve">s were derived from </w:t>
      </w:r>
      <w:proofErr w:type="spellStart"/>
      <w:r w:rsidR="003428B5" w:rsidRPr="003428B5">
        <w:rPr>
          <w:sz w:val="20"/>
          <w:szCs w:val="20"/>
        </w:rPr>
        <w:t>Gianattasio</w:t>
      </w:r>
      <w:proofErr w:type="spellEnd"/>
      <w:r w:rsidR="003428B5" w:rsidRPr="003428B5">
        <w:rPr>
          <w:sz w:val="20"/>
          <w:szCs w:val="20"/>
        </w:rPr>
        <w:t xml:space="preserve"> et al., 2019</w:t>
      </w:r>
    </w:p>
    <w:p w14:paraId="1E93C5B9" w14:textId="243101A7" w:rsidR="003428B5" w:rsidRPr="003428B5" w:rsidRDefault="003428B5" w:rsidP="003428B5">
      <w:pPr>
        <w:rPr>
          <w:sz w:val="20"/>
          <w:szCs w:val="20"/>
        </w:rPr>
      </w:pPr>
      <w:r w:rsidRPr="003428B5">
        <w:rPr>
          <w:color w:val="000000"/>
          <w:sz w:val="20"/>
          <w:szCs w:val="20"/>
          <w:vertAlign w:val="superscript"/>
        </w:rPr>
        <w:t xml:space="preserve">b </w:t>
      </w:r>
      <w:r w:rsidRPr="003428B5">
        <w:rPr>
          <w:sz w:val="20"/>
          <w:szCs w:val="20"/>
        </w:rPr>
        <w:t xml:space="preserve">Algorithm performance estimates were derived from </w:t>
      </w:r>
      <w:proofErr w:type="spellStart"/>
      <w:r w:rsidRPr="003428B5">
        <w:rPr>
          <w:sz w:val="20"/>
          <w:szCs w:val="20"/>
        </w:rPr>
        <w:t>Gianattasio</w:t>
      </w:r>
      <w:proofErr w:type="spellEnd"/>
      <w:r w:rsidRPr="003428B5">
        <w:rPr>
          <w:sz w:val="20"/>
          <w:szCs w:val="20"/>
        </w:rPr>
        <w:t xml:space="preserve"> et al., 202</w:t>
      </w:r>
      <w:r w:rsidRPr="003428B5">
        <w:rPr>
          <w:sz w:val="20"/>
          <w:szCs w:val="20"/>
        </w:rPr>
        <w:t>0</w:t>
      </w:r>
    </w:p>
    <w:p w14:paraId="25C539D7" w14:textId="26150AA6" w:rsidR="003428B5" w:rsidRDefault="003428B5"/>
    <w:p w14:paraId="7E57B1C5" w14:textId="77777777" w:rsidR="00B259E4" w:rsidRDefault="00B259E4"/>
    <w:p w14:paraId="713120C7" w14:textId="77777777" w:rsidR="00B259E4" w:rsidRDefault="00B259E4"/>
    <w:p w14:paraId="7EBC18AF" w14:textId="77777777" w:rsidR="00603656" w:rsidRDefault="00603656"/>
    <w:p w14:paraId="57461851" w14:textId="77777777" w:rsidR="00B259E4" w:rsidRDefault="00B259E4" w:rsidP="00B259E4">
      <w:pPr>
        <w:ind w:left="-270"/>
      </w:pPr>
    </w:p>
    <w:p w14:paraId="711C7651" w14:textId="36E14717" w:rsidR="008F5680" w:rsidRPr="00B259E4" w:rsidRDefault="008F5680">
      <w:pPr>
        <w:rPr>
          <w:b/>
          <w:bCs/>
        </w:rPr>
      </w:pPr>
      <w:r w:rsidRPr="00B259E4">
        <w:rPr>
          <w:b/>
          <w:bCs/>
        </w:rPr>
        <w:t>Table S</w:t>
      </w:r>
      <w:r w:rsidR="00B259E4" w:rsidRPr="00B259E4">
        <w:rPr>
          <w:b/>
          <w:bCs/>
        </w:rPr>
        <w:t>3</w:t>
      </w:r>
      <w:r w:rsidRPr="00B259E4">
        <w:rPr>
          <w:b/>
          <w:bCs/>
        </w:rPr>
        <w:t xml:space="preserve"> Definition</w:t>
      </w:r>
      <w:r w:rsidR="0005363A" w:rsidRPr="00B259E4">
        <w:rPr>
          <w:b/>
          <w:bCs/>
        </w:rPr>
        <w:t>s</w:t>
      </w:r>
      <w:r w:rsidRPr="00B259E4">
        <w:rPr>
          <w:b/>
          <w:bCs/>
        </w:rPr>
        <w:t xml:space="preserve"> of 3 </w:t>
      </w:r>
      <w:r w:rsidR="0005363A" w:rsidRPr="00B259E4">
        <w:rPr>
          <w:b/>
          <w:bCs/>
        </w:rPr>
        <w:t xml:space="preserve">Fairness Metrics </w:t>
      </w:r>
    </w:p>
    <w:tbl>
      <w:tblPr>
        <w:tblStyle w:val="TableGrid"/>
        <w:tblW w:w="10350" w:type="dxa"/>
        <w:tblInd w:w="-360" w:type="dxa"/>
        <w:tblBorders>
          <w:top w:val="single" w:sz="18" w:space="0" w:color="auto"/>
          <w:left w:val="none" w:sz="0" w:space="0" w:color="auto"/>
          <w:bottom w:val="single" w:sz="18" w:space="0" w:color="auto"/>
          <w:right w:val="none" w:sz="0" w:space="0" w:color="auto"/>
          <w:insideV w:val="none" w:sz="0" w:space="0" w:color="auto"/>
        </w:tblBorders>
        <w:tblLook w:val="04A0" w:firstRow="1" w:lastRow="0" w:firstColumn="1" w:lastColumn="0" w:noHBand="0" w:noVBand="1"/>
      </w:tblPr>
      <w:tblGrid>
        <w:gridCol w:w="1975"/>
        <w:gridCol w:w="2699"/>
        <w:gridCol w:w="2308"/>
        <w:gridCol w:w="3368"/>
      </w:tblGrid>
      <w:tr w:rsidR="00B259E4" w:rsidRPr="0005363A" w14:paraId="1860C27D" w14:textId="77777777" w:rsidTr="00B259E4">
        <w:trPr>
          <w:trHeight w:val="377"/>
        </w:trPr>
        <w:tc>
          <w:tcPr>
            <w:tcW w:w="1975" w:type="dxa"/>
            <w:vAlign w:val="center"/>
          </w:tcPr>
          <w:p w14:paraId="0D8E5B10" w14:textId="7C01D2A6" w:rsidR="008F5680" w:rsidRPr="0005363A" w:rsidRDefault="008F5680" w:rsidP="008F5680">
            <w:pPr>
              <w:rPr>
                <w:sz w:val="22"/>
                <w:szCs w:val="22"/>
              </w:rPr>
            </w:pPr>
            <w:r w:rsidRPr="008F5680">
              <w:rPr>
                <w:b/>
                <w:bCs/>
                <w:sz w:val="22"/>
                <w:szCs w:val="22"/>
              </w:rPr>
              <w:t>Metric</w:t>
            </w:r>
          </w:p>
        </w:tc>
        <w:tc>
          <w:tcPr>
            <w:tcW w:w="2699" w:type="dxa"/>
            <w:vAlign w:val="center"/>
          </w:tcPr>
          <w:p w14:paraId="29483EFE" w14:textId="6CFB366B" w:rsidR="008F5680" w:rsidRPr="0005363A" w:rsidRDefault="008F5680" w:rsidP="008F5680">
            <w:pPr>
              <w:rPr>
                <w:sz w:val="22"/>
                <w:szCs w:val="22"/>
              </w:rPr>
            </w:pPr>
            <w:r w:rsidRPr="008F5680">
              <w:rPr>
                <w:b/>
                <w:bCs/>
                <w:sz w:val="22"/>
                <w:szCs w:val="22"/>
              </w:rPr>
              <w:t>Definition</w:t>
            </w:r>
          </w:p>
        </w:tc>
        <w:tc>
          <w:tcPr>
            <w:tcW w:w="2308" w:type="dxa"/>
            <w:vAlign w:val="center"/>
          </w:tcPr>
          <w:p w14:paraId="53A5695E" w14:textId="7C639A55" w:rsidR="008F5680" w:rsidRPr="0005363A" w:rsidRDefault="008F5680" w:rsidP="008F5680">
            <w:pPr>
              <w:rPr>
                <w:sz w:val="22"/>
                <w:szCs w:val="22"/>
              </w:rPr>
            </w:pPr>
            <w:r w:rsidRPr="008F5680">
              <w:rPr>
                <w:b/>
                <w:bCs/>
                <w:sz w:val="22"/>
                <w:szCs w:val="22"/>
              </w:rPr>
              <w:t>Formula</w:t>
            </w:r>
          </w:p>
        </w:tc>
        <w:tc>
          <w:tcPr>
            <w:tcW w:w="3368" w:type="dxa"/>
            <w:vAlign w:val="center"/>
          </w:tcPr>
          <w:p w14:paraId="0BC825DA" w14:textId="1424ABA3" w:rsidR="008F5680" w:rsidRPr="0005363A" w:rsidRDefault="008F5680" w:rsidP="008F5680">
            <w:pPr>
              <w:rPr>
                <w:sz w:val="22"/>
                <w:szCs w:val="22"/>
              </w:rPr>
            </w:pPr>
            <w:r w:rsidRPr="008F5680">
              <w:rPr>
                <w:b/>
                <w:bCs/>
                <w:sz w:val="22"/>
                <w:szCs w:val="22"/>
              </w:rPr>
              <w:t>What It Measures</w:t>
            </w:r>
          </w:p>
        </w:tc>
      </w:tr>
      <w:tr w:rsidR="00B259E4" w:rsidRPr="0005363A" w14:paraId="141887B5" w14:textId="77777777" w:rsidTr="00B259E4">
        <w:tc>
          <w:tcPr>
            <w:tcW w:w="1975" w:type="dxa"/>
            <w:vAlign w:val="center"/>
          </w:tcPr>
          <w:p w14:paraId="5311E1EB" w14:textId="5DD95053" w:rsidR="008F5680" w:rsidRPr="0005363A" w:rsidRDefault="008F5680" w:rsidP="008F5680">
            <w:pPr>
              <w:rPr>
                <w:sz w:val="22"/>
                <w:szCs w:val="22"/>
              </w:rPr>
            </w:pPr>
            <w:r w:rsidRPr="008F5680">
              <w:rPr>
                <w:sz w:val="22"/>
                <w:szCs w:val="22"/>
              </w:rPr>
              <w:t>Equal Opportunity</w:t>
            </w:r>
          </w:p>
        </w:tc>
        <w:tc>
          <w:tcPr>
            <w:tcW w:w="2699" w:type="dxa"/>
            <w:vAlign w:val="center"/>
          </w:tcPr>
          <w:p w14:paraId="7014CA29" w14:textId="74EB5E42" w:rsidR="008F5680" w:rsidRPr="0005363A" w:rsidRDefault="008F5680" w:rsidP="008F5680">
            <w:pPr>
              <w:rPr>
                <w:sz w:val="22"/>
                <w:szCs w:val="22"/>
              </w:rPr>
            </w:pPr>
            <w:r w:rsidRPr="008F5680">
              <w:rPr>
                <w:sz w:val="22"/>
                <w:szCs w:val="22"/>
              </w:rPr>
              <w:t>Sensitivity (True Positive Rate) is equal across demographic groups</w:t>
            </w:r>
          </w:p>
        </w:tc>
        <w:tc>
          <w:tcPr>
            <w:tcW w:w="2308" w:type="dxa"/>
            <w:vAlign w:val="center"/>
          </w:tcPr>
          <w:p w14:paraId="689C8645" w14:textId="048C0F94" w:rsidR="008F5680" w:rsidRPr="0005363A" w:rsidRDefault="008F5680" w:rsidP="008F5680">
            <w:pPr>
              <w:rPr>
                <w:sz w:val="22"/>
                <w:szCs w:val="22"/>
              </w:rPr>
            </w:pPr>
            <w:r w:rsidRPr="008F5680">
              <w:rPr>
                <w:sz w:val="22"/>
                <w:szCs w:val="22"/>
              </w:rPr>
              <w:t>TPR = TP / (TP + FN)</w:t>
            </w:r>
          </w:p>
        </w:tc>
        <w:tc>
          <w:tcPr>
            <w:tcW w:w="3368" w:type="dxa"/>
            <w:vAlign w:val="center"/>
          </w:tcPr>
          <w:p w14:paraId="57D7FD2D" w14:textId="0C3E4F26" w:rsidR="008F5680" w:rsidRPr="0005363A" w:rsidRDefault="008F5680" w:rsidP="008F5680">
            <w:pPr>
              <w:rPr>
                <w:sz w:val="22"/>
                <w:szCs w:val="22"/>
              </w:rPr>
            </w:pPr>
            <w:r w:rsidRPr="008F5680">
              <w:rPr>
                <w:sz w:val="22"/>
                <w:szCs w:val="22"/>
              </w:rPr>
              <w:t>Of all people who truly have dementia, the proportion correctly identified by the model is the same regardless of race, gender, age, or education</w:t>
            </w:r>
          </w:p>
        </w:tc>
      </w:tr>
      <w:tr w:rsidR="00B259E4" w:rsidRPr="0005363A" w14:paraId="104B96C5" w14:textId="77777777" w:rsidTr="00B259E4">
        <w:tc>
          <w:tcPr>
            <w:tcW w:w="1975" w:type="dxa"/>
            <w:vAlign w:val="center"/>
          </w:tcPr>
          <w:p w14:paraId="0C1AF4DD" w14:textId="4D6F28FD" w:rsidR="008F5680" w:rsidRPr="0005363A" w:rsidRDefault="008F5680" w:rsidP="008F5680">
            <w:pPr>
              <w:rPr>
                <w:sz w:val="22"/>
                <w:szCs w:val="22"/>
              </w:rPr>
            </w:pPr>
            <w:r w:rsidRPr="008F5680">
              <w:rPr>
                <w:sz w:val="22"/>
                <w:szCs w:val="22"/>
              </w:rPr>
              <w:t>Predictive Equality</w:t>
            </w:r>
          </w:p>
        </w:tc>
        <w:tc>
          <w:tcPr>
            <w:tcW w:w="2699" w:type="dxa"/>
            <w:vAlign w:val="center"/>
          </w:tcPr>
          <w:p w14:paraId="0130680E" w14:textId="3C8456FD" w:rsidR="008F5680" w:rsidRPr="0005363A" w:rsidRDefault="008F5680" w:rsidP="008F5680">
            <w:pPr>
              <w:rPr>
                <w:sz w:val="22"/>
                <w:szCs w:val="22"/>
              </w:rPr>
            </w:pPr>
            <w:r w:rsidRPr="008F5680">
              <w:rPr>
                <w:sz w:val="22"/>
                <w:szCs w:val="22"/>
              </w:rPr>
              <w:t>False Positive Rate is equal across demographic groups</w:t>
            </w:r>
          </w:p>
        </w:tc>
        <w:tc>
          <w:tcPr>
            <w:tcW w:w="2308" w:type="dxa"/>
            <w:vAlign w:val="center"/>
          </w:tcPr>
          <w:p w14:paraId="3914832E" w14:textId="3C0A0306" w:rsidR="008F5680" w:rsidRPr="0005363A" w:rsidRDefault="008F5680" w:rsidP="008F5680">
            <w:pPr>
              <w:rPr>
                <w:sz w:val="22"/>
                <w:szCs w:val="22"/>
              </w:rPr>
            </w:pPr>
            <w:r w:rsidRPr="008F5680">
              <w:rPr>
                <w:sz w:val="22"/>
                <w:szCs w:val="22"/>
              </w:rPr>
              <w:t>FPR = FP / (FP + TN)</w:t>
            </w:r>
          </w:p>
        </w:tc>
        <w:tc>
          <w:tcPr>
            <w:tcW w:w="3368" w:type="dxa"/>
            <w:vAlign w:val="center"/>
          </w:tcPr>
          <w:p w14:paraId="62F947FD" w14:textId="6722D239" w:rsidR="008F5680" w:rsidRPr="0005363A" w:rsidRDefault="008F5680" w:rsidP="008F5680">
            <w:pPr>
              <w:rPr>
                <w:sz w:val="22"/>
                <w:szCs w:val="22"/>
              </w:rPr>
            </w:pPr>
            <w:r w:rsidRPr="008F5680">
              <w:rPr>
                <w:sz w:val="22"/>
                <w:szCs w:val="22"/>
              </w:rPr>
              <w:t>Of all people who truly do not have dementia, the proportion incorrectly flagged as positive is the same across groups</w:t>
            </w:r>
          </w:p>
        </w:tc>
      </w:tr>
      <w:tr w:rsidR="00B259E4" w:rsidRPr="0005363A" w14:paraId="796213BE" w14:textId="77777777" w:rsidTr="00B259E4">
        <w:tc>
          <w:tcPr>
            <w:tcW w:w="1975" w:type="dxa"/>
            <w:vAlign w:val="center"/>
          </w:tcPr>
          <w:p w14:paraId="3EE3BF96" w14:textId="3DE7B4C4" w:rsidR="008F5680" w:rsidRPr="0005363A" w:rsidRDefault="008F5680" w:rsidP="008F5680">
            <w:pPr>
              <w:rPr>
                <w:sz w:val="22"/>
                <w:szCs w:val="22"/>
              </w:rPr>
            </w:pPr>
            <w:r w:rsidRPr="008F5680">
              <w:rPr>
                <w:sz w:val="22"/>
                <w:szCs w:val="22"/>
              </w:rPr>
              <w:t>Equalized Odds</w:t>
            </w:r>
          </w:p>
        </w:tc>
        <w:tc>
          <w:tcPr>
            <w:tcW w:w="2699" w:type="dxa"/>
            <w:vAlign w:val="center"/>
          </w:tcPr>
          <w:p w14:paraId="4239A3ED" w14:textId="181EA1C5" w:rsidR="008F5680" w:rsidRPr="0005363A" w:rsidRDefault="008F5680" w:rsidP="008F5680">
            <w:pPr>
              <w:rPr>
                <w:sz w:val="22"/>
                <w:szCs w:val="22"/>
              </w:rPr>
            </w:pPr>
            <w:r w:rsidRPr="008F5680">
              <w:rPr>
                <w:sz w:val="22"/>
                <w:szCs w:val="22"/>
              </w:rPr>
              <w:t xml:space="preserve">Both TPR and FPR are simultaneously equal across demographic groups </w:t>
            </w:r>
          </w:p>
        </w:tc>
        <w:tc>
          <w:tcPr>
            <w:tcW w:w="2308" w:type="dxa"/>
            <w:vAlign w:val="center"/>
          </w:tcPr>
          <w:p w14:paraId="38528B0C" w14:textId="33E249B9" w:rsidR="008F5680" w:rsidRPr="0005363A" w:rsidRDefault="008F5680" w:rsidP="008F5680">
            <w:pPr>
              <w:rPr>
                <w:sz w:val="22"/>
                <w:szCs w:val="22"/>
              </w:rPr>
            </w:pPr>
            <w:proofErr w:type="spellStart"/>
            <w:r w:rsidRPr="008F5680">
              <w:rPr>
                <w:sz w:val="22"/>
                <w:szCs w:val="22"/>
              </w:rPr>
              <w:t>EOdds</w:t>
            </w:r>
            <w:proofErr w:type="spellEnd"/>
            <w:r w:rsidRPr="008F5680">
              <w:rPr>
                <w:sz w:val="22"/>
                <w:szCs w:val="22"/>
              </w:rPr>
              <w:t xml:space="preserve"> gap = dominant violation of max(TPR gap, FPR gap)</w:t>
            </w:r>
          </w:p>
        </w:tc>
        <w:tc>
          <w:tcPr>
            <w:tcW w:w="3368" w:type="dxa"/>
            <w:vAlign w:val="center"/>
          </w:tcPr>
          <w:p w14:paraId="51AD1DEE" w14:textId="0F622652" w:rsidR="008F5680" w:rsidRPr="0005363A" w:rsidRDefault="008F5680" w:rsidP="008F5680">
            <w:pPr>
              <w:rPr>
                <w:sz w:val="22"/>
                <w:szCs w:val="22"/>
              </w:rPr>
            </w:pPr>
            <w:r w:rsidRPr="008F5680">
              <w:rPr>
                <w:sz w:val="22"/>
                <w:szCs w:val="22"/>
              </w:rPr>
              <w:t xml:space="preserve">The model makes equally accurate predictions for both dementia cases and non-cases across all groups — </w:t>
            </w:r>
            <w:r w:rsidRPr="0005363A">
              <w:rPr>
                <w:sz w:val="22"/>
                <w:szCs w:val="22"/>
              </w:rPr>
              <w:t>both sensitivity and false alarm rates are equal</w:t>
            </w:r>
          </w:p>
        </w:tc>
      </w:tr>
    </w:tbl>
    <w:p w14:paraId="2087FD64" w14:textId="77777777" w:rsidR="008F5680" w:rsidRDefault="008F5680"/>
    <w:p w14:paraId="664F37C4" w14:textId="081B3877" w:rsidR="00B259E4" w:rsidRDefault="00B259E4">
      <w:r>
        <w:br w:type="page"/>
      </w:r>
    </w:p>
    <w:p w14:paraId="1751F40A" w14:textId="77777777" w:rsidR="00B259E4" w:rsidRDefault="00B259E4"/>
    <w:p w14:paraId="7E63CF47" w14:textId="77777777" w:rsidR="009337DC" w:rsidRDefault="00B259E4">
      <w:r>
        <w:t>Reference</w:t>
      </w:r>
      <w:r w:rsidR="009337DC">
        <w:t>s</w:t>
      </w:r>
    </w:p>
    <w:p w14:paraId="6B0553C7" w14:textId="6366EB75" w:rsidR="00B259E4" w:rsidRDefault="00B259E4">
      <w:r>
        <w:t xml:space="preserve"> </w:t>
      </w:r>
    </w:p>
    <w:p w14:paraId="4236918E" w14:textId="77777777" w:rsidR="009337DC" w:rsidRPr="00DE491D" w:rsidRDefault="009337DC" w:rsidP="009337DC"/>
    <w:p w14:paraId="427ACAFA" w14:textId="77777777" w:rsidR="009337DC" w:rsidRPr="009337DC" w:rsidRDefault="009337DC" w:rsidP="009337DC">
      <w:pPr>
        <w:spacing w:after="120"/>
        <w:ind w:left="360" w:hanging="360"/>
      </w:pPr>
      <w:r w:rsidRPr="009337DC">
        <w:rPr>
          <w:rFonts w:eastAsia="Helvetica Neue"/>
        </w:rPr>
        <w:t xml:space="preserve">Crimmins, E. M., Kim, J. K., </w:t>
      </w:r>
      <w:proofErr w:type="spellStart"/>
      <w:r w:rsidRPr="009337DC">
        <w:rPr>
          <w:rFonts w:eastAsia="Helvetica Neue"/>
        </w:rPr>
        <w:t>Langa</w:t>
      </w:r>
      <w:proofErr w:type="spellEnd"/>
      <w:r w:rsidRPr="009337DC">
        <w:rPr>
          <w:rFonts w:eastAsia="Helvetica Neue"/>
        </w:rPr>
        <w:t xml:space="preserve">, K. M., &amp; Weir, D. R. (2011). Assessment of cognition using surveys and neuropsychological assessment: The Health and Retirement Study and the Aging, Demographics, and Memory Study. </w:t>
      </w:r>
      <w:r w:rsidRPr="009337DC">
        <w:rPr>
          <w:rFonts w:eastAsia="Helvetica Neue"/>
          <w:i/>
          <w:iCs/>
        </w:rPr>
        <w:t>The Journals of Gerontology: Series B, 66B</w:t>
      </w:r>
      <w:r w:rsidRPr="009337DC">
        <w:rPr>
          <w:rFonts w:eastAsia="Helvetica Neue"/>
        </w:rPr>
        <w:t xml:space="preserve">(suppl_1), i162–i171. </w:t>
      </w:r>
      <w:hyperlink r:id="rId12" w:history="1">
        <w:r w:rsidRPr="009337DC">
          <w:rPr>
            <w:rStyle w:val="Hyperlink"/>
            <w:rFonts w:eastAsia="Helvetica Neue"/>
          </w:rPr>
          <w:t>https://doi.org/10.1093/geronb/gbr048</w:t>
        </w:r>
      </w:hyperlink>
    </w:p>
    <w:p w14:paraId="7BC9C337" w14:textId="77777777" w:rsidR="009337DC" w:rsidRPr="009337DC" w:rsidRDefault="009337DC" w:rsidP="009337DC">
      <w:pPr>
        <w:spacing w:after="120"/>
        <w:ind w:left="360" w:hanging="360"/>
      </w:pPr>
      <w:proofErr w:type="spellStart"/>
      <w:r w:rsidRPr="009337DC">
        <w:rPr>
          <w:rFonts w:eastAsia="Helvetica Neue"/>
        </w:rPr>
        <w:t>Gianattasio</w:t>
      </w:r>
      <w:proofErr w:type="spellEnd"/>
      <w:r w:rsidRPr="009337DC">
        <w:rPr>
          <w:rFonts w:eastAsia="Helvetica Neue"/>
        </w:rPr>
        <w:t xml:space="preserve">, K. Z., </w:t>
      </w:r>
      <w:proofErr w:type="spellStart"/>
      <w:r w:rsidRPr="009337DC">
        <w:rPr>
          <w:rFonts w:eastAsia="Helvetica Neue"/>
        </w:rPr>
        <w:t>Ciarleglio</w:t>
      </w:r>
      <w:proofErr w:type="spellEnd"/>
      <w:r w:rsidRPr="009337DC">
        <w:rPr>
          <w:rFonts w:eastAsia="Helvetica Neue"/>
        </w:rPr>
        <w:t>, A., &amp; Power, M. C. (2020). Development of Algorithmic Dementia Ascertainment for Racial/Ethnic Disparities Research in the US Health and Retirement Study. </w:t>
      </w:r>
      <w:r w:rsidRPr="009337DC">
        <w:rPr>
          <w:rFonts w:eastAsia="Helvetica Neue"/>
          <w:i/>
          <w:iCs/>
        </w:rPr>
        <w:t>Epidemiology (Cambridge, Mass.)</w:t>
      </w:r>
      <w:r w:rsidRPr="009337DC">
        <w:rPr>
          <w:rFonts w:eastAsia="Helvetica Neue"/>
        </w:rPr>
        <w:t>, </w:t>
      </w:r>
      <w:r w:rsidRPr="009337DC">
        <w:rPr>
          <w:rFonts w:eastAsia="Helvetica Neue"/>
          <w:i/>
          <w:iCs/>
        </w:rPr>
        <w:t>31</w:t>
      </w:r>
      <w:r w:rsidRPr="009337DC">
        <w:rPr>
          <w:rFonts w:eastAsia="Helvetica Neue"/>
        </w:rPr>
        <w:t xml:space="preserve">(1), 126–133. </w:t>
      </w:r>
      <w:hyperlink r:id="rId13" w:history="1">
        <w:r w:rsidRPr="009337DC">
          <w:rPr>
            <w:rStyle w:val="Hyperlink"/>
            <w:rFonts w:eastAsia="Helvetica Neue"/>
          </w:rPr>
          <w:t>https://doi.org/10.1097/EDE.0000000000001101</w:t>
        </w:r>
      </w:hyperlink>
    </w:p>
    <w:p w14:paraId="0653127D" w14:textId="77777777" w:rsidR="009337DC" w:rsidRDefault="009337DC" w:rsidP="009337DC">
      <w:pPr>
        <w:spacing w:after="120"/>
        <w:ind w:left="360" w:hanging="360"/>
      </w:pPr>
      <w:proofErr w:type="spellStart"/>
      <w:r w:rsidRPr="009337DC">
        <w:t>Gianattasio</w:t>
      </w:r>
      <w:proofErr w:type="spellEnd"/>
      <w:r w:rsidRPr="009337DC">
        <w:t xml:space="preserve">, K. Z., </w:t>
      </w:r>
      <w:proofErr w:type="spellStart"/>
      <w:r w:rsidRPr="009337DC">
        <w:t>Ciarleglio</w:t>
      </w:r>
      <w:proofErr w:type="spellEnd"/>
      <w:r w:rsidRPr="009337DC">
        <w:t xml:space="preserve">, A., &amp; Power, M. C. (2020). Development of Algorithmic Dementia Ascertainment for Racial/Ethnic Disparities Research in the US Health and Retirement Study. </w:t>
      </w:r>
      <w:r w:rsidRPr="009337DC">
        <w:rPr>
          <w:i/>
          <w:iCs/>
        </w:rPr>
        <w:t>Epidemiology</w:t>
      </w:r>
      <w:r w:rsidRPr="009337DC">
        <w:t xml:space="preserve">, </w:t>
      </w:r>
      <w:r w:rsidRPr="009337DC">
        <w:rPr>
          <w:i/>
          <w:iCs/>
        </w:rPr>
        <w:t>31</w:t>
      </w:r>
      <w:r w:rsidRPr="009337DC">
        <w:t xml:space="preserve">(1), 126. </w:t>
      </w:r>
      <w:hyperlink r:id="rId14" w:history="1">
        <w:r w:rsidRPr="009337DC">
          <w:rPr>
            <w:color w:val="0000FF"/>
            <w:u w:val="single"/>
          </w:rPr>
          <w:t>https://doi.org/10.1097/EDE.0000000000001101</w:t>
        </w:r>
      </w:hyperlink>
    </w:p>
    <w:p w14:paraId="3BF9027A" w14:textId="77777777" w:rsidR="009337DC" w:rsidRPr="009337DC" w:rsidRDefault="009337DC" w:rsidP="009337DC">
      <w:pPr>
        <w:spacing w:after="120"/>
        <w:ind w:left="360" w:hanging="360"/>
      </w:pPr>
      <w:proofErr w:type="spellStart"/>
      <w:r w:rsidRPr="009337DC">
        <w:t>Gianattasio</w:t>
      </w:r>
      <w:proofErr w:type="spellEnd"/>
      <w:r w:rsidRPr="009337DC">
        <w:t xml:space="preserve">, K. Z., Wu, Q., </w:t>
      </w:r>
      <w:proofErr w:type="spellStart"/>
      <w:r w:rsidRPr="009337DC">
        <w:t>Glymour</w:t>
      </w:r>
      <w:proofErr w:type="spellEnd"/>
      <w:r w:rsidRPr="009337DC">
        <w:t xml:space="preserve">, M. M., &amp; Power, M. C. (2019). Comparison of Methods for Algorithmic Classification of Dementia Status in the Health and Retirement Study. </w:t>
      </w:r>
      <w:r w:rsidRPr="009337DC">
        <w:rPr>
          <w:i/>
          <w:iCs/>
        </w:rPr>
        <w:t>Epidemiology</w:t>
      </w:r>
      <w:r w:rsidRPr="009337DC">
        <w:t xml:space="preserve">, </w:t>
      </w:r>
      <w:r w:rsidRPr="009337DC">
        <w:rPr>
          <w:i/>
          <w:iCs/>
        </w:rPr>
        <w:t>30</w:t>
      </w:r>
      <w:r w:rsidRPr="009337DC">
        <w:t xml:space="preserve">(2), 291. </w:t>
      </w:r>
      <w:hyperlink r:id="rId15" w:history="1">
        <w:r w:rsidRPr="009337DC">
          <w:rPr>
            <w:color w:val="0000FF"/>
            <w:u w:val="single"/>
          </w:rPr>
          <w:t>https://doi.org/10.1097/EDE.0000000000000945</w:t>
        </w:r>
      </w:hyperlink>
    </w:p>
    <w:p w14:paraId="5AE0DD95" w14:textId="77777777" w:rsidR="009337DC" w:rsidRDefault="009337DC" w:rsidP="009337DC">
      <w:pPr>
        <w:spacing w:after="120"/>
        <w:ind w:left="360" w:hanging="360"/>
      </w:pPr>
      <w:r w:rsidRPr="009337DC">
        <w:rPr>
          <w:rFonts w:eastAsia="Helvetica Neue"/>
        </w:rPr>
        <w:t xml:space="preserve">Hurd, M. D., Martorell, P., </w:t>
      </w:r>
      <w:proofErr w:type="spellStart"/>
      <w:r w:rsidRPr="009337DC">
        <w:rPr>
          <w:rFonts w:eastAsia="Helvetica Neue"/>
        </w:rPr>
        <w:t>Delavande</w:t>
      </w:r>
      <w:proofErr w:type="spellEnd"/>
      <w:r w:rsidRPr="009337DC">
        <w:rPr>
          <w:rFonts w:eastAsia="Helvetica Neue"/>
        </w:rPr>
        <w:t xml:space="preserve">, A., Mullen, K. J., &amp; </w:t>
      </w:r>
      <w:proofErr w:type="spellStart"/>
      <w:r w:rsidRPr="009337DC">
        <w:rPr>
          <w:rFonts w:eastAsia="Helvetica Neue"/>
        </w:rPr>
        <w:t>Langa</w:t>
      </w:r>
      <w:proofErr w:type="spellEnd"/>
      <w:r w:rsidRPr="009337DC">
        <w:rPr>
          <w:rFonts w:eastAsia="Helvetica Neue"/>
        </w:rPr>
        <w:t xml:space="preserve">, K. M. (2013). Monetary costs of dementia in the United States. </w:t>
      </w:r>
      <w:r w:rsidRPr="009337DC">
        <w:rPr>
          <w:rFonts w:eastAsia="Helvetica Neue"/>
          <w:i/>
          <w:iCs/>
        </w:rPr>
        <w:t>New England Journal of Medicine, 368</w:t>
      </w:r>
      <w:r w:rsidRPr="009337DC">
        <w:rPr>
          <w:rFonts w:eastAsia="Helvetica Neue"/>
        </w:rPr>
        <w:t xml:space="preserve">(14), 1326–1334. </w:t>
      </w:r>
      <w:hyperlink r:id="rId16" w:history="1">
        <w:r w:rsidRPr="009337DC">
          <w:rPr>
            <w:rStyle w:val="Hyperlink"/>
            <w:rFonts w:eastAsia="Helvetica Neue"/>
          </w:rPr>
          <w:t>ht</w:t>
        </w:r>
        <w:r w:rsidRPr="009337DC">
          <w:rPr>
            <w:rStyle w:val="Hyperlink"/>
            <w:rFonts w:eastAsia="Helvetica Neue"/>
          </w:rPr>
          <w:t>t</w:t>
        </w:r>
        <w:r w:rsidRPr="009337DC">
          <w:rPr>
            <w:rStyle w:val="Hyperlink"/>
            <w:rFonts w:eastAsia="Helvetica Neue"/>
          </w:rPr>
          <w:t>ps://doi.org/10.1056/NEJMsa1204629</w:t>
        </w:r>
      </w:hyperlink>
    </w:p>
    <w:p w14:paraId="7FA1801B" w14:textId="77777777" w:rsidR="009337DC" w:rsidRPr="009337DC" w:rsidRDefault="009337DC" w:rsidP="009337DC">
      <w:pPr>
        <w:spacing w:after="120"/>
        <w:ind w:left="360" w:hanging="360"/>
      </w:pPr>
      <w:proofErr w:type="spellStart"/>
      <w:r w:rsidRPr="009337DC">
        <w:rPr>
          <w:rFonts w:eastAsia="Helvetica Neue"/>
        </w:rPr>
        <w:t>Langa</w:t>
      </w:r>
      <w:proofErr w:type="spellEnd"/>
      <w:r w:rsidRPr="009337DC">
        <w:rPr>
          <w:rFonts w:eastAsia="Helvetica Neue"/>
        </w:rPr>
        <w:t xml:space="preserve">, K. M. (2023). </w:t>
      </w:r>
      <w:proofErr w:type="spellStart"/>
      <w:r w:rsidRPr="009337DC">
        <w:rPr>
          <w:rFonts w:eastAsia="Helvetica Neue"/>
        </w:rPr>
        <w:t>Langa</w:t>
      </w:r>
      <w:proofErr w:type="spellEnd"/>
      <w:r w:rsidRPr="009337DC">
        <w:rPr>
          <w:rFonts w:eastAsia="Helvetica Neue"/>
        </w:rPr>
        <w:t xml:space="preserve">-Weir classification of cognitive function (1995-2020). </w:t>
      </w:r>
      <w:r w:rsidRPr="009337DC">
        <w:rPr>
          <w:rFonts w:eastAsia="Helvetica Neue"/>
          <w:i/>
          <w:iCs/>
        </w:rPr>
        <w:t xml:space="preserve">Survey Research Center Institute for Social Research University of Michigan. Https://Hrsdata. Isr. </w:t>
      </w:r>
      <w:proofErr w:type="spellStart"/>
      <w:r w:rsidRPr="009337DC">
        <w:rPr>
          <w:rFonts w:eastAsia="Helvetica Neue"/>
          <w:i/>
          <w:iCs/>
        </w:rPr>
        <w:t>Umich</w:t>
      </w:r>
      <w:proofErr w:type="spellEnd"/>
      <w:r w:rsidRPr="009337DC">
        <w:rPr>
          <w:rFonts w:eastAsia="Helvetica Neue"/>
          <w:i/>
          <w:iCs/>
        </w:rPr>
        <w:t>. Edu/Sites/Default/Files/Documentation/Data-Descriptions/1680034270/Data_Description_Langa_Weir_Classifications2020. Pdf</w:t>
      </w:r>
      <w:r w:rsidRPr="009337DC">
        <w:rPr>
          <w:rFonts w:eastAsia="Helvetica Neue"/>
        </w:rPr>
        <w:t>.</w:t>
      </w:r>
    </w:p>
    <w:p w14:paraId="71BC89FC" w14:textId="77777777" w:rsidR="009337DC" w:rsidRPr="009337DC" w:rsidRDefault="009337DC" w:rsidP="009337DC">
      <w:pPr>
        <w:spacing w:after="120"/>
        <w:ind w:left="360" w:hanging="360"/>
      </w:pPr>
      <w:r w:rsidRPr="009337DC">
        <w:rPr>
          <w:rFonts w:eastAsia="Helvetica Neue"/>
        </w:rPr>
        <w:t xml:space="preserve">Livingston, G., Huntley, J., … </w:t>
      </w:r>
      <w:proofErr w:type="spellStart"/>
      <w:r w:rsidRPr="009337DC">
        <w:rPr>
          <w:rFonts w:eastAsia="Helvetica Neue"/>
        </w:rPr>
        <w:t>Mukadam</w:t>
      </w:r>
      <w:proofErr w:type="spellEnd"/>
      <w:r w:rsidRPr="009337DC">
        <w:rPr>
          <w:rFonts w:eastAsia="Helvetica Neue"/>
        </w:rPr>
        <w:t xml:space="preserve">, N. (2024). Dementia prevention, intervention, and care: 2024 report of the Lancet standing Commission. </w:t>
      </w:r>
      <w:r w:rsidRPr="009337DC">
        <w:rPr>
          <w:rFonts w:eastAsia="Helvetica Neue"/>
          <w:i/>
          <w:iCs/>
        </w:rPr>
        <w:t>The Lancet</w:t>
      </w:r>
      <w:r w:rsidRPr="009337DC">
        <w:rPr>
          <w:rFonts w:eastAsia="Helvetica Neue"/>
        </w:rPr>
        <w:t xml:space="preserve">, </w:t>
      </w:r>
      <w:r w:rsidRPr="009337DC">
        <w:rPr>
          <w:rFonts w:eastAsia="Helvetica Neue"/>
          <w:i/>
          <w:iCs/>
        </w:rPr>
        <w:t>404</w:t>
      </w:r>
      <w:r w:rsidRPr="009337DC">
        <w:rPr>
          <w:rFonts w:eastAsia="Helvetica Neue"/>
        </w:rPr>
        <w:t xml:space="preserve">(10452), 572–628. </w:t>
      </w:r>
      <w:hyperlink r:id="rId17" w:history="1">
        <w:r w:rsidRPr="009337DC">
          <w:rPr>
            <w:rStyle w:val="Hyperlink"/>
            <w:rFonts w:eastAsia="Helvetica Neue"/>
          </w:rPr>
          <w:t>https://doi.org/10.1016/S0140-6736(24)01296-0</w:t>
        </w:r>
      </w:hyperlink>
    </w:p>
    <w:sectPr w:rsidR="009337DC" w:rsidRPr="009337DC" w:rsidSect="00B259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 Yu" w:date="2026-05-05T15:46:00Z" w:initials="JY">
    <w:p w14:paraId="6827FA70" w14:textId="77777777" w:rsidR="00BC440C" w:rsidRDefault="00BC440C" w:rsidP="007842AC">
      <w:r>
        <w:rPr>
          <w:rStyle w:val="CommentReference"/>
        </w:rPr>
        <w:annotationRef/>
      </w:r>
      <w:r>
        <w:rPr>
          <w:color w:val="000000"/>
          <w:sz w:val="20"/>
          <w:szCs w:val="20"/>
        </w:rPr>
        <w:t>or “Dementia Classification Models” if we concern that we include both traditional and ml models.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27FA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37D5519" w16cex:dateUtc="2026-05-05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27FA70" w16cid:durableId="537D55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12581"/>
    <w:multiLevelType w:val="hybridMultilevel"/>
    <w:tmpl w:val="0898FCE8"/>
    <w:lvl w:ilvl="0" w:tplc="E78C90BC">
      <w:start w:val="1"/>
      <w:numFmt w:val="bullet"/>
      <w:lvlText w:val="•"/>
      <w:lvlJc w:val="left"/>
      <w:pPr>
        <w:tabs>
          <w:tab w:val="num" w:pos="720"/>
        </w:tabs>
        <w:ind w:left="720" w:hanging="360"/>
      </w:pPr>
      <w:rPr>
        <w:rFonts w:ascii="Arial" w:hAnsi="Arial" w:hint="default"/>
      </w:rPr>
    </w:lvl>
    <w:lvl w:ilvl="1" w:tplc="EE6C3FE6" w:tentative="1">
      <w:start w:val="1"/>
      <w:numFmt w:val="bullet"/>
      <w:lvlText w:val="•"/>
      <w:lvlJc w:val="left"/>
      <w:pPr>
        <w:tabs>
          <w:tab w:val="num" w:pos="1440"/>
        </w:tabs>
        <w:ind w:left="1440" w:hanging="360"/>
      </w:pPr>
      <w:rPr>
        <w:rFonts w:ascii="Arial" w:hAnsi="Arial" w:hint="default"/>
      </w:rPr>
    </w:lvl>
    <w:lvl w:ilvl="2" w:tplc="B9349ACA" w:tentative="1">
      <w:start w:val="1"/>
      <w:numFmt w:val="bullet"/>
      <w:lvlText w:val="•"/>
      <w:lvlJc w:val="left"/>
      <w:pPr>
        <w:tabs>
          <w:tab w:val="num" w:pos="2160"/>
        </w:tabs>
        <w:ind w:left="2160" w:hanging="360"/>
      </w:pPr>
      <w:rPr>
        <w:rFonts w:ascii="Arial" w:hAnsi="Arial" w:hint="default"/>
      </w:rPr>
    </w:lvl>
    <w:lvl w:ilvl="3" w:tplc="C7FA50F4" w:tentative="1">
      <w:start w:val="1"/>
      <w:numFmt w:val="bullet"/>
      <w:lvlText w:val="•"/>
      <w:lvlJc w:val="left"/>
      <w:pPr>
        <w:tabs>
          <w:tab w:val="num" w:pos="2880"/>
        </w:tabs>
        <w:ind w:left="2880" w:hanging="360"/>
      </w:pPr>
      <w:rPr>
        <w:rFonts w:ascii="Arial" w:hAnsi="Arial" w:hint="default"/>
      </w:rPr>
    </w:lvl>
    <w:lvl w:ilvl="4" w:tplc="1C44CAE6" w:tentative="1">
      <w:start w:val="1"/>
      <w:numFmt w:val="bullet"/>
      <w:lvlText w:val="•"/>
      <w:lvlJc w:val="left"/>
      <w:pPr>
        <w:tabs>
          <w:tab w:val="num" w:pos="3600"/>
        </w:tabs>
        <w:ind w:left="3600" w:hanging="360"/>
      </w:pPr>
      <w:rPr>
        <w:rFonts w:ascii="Arial" w:hAnsi="Arial" w:hint="default"/>
      </w:rPr>
    </w:lvl>
    <w:lvl w:ilvl="5" w:tplc="59F6C236" w:tentative="1">
      <w:start w:val="1"/>
      <w:numFmt w:val="bullet"/>
      <w:lvlText w:val="•"/>
      <w:lvlJc w:val="left"/>
      <w:pPr>
        <w:tabs>
          <w:tab w:val="num" w:pos="4320"/>
        </w:tabs>
        <w:ind w:left="4320" w:hanging="360"/>
      </w:pPr>
      <w:rPr>
        <w:rFonts w:ascii="Arial" w:hAnsi="Arial" w:hint="default"/>
      </w:rPr>
    </w:lvl>
    <w:lvl w:ilvl="6" w:tplc="467EC936" w:tentative="1">
      <w:start w:val="1"/>
      <w:numFmt w:val="bullet"/>
      <w:lvlText w:val="•"/>
      <w:lvlJc w:val="left"/>
      <w:pPr>
        <w:tabs>
          <w:tab w:val="num" w:pos="5040"/>
        </w:tabs>
        <w:ind w:left="5040" w:hanging="360"/>
      </w:pPr>
      <w:rPr>
        <w:rFonts w:ascii="Arial" w:hAnsi="Arial" w:hint="default"/>
      </w:rPr>
    </w:lvl>
    <w:lvl w:ilvl="7" w:tplc="A8CC05BE" w:tentative="1">
      <w:start w:val="1"/>
      <w:numFmt w:val="bullet"/>
      <w:lvlText w:val="•"/>
      <w:lvlJc w:val="left"/>
      <w:pPr>
        <w:tabs>
          <w:tab w:val="num" w:pos="5760"/>
        </w:tabs>
        <w:ind w:left="5760" w:hanging="360"/>
      </w:pPr>
      <w:rPr>
        <w:rFonts w:ascii="Arial" w:hAnsi="Arial" w:hint="default"/>
      </w:rPr>
    </w:lvl>
    <w:lvl w:ilvl="8" w:tplc="C4907F2A" w:tentative="1">
      <w:start w:val="1"/>
      <w:numFmt w:val="bullet"/>
      <w:lvlText w:val="•"/>
      <w:lvlJc w:val="left"/>
      <w:pPr>
        <w:tabs>
          <w:tab w:val="num" w:pos="6480"/>
        </w:tabs>
        <w:ind w:left="6480" w:hanging="360"/>
      </w:pPr>
      <w:rPr>
        <w:rFonts w:ascii="Arial" w:hAnsi="Arial" w:hint="default"/>
      </w:rPr>
    </w:lvl>
  </w:abstractNum>
  <w:num w:numId="1" w16cid:durableId="341563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 Yu">
    <w15:presenceInfo w15:providerId="Windows Live" w15:userId="d66c852946ccb0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91D"/>
    <w:rsid w:val="0005363A"/>
    <w:rsid w:val="00164AC5"/>
    <w:rsid w:val="0017357C"/>
    <w:rsid w:val="001B0EF1"/>
    <w:rsid w:val="00290521"/>
    <w:rsid w:val="00291C45"/>
    <w:rsid w:val="00333F61"/>
    <w:rsid w:val="00335B4F"/>
    <w:rsid w:val="003428B5"/>
    <w:rsid w:val="00471918"/>
    <w:rsid w:val="004C2AB5"/>
    <w:rsid w:val="00603656"/>
    <w:rsid w:val="00604C05"/>
    <w:rsid w:val="00725C23"/>
    <w:rsid w:val="00750535"/>
    <w:rsid w:val="008F5680"/>
    <w:rsid w:val="009041FB"/>
    <w:rsid w:val="009337DC"/>
    <w:rsid w:val="009A126E"/>
    <w:rsid w:val="00B21354"/>
    <w:rsid w:val="00B259E4"/>
    <w:rsid w:val="00B80C7B"/>
    <w:rsid w:val="00BC255A"/>
    <w:rsid w:val="00BC440C"/>
    <w:rsid w:val="00C04522"/>
    <w:rsid w:val="00CA2CBF"/>
    <w:rsid w:val="00DE491D"/>
    <w:rsid w:val="00E36AEE"/>
    <w:rsid w:val="00EC6C77"/>
    <w:rsid w:val="00EE5F9F"/>
    <w:rsid w:val="00F07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F4363"/>
  <w15:chartTrackingRefBased/>
  <w15:docId w15:val="{3D586D8D-BF86-FD4B-844C-6CACFA59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7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E491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E491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E491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E491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E491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E491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E491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E491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E491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91D"/>
    <w:rPr>
      <w:rFonts w:eastAsiaTheme="majorEastAsia" w:cstheme="majorBidi"/>
      <w:color w:val="272727" w:themeColor="text1" w:themeTint="D8"/>
    </w:rPr>
  </w:style>
  <w:style w:type="paragraph" w:styleId="Title">
    <w:name w:val="Title"/>
    <w:basedOn w:val="Normal"/>
    <w:next w:val="Normal"/>
    <w:link w:val="TitleChar"/>
    <w:uiPriority w:val="10"/>
    <w:qFormat/>
    <w:rsid w:val="00DE491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E4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91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E4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91D"/>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E491D"/>
    <w:rPr>
      <w:i/>
      <w:iCs/>
      <w:color w:val="404040" w:themeColor="text1" w:themeTint="BF"/>
    </w:rPr>
  </w:style>
  <w:style w:type="paragraph" w:styleId="ListParagraph">
    <w:name w:val="List Paragraph"/>
    <w:basedOn w:val="Normal"/>
    <w:uiPriority w:val="34"/>
    <w:qFormat/>
    <w:rsid w:val="00DE491D"/>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DE491D"/>
    <w:rPr>
      <w:i/>
      <w:iCs/>
      <w:color w:val="0F4761" w:themeColor="accent1" w:themeShade="BF"/>
    </w:rPr>
  </w:style>
  <w:style w:type="paragraph" w:styleId="IntenseQuote">
    <w:name w:val="Intense Quote"/>
    <w:basedOn w:val="Normal"/>
    <w:next w:val="Normal"/>
    <w:link w:val="IntenseQuoteChar"/>
    <w:uiPriority w:val="30"/>
    <w:qFormat/>
    <w:rsid w:val="00DE491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E491D"/>
    <w:rPr>
      <w:i/>
      <w:iCs/>
      <w:color w:val="0F4761" w:themeColor="accent1" w:themeShade="BF"/>
    </w:rPr>
  </w:style>
  <w:style w:type="character" w:styleId="IntenseReference">
    <w:name w:val="Intense Reference"/>
    <w:basedOn w:val="DefaultParagraphFont"/>
    <w:uiPriority w:val="32"/>
    <w:qFormat/>
    <w:rsid w:val="00DE491D"/>
    <w:rPr>
      <w:b/>
      <w:bCs/>
      <w:smallCaps/>
      <w:color w:val="0F4761" w:themeColor="accent1" w:themeShade="BF"/>
      <w:spacing w:val="5"/>
    </w:rPr>
  </w:style>
  <w:style w:type="paragraph" w:styleId="Caption">
    <w:name w:val="caption"/>
    <w:basedOn w:val="Normal"/>
    <w:next w:val="Normal"/>
    <w:uiPriority w:val="35"/>
    <w:unhideWhenUsed/>
    <w:qFormat/>
    <w:rsid w:val="00DE491D"/>
    <w:pPr>
      <w:spacing w:after="200"/>
    </w:pPr>
    <w:rPr>
      <w:i/>
      <w:iCs/>
      <w:color w:val="0E2841" w:themeColor="text2"/>
      <w:sz w:val="18"/>
      <w:szCs w:val="18"/>
    </w:rPr>
  </w:style>
  <w:style w:type="character" w:styleId="Strong">
    <w:name w:val="Strong"/>
    <w:basedOn w:val="DefaultParagraphFont"/>
    <w:uiPriority w:val="22"/>
    <w:qFormat/>
    <w:rsid w:val="008F5680"/>
    <w:rPr>
      <w:b/>
      <w:bCs/>
    </w:rPr>
  </w:style>
  <w:style w:type="table" w:styleId="TableGrid">
    <w:name w:val="Table Grid"/>
    <w:basedOn w:val="TableNormal"/>
    <w:uiPriority w:val="39"/>
    <w:rsid w:val="008F5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37DC"/>
    <w:rPr>
      <w:color w:val="467886" w:themeColor="hyperlink"/>
      <w:u w:val="single"/>
    </w:rPr>
  </w:style>
  <w:style w:type="character" w:styleId="UnresolvedMention">
    <w:name w:val="Unresolved Mention"/>
    <w:basedOn w:val="DefaultParagraphFont"/>
    <w:uiPriority w:val="99"/>
    <w:semiHidden/>
    <w:unhideWhenUsed/>
    <w:rsid w:val="009337DC"/>
    <w:rPr>
      <w:color w:val="605E5C"/>
      <w:shd w:val="clear" w:color="auto" w:fill="E1DFDD"/>
    </w:rPr>
  </w:style>
  <w:style w:type="character" w:customStyle="1" w:styleId="heading-text">
    <w:name w:val="heading-text"/>
    <w:basedOn w:val="DefaultParagraphFont"/>
    <w:rsid w:val="004C2AB5"/>
  </w:style>
  <w:style w:type="paragraph" w:styleId="NormalWeb">
    <w:name w:val="Normal (Web)"/>
    <w:basedOn w:val="Normal"/>
    <w:uiPriority w:val="99"/>
    <w:semiHidden/>
    <w:unhideWhenUsed/>
    <w:rsid w:val="004C2AB5"/>
    <w:pPr>
      <w:spacing w:before="100" w:beforeAutospacing="1" w:after="100" w:afterAutospacing="1"/>
    </w:pPr>
  </w:style>
  <w:style w:type="character" w:styleId="CommentReference">
    <w:name w:val="annotation reference"/>
    <w:basedOn w:val="DefaultParagraphFont"/>
    <w:uiPriority w:val="99"/>
    <w:semiHidden/>
    <w:unhideWhenUsed/>
    <w:rsid w:val="00BC440C"/>
    <w:rPr>
      <w:sz w:val="16"/>
      <w:szCs w:val="16"/>
    </w:rPr>
  </w:style>
  <w:style w:type="paragraph" w:styleId="CommentText">
    <w:name w:val="annotation text"/>
    <w:basedOn w:val="Normal"/>
    <w:link w:val="CommentTextChar"/>
    <w:uiPriority w:val="99"/>
    <w:semiHidden/>
    <w:unhideWhenUsed/>
    <w:rsid w:val="00BC440C"/>
    <w:rPr>
      <w:sz w:val="20"/>
      <w:szCs w:val="20"/>
    </w:rPr>
  </w:style>
  <w:style w:type="character" w:customStyle="1" w:styleId="CommentTextChar">
    <w:name w:val="Comment Text Char"/>
    <w:basedOn w:val="DefaultParagraphFont"/>
    <w:link w:val="CommentText"/>
    <w:uiPriority w:val="99"/>
    <w:semiHidden/>
    <w:rsid w:val="00BC440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C440C"/>
    <w:rPr>
      <w:b/>
      <w:bCs/>
    </w:rPr>
  </w:style>
  <w:style w:type="character" w:customStyle="1" w:styleId="CommentSubjectChar">
    <w:name w:val="Comment Subject Char"/>
    <w:basedOn w:val="CommentTextChar"/>
    <w:link w:val="CommentSubject"/>
    <w:uiPriority w:val="99"/>
    <w:semiHidden/>
    <w:rsid w:val="00BC440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57344">
      <w:bodyDiv w:val="1"/>
      <w:marLeft w:val="0"/>
      <w:marRight w:val="0"/>
      <w:marTop w:val="0"/>
      <w:marBottom w:val="0"/>
      <w:divBdr>
        <w:top w:val="none" w:sz="0" w:space="0" w:color="auto"/>
        <w:left w:val="none" w:sz="0" w:space="0" w:color="auto"/>
        <w:bottom w:val="none" w:sz="0" w:space="0" w:color="auto"/>
        <w:right w:val="none" w:sz="0" w:space="0" w:color="auto"/>
      </w:divBdr>
      <w:divsChild>
        <w:div w:id="124393380">
          <w:marLeft w:val="480"/>
          <w:marRight w:val="0"/>
          <w:marTop w:val="0"/>
          <w:marBottom w:val="0"/>
          <w:divBdr>
            <w:top w:val="none" w:sz="0" w:space="0" w:color="auto"/>
            <w:left w:val="none" w:sz="0" w:space="0" w:color="auto"/>
            <w:bottom w:val="none" w:sz="0" w:space="0" w:color="auto"/>
            <w:right w:val="none" w:sz="0" w:space="0" w:color="auto"/>
          </w:divBdr>
          <w:divsChild>
            <w:div w:id="623002752">
              <w:marLeft w:val="0"/>
              <w:marRight w:val="0"/>
              <w:marTop w:val="0"/>
              <w:marBottom w:val="0"/>
              <w:divBdr>
                <w:top w:val="none" w:sz="0" w:space="0" w:color="auto"/>
                <w:left w:val="none" w:sz="0" w:space="0" w:color="auto"/>
                <w:bottom w:val="none" w:sz="0" w:space="0" w:color="auto"/>
                <w:right w:val="none" w:sz="0" w:space="0" w:color="auto"/>
              </w:divBdr>
            </w:div>
            <w:div w:id="20900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042">
      <w:bodyDiv w:val="1"/>
      <w:marLeft w:val="0"/>
      <w:marRight w:val="0"/>
      <w:marTop w:val="0"/>
      <w:marBottom w:val="0"/>
      <w:divBdr>
        <w:top w:val="none" w:sz="0" w:space="0" w:color="auto"/>
        <w:left w:val="none" w:sz="0" w:space="0" w:color="auto"/>
        <w:bottom w:val="none" w:sz="0" w:space="0" w:color="auto"/>
        <w:right w:val="none" w:sz="0" w:space="0" w:color="auto"/>
      </w:divBdr>
    </w:div>
    <w:div w:id="996037313">
      <w:bodyDiv w:val="1"/>
      <w:marLeft w:val="0"/>
      <w:marRight w:val="0"/>
      <w:marTop w:val="0"/>
      <w:marBottom w:val="0"/>
      <w:divBdr>
        <w:top w:val="none" w:sz="0" w:space="0" w:color="auto"/>
        <w:left w:val="none" w:sz="0" w:space="0" w:color="auto"/>
        <w:bottom w:val="none" w:sz="0" w:space="0" w:color="auto"/>
        <w:right w:val="none" w:sz="0" w:space="0" w:color="auto"/>
      </w:divBdr>
      <w:divsChild>
        <w:div w:id="855655085">
          <w:marLeft w:val="547"/>
          <w:marRight w:val="0"/>
          <w:marTop w:val="120"/>
          <w:marBottom w:val="160"/>
          <w:divBdr>
            <w:top w:val="none" w:sz="0" w:space="0" w:color="auto"/>
            <w:left w:val="none" w:sz="0" w:space="0" w:color="auto"/>
            <w:bottom w:val="none" w:sz="0" w:space="0" w:color="auto"/>
            <w:right w:val="none" w:sz="0" w:space="0" w:color="auto"/>
          </w:divBdr>
        </w:div>
        <w:div w:id="146670652">
          <w:marLeft w:val="547"/>
          <w:marRight w:val="0"/>
          <w:marTop w:val="120"/>
          <w:marBottom w:val="160"/>
          <w:divBdr>
            <w:top w:val="none" w:sz="0" w:space="0" w:color="auto"/>
            <w:left w:val="none" w:sz="0" w:space="0" w:color="auto"/>
            <w:bottom w:val="none" w:sz="0" w:space="0" w:color="auto"/>
            <w:right w:val="none" w:sz="0" w:space="0" w:color="auto"/>
          </w:divBdr>
        </w:div>
        <w:div w:id="723681269">
          <w:marLeft w:val="547"/>
          <w:marRight w:val="0"/>
          <w:marTop w:val="120"/>
          <w:marBottom w:val="160"/>
          <w:divBdr>
            <w:top w:val="none" w:sz="0" w:space="0" w:color="auto"/>
            <w:left w:val="none" w:sz="0" w:space="0" w:color="auto"/>
            <w:bottom w:val="none" w:sz="0" w:space="0" w:color="auto"/>
            <w:right w:val="none" w:sz="0" w:space="0" w:color="auto"/>
          </w:divBdr>
        </w:div>
        <w:div w:id="2091459630">
          <w:marLeft w:val="547"/>
          <w:marRight w:val="0"/>
          <w:marTop w:val="120"/>
          <w:marBottom w:val="160"/>
          <w:divBdr>
            <w:top w:val="none" w:sz="0" w:space="0" w:color="auto"/>
            <w:left w:val="none" w:sz="0" w:space="0" w:color="auto"/>
            <w:bottom w:val="none" w:sz="0" w:space="0" w:color="auto"/>
            <w:right w:val="none" w:sz="0" w:space="0" w:color="auto"/>
          </w:divBdr>
        </w:div>
        <w:div w:id="218172879">
          <w:marLeft w:val="547"/>
          <w:marRight w:val="0"/>
          <w:marTop w:val="120"/>
          <w:marBottom w:val="160"/>
          <w:divBdr>
            <w:top w:val="none" w:sz="0" w:space="0" w:color="auto"/>
            <w:left w:val="none" w:sz="0" w:space="0" w:color="auto"/>
            <w:bottom w:val="none" w:sz="0" w:space="0" w:color="auto"/>
            <w:right w:val="none" w:sz="0" w:space="0" w:color="auto"/>
          </w:divBdr>
        </w:div>
        <w:div w:id="874849844">
          <w:marLeft w:val="547"/>
          <w:marRight w:val="0"/>
          <w:marTop w:val="120"/>
          <w:marBottom w:val="160"/>
          <w:divBdr>
            <w:top w:val="none" w:sz="0" w:space="0" w:color="auto"/>
            <w:left w:val="none" w:sz="0" w:space="0" w:color="auto"/>
            <w:bottom w:val="none" w:sz="0" w:space="0" w:color="auto"/>
            <w:right w:val="none" w:sz="0" w:space="0" w:color="auto"/>
          </w:divBdr>
        </w:div>
      </w:divsChild>
    </w:div>
    <w:div w:id="1288585241">
      <w:bodyDiv w:val="1"/>
      <w:marLeft w:val="0"/>
      <w:marRight w:val="0"/>
      <w:marTop w:val="0"/>
      <w:marBottom w:val="0"/>
      <w:divBdr>
        <w:top w:val="none" w:sz="0" w:space="0" w:color="auto"/>
        <w:left w:val="none" w:sz="0" w:space="0" w:color="auto"/>
        <w:bottom w:val="none" w:sz="0" w:space="0" w:color="auto"/>
        <w:right w:val="none" w:sz="0" w:space="0" w:color="auto"/>
      </w:divBdr>
    </w:div>
    <w:div w:id="1299920804">
      <w:bodyDiv w:val="1"/>
      <w:marLeft w:val="0"/>
      <w:marRight w:val="0"/>
      <w:marTop w:val="0"/>
      <w:marBottom w:val="0"/>
      <w:divBdr>
        <w:top w:val="none" w:sz="0" w:space="0" w:color="auto"/>
        <w:left w:val="none" w:sz="0" w:space="0" w:color="auto"/>
        <w:bottom w:val="none" w:sz="0" w:space="0" w:color="auto"/>
        <w:right w:val="none" w:sz="0" w:space="0" w:color="auto"/>
      </w:divBdr>
    </w:div>
    <w:div w:id="1314219083">
      <w:bodyDiv w:val="1"/>
      <w:marLeft w:val="0"/>
      <w:marRight w:val="0"/>
      <w:marTop w:val="0"/>
      <w:marBottom w:val="0"/>
      <w:divBdr>
        <w:top w:val="none" w:sz="0" w:space="0" w:color="auto"/>
        <w:left w:val="none" w:sz="0" w:space="0" w:color="auto"/>
        <w:bottom w:val="none" w:sz="0" w:space="0" w:color="auto"/>
        <w:right w:val="none" w:sz="0" w:space="0" w:color="auto"/>
      </w:divBdr>
    </w:div>
    <w:div w:id="1934391034">
      <w:bodyDiv w:val="1"/>
      <w:marLeft w:val="0"/>
      <w:marRight w:val="0"/>
      <w:marTop w:val="0"/>
      <w:marBottom w:val="0"/>
      <w:divBdr>
        <w:top w:val="none" w:sz="0" w:space="0" w:color="auto"/>
        <w:left w:val="none" w:sz="0" w:space="0" w:color="auto"/>
        <w:bottom w:val="none" w:sz="0" w:space="0" w:color="auto"/>
        <w:right w:val="none" w:sz="0" w:space="0" w:color="auto"/>
      </w:divBdr>
      <w:divsChild>
        <w:div w:id="718626056">
          <w:marLeft w:val="0"/>
          <w:marRight w:val="0"/>
          <w:marTop w:val="56"/>
          <w:marBottom w:val="140"/>
          <w:divBdr>
            <w:top w:val="none" w:sz="0" w:space="0" w:color="auto"/>
            <w:left w:val="none" w:sz="0" w:space="0" w:color="auto"/>
            <w:bottom w:val="none" w:sz="0" w:space="0" w:color="auto"/>
            <w:right w:val="none" w:sz="0" w:space="0" w:color="auto"/>
          </w:divBdr>
          <w:divsChild>
            <w:div w:id="373165028">
              <w:marLeft w:val="0"/>
              <w:marRight w:val="0"/>
              <w:marTop w:val="0"/>
              <w:marBottom w:val="0"/>
              <w:divBdr>
                <w:top w:val="none" w:sz="0" w:space="0" w:color="auto"/>
                <w:left w:val="none" w:sz="0" w:space="0" w:color="auto"/>
                <w:bottom w:val="none" w:sz="0" w:space="0" w:color="auto"/>
                <w:right w:val="none" w:sz="0" w:space="0" w:color="auto"/>
              </w:divBdr>
            </w:div>
          </w:divsChild>
        </w:div>
        <w:div w:id="3837164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97/EDE.0000000000001101" TargetMode="External"/><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oi.org/10.1093/geronb/gbr048" TargetMode="External"/><Relationship Id="rId17" Type="http://schemas.openxmlformats.org/officeDocument/2006/relationships/hyperlink" Target="https://doi.org/10.1016/S0140-6736(24)01296-0" TargetMode="External"/><Relationship Id="rId2" Type="http://schemas.openxmlformats.org/officeDocument/2006/relationships/styles" Target="styles.xml"/><Relationship Id="rId16" Type="http://schemas.openxmlformats.org/officeDocument/2006/relationships/hyperlink" Target="https://doi.org/10.1056/NEJMsa1204629" TargetMode="External"/><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hyperlink" Target="https://doi.org/10.1097/EDE.0000000000000945"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97/EDE.0000000000001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12</Pages>
  <Words>2003</Words>
  <Characters>11421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Yu</dc:creator>
  <cp:keywords/>
  <dc:description/>
  <cp:lastModifiedBy>Jo Yu</cp:lastModifiedBy>
  <cp:revision>13</cp:revision>
  <dcterms:created xsi:type="dcterms:W3CDTF">2026-05-05T17:14:00Z</dcterms:created>
  <dcterms:modified xsi:type="dcterms:W3CDTF">2026-05-05T20:16:00Z</dcterms:modified>
</cp:coreProperties>
</file>