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12090400</wp:posOffset>
            </wp:positionH>
            <wp:positionV relativeFrom="topMargin">
              <wp:posOffset>11722100</wp:posOffset>
            </wp:positionV>
            <wp:extent cx="444500" cy="406400"/>
            <wp:effectExtent l="0" t="0" r="12700" b="12700"/>
            <wp:wrapNone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36"/>
          <w:lang w:eastAsia="zh-CN"/>
        </w:rPr>
        <w:t>新会会城华侨中学</w:t>
      </w:r>
      <w:r>
        <w:rPr>
          <w:rFonts w:hint="eastAsia"/>
          <w:b/>
          <w:bCs/>
          <w:sz w:val="36"/>
          <w:szCs w:val="36"/>
          <w:lang w:val="en-US" w:eastAsia="zh-CN"/>
        </w:rPr>
        <w:t>2020-2021学年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高一数学试题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姓名：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班级：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学号：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</w:pPr>
      <w:r>
        <w:rPr>
          <w:rFonts w:hint="eastAsia"/>
        </w:rPr>
        <w:t>单项选择题（共8题，每小题5分，共40分）</w:t>
      </w:r>
    </w:p>
    <w:p>
      <w:pPr>
        <w:numPr>
          <w:ilvl w:val="0"/>
          <w:numId w:val="2"/>
        </w:numPr>
      </w:pPr>
      <w:r>
        <w:rPr>
          <w:rFonts w:hint="eastAsia"/>
        </w:rPr>
        <w:t>某校对高一美术生划定录取分数线，专业成绩</w:t>
      </w:r>
      <w:r>
        <w:rPr>
          <w:rFonts w:hint="eastAsia"/>
          <w:position w:val="-6"/>
        </w:rPr>
        <w:object>
          <v:shape id="_x0000_i1025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不低于95分，文化课总分</w:t>
      </w:r>
      <w:r>
        <w:rPr>
          <w:rFonts w:hint="eastAsia"/>
          <w:position w:val="-10"/>
        </w:rPr>
        <w:object>
          <v:shape id="_x0000_i1026" o:spt="75" type="#_x0000_t75" style="height:12.9pt;width:10.8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>高于380分，体育成绩</w:t>
      </w:r>
      <w:r>
        <w:rPr>
          <w:rFonts w:hint="eastAsia"/>
          <w:position w:val="-4"/>
        </w:rPr>
        <w:object>
          <v:shape id="_x0000_i1027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>超过45分，用不等式表示是（     ）</w:t>
      </w:r>
    </w:p>
    <w:p>
      <w:pPr>
        <w:numPr>
          <w:ilvl w:val="0"/>
          <w:numId w:val="3"/>
        </w:numPr>
      </w:pPr>
      <w:r>
        <w:rPr>
          <w:rFonts w:hint="eastAsia"/>
          <w:position w:val="-50"/>
        </w:rPr>
        <w:object>
          <v:shape id="_x0000_i1028" o:spt="75" type="#_x0000_t75" style="height:55.7pt;width:46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</w:rPr>
        <w:t xml:space="preserve">  B、</w:t>
      </w:r>
      <w:r>
        <w:rPr>
          <w:rFonts w:hint="eastAsia"/>
          <w:position w:val="-50"/>
        </w:rPr>
        <w:object>
          <v:shape id="_x0000_i1029" o:spt="75" type="#_x0000_t75" style="height:55.7pt;width:46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 xml:space="preserve">  C、</w:t>
      </w:r>
      <w:r>
        <w:rPr>
          <w:rFonts w:hint="eastAsia"/>
          <w:position w:val="-50"/>
        </w:rPr>
        <w:object>
          <v:shape id="_x0000_i1030" o:spt="75" type="#_x0000_t75" style="height:55.7pt;width:46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 xml:space="preserve">  D、</w:t>
      </w:r>
      <w:r>
        <w:rPr>
          <w:rFonts w:hint="eastAsia"/>
          <w:position w:val="-50"/>
        </w:rPr>
        <w:object>
          <v:shape id="_x0000_i1031" o:spt="75" type="#_x0000_t75" style="height:55.7pt;width:46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集合</w:t>
      </w:r>
      <w:r>
        <w:rPr>
          <w:rFonts w:ascii="宋体" w:hAnsi="宋体"/>
        </w:rPr>
        <w:object>
          <v:shape id="_x0000_i1032" o:spt="75" type="#_x0000_t75" style="height:17.3pt;width:83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>
            <o:LockedField>false</o:LockedField>
          </o:OLEObject>
        </w:object>
      </w:r>
      <w:r>
        <w:rPr>
          <w:rFonts w:ascii="宋体" w:hAnsi="宋体"/>
        </w:rPr>
        <w:t>用列举法表示是</w:t>
      </w:r>
      <w:r>
        <w:rPr>
          <w:rFonts w:hint="eastAsia" w:ascii="宋体" w:hAnsi="宋体"/>
          <w:lang w:eastAsia="zh-CN"/>
        </w:rPr>
        <w:t>（</w:t>
      </w:r>
      <w:r>
        <w:rPr>
          <w:rFonts w:hint="eastAsia" w:ascii="宋体" w:hAnsi="宋体"/>
          <w:lang w:val="en-US" w:eastAsia="zh-CN"/>
        </w:rPr>
        <w:t xml:space="preserve">        ）</w:t>
      </w:r>
    </w:p>
    <w:p>
      <w:pPr>
        <w:spacing w:line="360" w:lineRule="auto"/>
        <w:jc w:val="left"/>
        <w:textAlignment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宋体" w:hAnsi="宋体"/>
        </w:rPr>
        <w:t>．</w:t>
      </w:r>
      <w:r>
        <w:rPr>
          <w:rFonts w:ascii="Times New Roman" w:hAnsi="Times New Roman" w:eastAsia="Calibri"/>
        </w:rPr>
        <w:t>{1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4}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lang w:val="en-US" w:eastAsia="zh-CN"/>
        </w:rPr>
        <w:t xml:space="preserve">      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B</w:t>
      </w:r>
      <w:r>
        <w:rPr>
          <w:rFonts w:hint="eastAsia" w:ascii="宋体" w:hAnsi="宋体"/>
        </w:rPr>
        <w:t>、</w:t>
      </w:r>
      <w:r>
        <w:rPr>
          <w:rFonts w:ascii="Times New Roman" w:hAnsi="Times New Roman" w:eastAsia="Calibri"/>
        </w:rPr>
        <w:t>{1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5}</w:t>
      </w:r>
      <w:r>
        <w:rPr>
          <w:rFonts w:hint="eastAsia" w:ascii="Times New Roman" w:hAnsi="Times New Roman"/>
        </w:rPr>
        <w:t xml:space="preserve">   </w:t>
      </w:r>
    </w:p>
    <w:p>
      <w:pPr>
        <w:spacing w:line="360" w:lineRule="auto"/>
        <w:jc w:val="left"/>
        <w:textAlignment w:val="center"/>
        <w:rPr>
          <w:rFonts w:ascii="Times New Roman" w:hAnsi="Times New Roman" w:eastAsia="Calibri"/>
        </w:rPr>
      </w:pPr>
      <w:r>
        <w:rPr>
          <w:rFonts w:ascii="Times New Roman" w:hAnsi="Times New Roman"/>
        </w:rPr>
        <w:t>C</w:t>
      </w:r>
      <w:r>
        <w:rPr>
          <w:rFonts w:hint="eastAsia" w:ascii="宋体" w:hAnsi="宋体"/>
        </w:rPr>
        <w:t>、</w:t>
      </w:r>
      <w:r>
        <w:rPr>
          <w:rFonts w:ascii="Times New Roman" w:hAnsi="Times New Roman" w:eastAsia="Calibri"/>
        </w:rPr>
        <w:t>{0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5}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D</w:t>
      </w:r>
      <w:r>
        <w:rPr>
          <w:rFonts w:hint="eastAsia" w:ascii="宋体" w:hAnsi="宋体"/>
        </w:rPr>
        <w:t>、</w:t>
      </w:r>
      <w:r>
        <w:rPr>
          <w:rFonts w:ascii="Times New Roman" w:hAnsi="Times New Roman" w:eastAsia="Calibri"/>
        </w:rPr>
        <w:t>{0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Calibri"/>
        </w:rPr>
        <w:t>4}</w:t>
      </w:r>
    </w:p>
    <w:p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、</w:t>
      </w:r>
      <w:r>
        <w:rPr>
          <w:rFonts w:ascii="宋体" w:hAnsi="宋体"/>
        </w:rPr>
        <w:t>若</w:t>
      </w:r>
      <w:r>
        <w:rPr>
          <w:rFonts w:ascii="宋体" w:hAnsi="宋体"/>
        </w:rPr>
        <w:object>
          <v:shape id="_x0000_i1033" o:spt="75" type="#_x0000_t75" style="height:18pt;width:89.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>
            <o:LockedField>false</o:LockedField>
          </o:OLEObject>
        </w:object>
      </w:r>
      <w:r>
        <w:rPr>
          <w:rFonts w:ascii="宋体" w:hAnsi="宋体"/>
        </w:rPr>
        <w:t>，则</w:t>
      </w:r>
      <w:r>
        <w:rPr>
          <w:rFonts w:ascii="Times New Roman" w:hAnsi="Times New Roman"/>
          <w:i/>
          <w:iCs/>
        </w:rPr>
        <w:t>a =</w:t>
      </w:r>
      <w:r>
        <w:rPr>
          <w:rFonts w:ascii="宋体" w:hAnsi="宋体"/>
        </w:rPr>
        <w:t>（</w:t>
      </w:r>
      <w:r>
        <w:rPr>
          <w:rFonts w:ascii="Times New Roman" w:hAnsi="Times New Roman"/>
        </w:rPr>
        <w:t xml:space="preserve">    </w:t>
      </w:r>
      <w:r>
        <w:rPr>
          <w:rFonts w:ascii="宋体" w:hAnsi="宋体"/>
        </w:rPr>
        <w:t>）</w:t>
      </w:r>
    </w:p>
    <w:p>
      <w:pPr>
        <w:rPr>
          <w:rFonts w:hint="eastAsia" w:ascii="宋体" w:hAnsi="宋体"/>
        </w:rPr>
      </w:pPr>
      <w:r>
        <w:rPr>
          <w:rFonts w:ascii="Times New Roman" w:hAnsi="Times New Roman"/>
        </w:rPr>
        <w:t>A</w:t>
      </w:r>
      <w:r>
        <w:rPr>
          <w:rFonts w:ascii="宋体" w:hAnsi="宋体"/>
        </w:rPr>
        <w:t>．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宋体" w:hAnsi="宋体"/>
        </w:rPr>
        <w:t>．</w:t>
      </w:r>
      <w:r>
        <w:rPr>
          <w:rFonts w:ascii="Times New Roman" w:hAnsi="Times New Roman"/>
        </w:rPr>
        <w:t>1</w:t>
      </w:r>
      <w:r>
        <w:rPr>
          <w:rFonts w:ascii="宋体" w:hAnsi="宋体"/>
        </w:rPr>
        <w:t>或－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ascii="Times New Roman" w:hAnsi="Times New Roman"/>
        </w:rPr>
        <w:t>C</w:t>
      </w:r>
      <w:r>
        <w:rPr>
          <w:rFonts w:ascii="宋体" w:hAnsi="宋体"/>
        </w:rPr>
        <w:t>．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  <w:lang w:val="en-US" w:eastAsia="zh-C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宋体" w:hAnsi="宋体"/>
        </w:rPr>
        <w:t>．－</w:t>
      </w:r>
      <w:r>
        <w:rPr>
          <w:rFonts w:hint="eastAsia" w:ascii="宋体" w:hAnsi="宋体"/>
        </w:rPr>
        <w:t>1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</w:t>
      </w:r>
      <w:r>
        <w:rPr>
          <w:rFonts w:hAnsi="宋体" w:cs="Times New Roman"/>
        </w:rPr>
        <w:t>下列不等式成立的是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hAnsi="宋体" w:cs="Times New Roman"/>
        </w:rPr>
        <w:t>．</w:t>
      </w:r>
      <w:r>
        <w:rPr>
          <w:rFonts w:hAnsi="宋体" w:cs="Times New Roman"/>
          <w:position w:val="-24"/>
        </w:rPr>
        <w:object>
          <v:shape id="_x0000_i1034" o:spt="75" type="#_x0000_t75" style="height:31.25pt;width:6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  </w:t>
      </w:r>
      <w:r>
        <w:rPr>
          <w:rFonts w:hint="eastAsia" w:ascii="Times New Roman" w:hAnsi="Times New Roman" w:cs="Times New Roman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</w:rPr>
        <w:t>B</w:t>
      </w:r>
      <w:r>
        <w:rPr>
          <w:rFonts w:hint="eastAsia" w:hAnsi="宋体" w:cs="Times New Roman"/>
        </w:rPr>
        <w:t>．</w:t>
      </w:r>
      <w:r>
        <w:rPr>
          <w:rFonts w:hAnsi="宋体" w:cs="Times New Roman"/>
          <w:position w:val="-24"/>
        </w:rPr>
        <w:object>
          <v:shape id="_x0000_i1035" o:spt="75" type="#_x0000_t75" style="height:31.25pt;width:78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hAnsi="宋体" w:cs="Times New Roman"/>
        </w:rPr>
        <w:t>．</w:t>
      </w:r>
      <w:r>
        <w:rPr>
          <w:rFonts w:hAnsi="宋体" w:cs="Times New Roman"/>
          <w:position w:val="-30"/>
        </w:rPr>
        <w:object>
          <v:shape id="_x0000_i1036" o:spt="75" type="#_x0000_t75" style="height:33.95pt;width:1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   D</w:t>
      </w:r>
      <w:r>
        <w:rPr>
          <w:rFonts w:hint="eastAsia" w:hAnsi="宋体" w:cs="Times New Roman"/>
        </w:rPr>
        <w:t>．</w:t>
      </w:r>
      <w:r>
        <w:rPr>
          <w:rFonts w:hAnsi="宋体" w:cs="Times New Roman"/>
          <w:position w:val="-30"/>
        </w:rPr>
        <w:object>
          <v:shape id="_x0000_i1037" o:spt="75" type="#_x0000_t75" style="height:33.95pt;width:1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tabs>
          <w:tab w:val="center" w:pos="4153"/>
        </w:tabs>
        <w:rPr>
          <w:rFonts w:hint="eastAsia"/>
          <w:position w:val="-6"/>
        </w:rPr>
      </w:pPr>
      <w:r>
        <w:rPr>
          <w:rFonts w:hint="eastAsia"/>
          <w:position w:val="-6"/>
          <w:lang w:val="en-US" w:eastAsia="zh-CN"/>
        </w:rPr>
        <w:t>5</w:t>
      </w:r>
      <w:r>
        <w:rPr>
          <w:rFonts w:hint="eastAsia"/>
          <w:position w:val="-6"/>
        </w:rPr>
        <w:t>、若</w:t>
      </w:r>
      <w:r>
        <w:rPr>
          <w:position w:val="-24"/>
        </w:rPr>
        <w:object>
          <v:shape id="_x0000_i1038" o:spt="75" type="#_x0000_t75" style="height:31.25pt;width:116.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/>
          <w:position w:val="-6"/>
        </w:rPr>
        <w:t>（        ）</w:t>
      </w:r>
    </w:p>
    <w:p>
      <w:pPr>
        <w:pStyle w:val="12"/>
        <w:numPr>
          <w:ilvl w:val="0"/>
          <w:numId w:val="4"/>
        </w:numPr>
        <w:tabs>
          <w:tab w:val="center" w:pos="4153"/>
        </w:tabs>
        <w:ind w:firstLineChars="0"/>
        <w:rPr>
          <w:rFonts w:hint="eastAsia"/>
          <w:position w:val="-6"/>
        </w:rPr>
      </w:pPr>
      <w:r>
        <w:rPr>
          <w:rFonts w:hint="eastAsia"/>
          <w:position w:val="-6"/>
        </w:rPr>
        <w:t>有最大值-2   B 有最小值-2   C  有最大值2   D  有最小值2</w:t>
      </w:r>
    </w:p>
    <w:p>
      <w:pPr>
        <w:pStyle w:val="2"/>
        <w:snapToGrid w:val="0"/>
        <w:spacing w:line="360" w:lineRule="auto"/>
        <w:rPr>
          <w:rFonts w:hint="eastAsia"/>
          <w:b/>
        </w:rPr>
      </w:pP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b/>
        </w:rPr>
        <w:t>6、</w:t>
      </w:r>
      <w:r>
        <w:rPr>
          <w:rFonts w:hint="eastAsia" w:hAnsi="宋体" w:cs="Times New Roman"/>
        </w:rPr>
        <w:t>“</w:t>
      </w:r>
      <w:r>
        <w:rPr>
          <w:rFonts w:ascii="Cambria Math" w:hAnsi="Cambria Math"/>
        </w:rPr>
        <w:t>∀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∈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hint="eastAsia" w:hAnsi="宋体" w:cs="Times New Roman"/>
        </w:rPr>
        <w:t>，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Ansi="宋体" w:cs="Times New Roman"/>
        </w:rPr>
        <w:t>＋</w:t>
      </w:r>
      <w:r>
        <w:rPr>
          <w:rFonts w:ascii="Times New Roman" w:hAnsi="Times New Roman" w:cs="Times New Roman"/>
        </w:rPr>
        <w:t>1</w:t>
      </w:r>
      <w:r>
        <w:rPr>
          <w:rFonts w:hint="eastAsia" w:hAnsi="宋体" w:cs="Times New Roman"/>
        </w:rPr>
        <w:t>≥</w:t>
      </w:r>
      <w:r>
        <w:rPr>
          <w:rFonts w:ascii="Times New Roman" w:hAnsi="Times New Roman" w:cs="Times New Roman"/>
        </w:rPr>
        <w:t>0</w:t>
      </w:r>
      <w:r>
        <w:rPr>
          <w:rFonts w:hint="eastAsia" w:hAnsi="宋体" w:cs="Times New Roman"/>
        </w:rPr>
        <w:t>”</w:t>
      </w:r>
      <w:r>
        <w:rPr>
          <w:rFonts w:hAnsi="宋体" w:cs="Times New Roman"/>
        </w:rPr>
        <w:t>的否定是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hAnsi="宋体" w:cs="Times New Roman"/>
        </w:rPr>
        <w:t>．</w:t>
      </w:r>
      <w:r>
        <w:rPr>
          <w:rFonts w:ascii="Cambria Math" w:hAnsi="Cambria Math"/>
        </w:rPr>
        <w:t>∃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∈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hint="eastAsia" w:hAnsi="宋体" w:cs="Times New Roman"/>
        </w:rPr>
        <w:t>，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Ansi="宋体" w:cs="Times New Roman"/>
        </w:rPr>
        <w:t>＋</w:t>
      </w:r>
      <w:r>
        <w:rPr>
          <w:rFonts w:ascii="Times New Roman" w:hAnsi="Times New Roman" w:cs="Times New Roman"/>
        </w:rPr>
        <w:t>1</w:t>
      </w:r>
      <w:r>
        <w:rPr>
          <w:rFonts w:hint="eastAsia" w:hAnsi="宋体" w:cs="Times New Roman"/>
        </w:rPr>
        <w:t>≤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 xml:space="preserve">    B</w:t>
      </w:r>
      <w:r>
        <w:rPr>
          <w:rFonts w:hint="eastAsia" w:hAnsi="宋体" w:cs="Times New Roman"/>
        </w:rPr>
        <w:t>．</w:t>
      </w:r>
      <w:r>
        <w:rPr>
          <w:rFonts w:ascii="Cambria Math" w:hAnsi="Cambria Math"/>
        </w:rPr>
        <w:t>∃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∈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hint="eastAsia" w:hAnsi="宋体" w:cs="Times New Roman"/>
        </w:rPr>
        <w:t>，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Ansi="宋体" w:cs="Times New Roman"/>
        </w:rPr>
        <w:t>＋</w:t>
      </w:r>
      <w:r>
        <w:rPr>
          <w:rFonts w:ascii="Times New Roman" w:hAnsi="Times New Roman" w:cs="Times New Roman"/>
        </w:rPr>
        <w:t>1</w:t>
      </w:r>
      <w:r>
        <w:rPr>
          <w:rFonts w:hint="eastAsia" w:hAnsi="宋体" w:cs="Times New Roman"/>
        </w:rPr>
        <w:t>≥</w:t>
      </w:r>
      <w:r>
        <w:rPr>
          <w:rFonts w:ascii="Times New Roman" w:hAnsi="Times New Roman" w:cs="Times New Roman"/>
        </w:rPr>
        <w:t>0</w:t>
      </w:r>
    </w:p>
    <w:p>
      <w:pPr>
        <w:pStyle w:val="2"/>
        <w:snapToGrid w:val="0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hint="eastAsia" w:hAnsi="宋体" w:cs="Times New Roman"/>
        </w:rPr>
        <w:t>．</w:t>
      </w:r>
      <w:r>
        <w:rPr>
          <w:rFonts w:ascii="Cambria Math" w:hAnsi="Cambria Math"/>
        </w:rPr>
        <w:t>∃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∈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hint="eastAsia" w:hAnsi="宋体" w:cs="Times New Roman"/>
        </w:rPr>
        <w:t>，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Ansi="宋体" w:cs="Times New Roman"/>
        </w:rPr>
        <w:t>＋</w:t>
      </w:r>
      <w:r>
        <w:rPr>
          <w:rFonts w:ascii="Times New Roman" w:hAnsi="Times New Roman" w:cs="Times New Roman"/>
        </w:rPr>
        <w:t>1&lt;0</w:t>
      </w:r>
      <w:r>
        <w:rPr>
          <w:rFonts w:hint="eastAsia" w:ascii="Times New Roman" w:hAnsi="Times New Roman" w:cs="Times New Roman"/>
        </w:rPr>
        <w:t xml:space="preserve">     D</w:t>
      </w:r>
      <w:r>
        <w:rPr>
          <w:rFonts w:hint="eastAsia" w:hAnsi="宋体" w:cs="Times New Roman"/>
        </w:rPr>
        <w:t>．</w:t>
      </w:r>
      <w:r>
        <w:rPr>
          <w:rFonts w:ascii="Cambria Math" w:hAnsi="Cambria Math"/>
        </w:rPr>
        <w:t>∀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∈</w:t>
      </w:r>
      <w:r>
        <w:rPr>
          <w:rFonts w:ascii="Times New Roman" w:hAnsi="Times New Roman" w:cs="Times New Roman"/>
          <w:b/>
          <w:bCs/>
        </w:rPr>
        <w:t>R</w:t>
      </w:r>
      <w:r>
        <w:rPr>
          <w:rFonts w:hint="eastAsia" w:hAnsi="宋体" w:cs="Times New Roman"/>
        </w:rPr>
        <w:t>，</w:t>
      </w:r>
      <w:r>
        <w:rPr>
          <w:rFonts w:hint="eastAsia" w:ascii="Times New Roman" w:hAnsi="Times New Roman" w:cs="Times New Roman"/>
          <w:i/>
          <w:iCs/>
        </w:rPr>
        <w:t>x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Ansi="宋体" w:cs="Times New Roman"/>
        </w:rPr>
        <w:t>＋</w:t>
      </w:r>
      <w:r>
        <w:rPr>
          <w:rFonts w:ascii="Times New Roman" w:hAnsi="Times New Roman" w:cs="Times New Roman"/>
        </w:rPr>
        <w:t>1&lt;0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7、</w:t>
      </w:r>
      <w:r>
        <w:rPr>
          <w:rFonts w:hAnsi="宋体" w:cs="Times New Roman"/>
        </w:rPr>
        <w:t>已知集合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Ansi="宋体" w:cs="Times New Roman"/>
        </w:rPr>
        <w:t>＝</w:t>
      </w: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∈</w:t>
      </w:r>
      <w:r>
        <w:rPr>
          <w:rFonts w:ascii="Times New Roman" w:hAnsi="Times New Roman" w:cs="Times New Roman"/>
          <w:b/>
          <w:bCs/>
        </w:rPr>
        <w:t>Z</w:t>
      </w:r>
      <w:r>
        <w:rPr>
          <w:rFonts w:ascii="Times New Roman" w:hAnsi="Times New Roman" w:cs="Times New Roman"/>
        </w:rPr>
        <w:t>|1</w:t>
      </w:r>
      <w:r>
        <w:rPr>
          <w:rFonts w:hint="eastAsia" w:hAnsi="宋体" w:cs="Times New Roman"/>
        </w:rPr>
        <w:t>≤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hint="eastAsia" w:hAnsi="宋体" w:cs="Times New Roman"/>
        </w:rPr>
        <w:t>≤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>}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若集合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Ansi="宋体" w:cs="Times New Roman"/>
        </w:rPr>
        <w:t>有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个子集</w:t>
      </w:r>
      <w:r>
        <w:rPr>
          <w:rFonts w:hint="eastAsia" w:hAnsi="宋体" w:cs="Times New Roman"/>
        </w:rPr>
        <w:t>，</w:t>
      </w:r>
      <w:r>
        <w:rPr>
          <w:rFonts w:hAnsi="宋体" w:cs="Times New Roman"/>
        </w:rPr>
        <w:t>则正整数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Ansi="宋体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hAnsi="宋体" w:cs="Times New Roman"/>
        </w:rPr>
        <w:t xml:space="preserve">  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hAnsi="宋体" w:cs="Times New Roman"/>
        </w:rPr>
        <w:t>．</w:t>
      </w:r>
      <w:r>
        <w:rPr>
          <w:rFonts w:hint="eastAsia" w:ascii="Times New Roman" w:hAnsi="Times New Roman" w:cs="Times New Roman"/>
        </w:rPr>
        <w:t xml:space="preserve">1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hAnsi="宋体" w:cs="Times New Roman"/>
        </w:rPr>
        <w:t>．</w:t>
      </w:r>
      <w:r>
        <w:rPr>
          <w:rFonts w:hint="eastAsia" w:ascii="Times New Roman" w:hAnsi="Times New Roman" w:cs="Times New Roman"/>
        </w:rPr>
        <w:t>2    C</w:t>
      </w:r>
      <w:r>
        <w:rPr>
          <w:rFonts w:hint="eastAsia" w:hAnsi="宋体" w:cs="Times New Roman"/>
        </w:rPr>
        <w:t>．</w:t>
      </w:r>
      <w:r>
        <w:rPr>
          <w:rFonts w:hint="eastAsia" w:ascii="Times New Roman" w:hAnsi="Times New Roman" w:cs="Times New Roman"/>
        </w:rPr>
        <w:t xml:space="preserve">3 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hAnsi="宋体" w:cs="Times New Roman"/>
        </w:rPr>
        <w:t>．</w:t>
      </w:r>
      <w:r>
        <w:rPr>
          <w:rFonts w:hint="eastAsia" w:ascii="Times New Roman" w:hAnsi="Times New Roman" w:cs="Times New Roman"/>
        </w:rPr>
        <w:t>4</w:t>
      </w:r>
    </w:p>
    <w:p>
      <w:pPr>
        <w:pStyle w:val="2"/>
        <w:snapToGrid w:val="0"/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8、设p：x&gt;-2，q：－1＜x＜3，则p是q成立的(      )</w:t>
      </w:r>
    </w:p>
    <w:p>
      <w:pPr>
        <w:pStyle w:val="2"/>
        <w:snapToGrid w:val="0"/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 xml:space="preserve">A．充要条件             B．充分不必要条件  </w:t>
      </w:r>
    </w:p>
    <w:p>
      <w:pPr>
        <w:pStyle w:val="2"/>
        <w:snapToGrid w:val="0"/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C．必要不充分条件        D．既不充分也不必要条件</w:t>
      </w:r>
    </w:p>
    <w:p>
      <w:pPr>
        <w:rPr>
          <w:rFonts w:hint="eastAsia"/>
          <w:b/>
        </w:rPr>
      </w:pPr>
      <w:r>
        <w:rPr>
          <w:rFonts w:hint="eastAsia"/>
          <w:b/>
        </w:rPr>
        <w:t>二、多项选择题（共4题 ，每小题5分，共20分。全部选对的得5分，部分选对的得3分，有选错的得0分）</w:t>
      </w:r>
    </w:p>
    <w:p>
      <w:pPr>
        <w:rPr>
          <w:rFonts w:hint="eastAsia"/>
          <w:b/>
        </w:rPr>
      </w:pPr>
      <w:r>
        <w:rPr>
          <w:rFonts w:hint="eastAsia"/>
          <w:b/>
        </w:rPr>
        <w:t>9、对于给定的实数a,关于实数</w:t>
      </w:r>
      <w:r>
        <w:rPr>
          <w:b/>
          <w:position w:val="-6"/>
        </w:rPr>
        <w:object>
          <v:shape id="_x0000_i103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  <w:b/>
        </w:rPr>
        <w:t>的一元二次不等式的</w:t>
      </w:r>
      <w:r>
        <w:rPr>
          <w:b/>
          <w:position w:val="-10"/>
        </w:rPr>
        <w:object>
          <v:shape id="_x0000_i1040" o:spt="75" type="#_x0000_t75" style="height:16.3pt;width:82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/>
          <w:b/>
        </w:rPr>
        <w:t>的解集</w:t>
      </w:r>
    </w:p>
    <w:p>
      <w:pPr>
        <w:ind w:firstLine="420" w:firstLineChars="20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可能为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 xml:space="preserve">         ）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A  </w:t>
      </w:r>
      <w:r>
        <w:rPr>
          <w:b/>
          <w:position w:val="-10"/>
        </w:rPr>
        <w:object>
          <v:shape id="_x0000_i1041" o:spt="75" type="#_x0000_t75" style="height:17pt;width:7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 xml:space="preserve">    </w:t>
      </w:r>
      <w:r>
        <w:rPr>
          <w:rFonts w:hint="eastAsia"/>
          <w:b/>
        </w:rPr>
        <w:t xml:space="preserve"> B、</w:t>
      </w:r>
      <w:r>
        <w:rPr>
          <w:b/>
          <w:position w:val="-4"/>
        </w:rPr>
        <w:object>
          <v:shape id="_x0000_i1042" o:spt="75" type="#_x0000_t75" style="height:12.9pt;width:1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/>
          <w:b/>
        </w:rPr>
        <w:t xml:space="preserve">  </w:t>
      </w: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/>
        </w:rPr>
        <w:t>C、</w:t>
      </w:r>
      <w:r>
        <w:rPr>
          <w:b/>
          <w:position w:val="-10"/>
        </w:rPr>
        <w:object>
          <v:shape id="_x0000_i1043" o:spt="75" type="#_x0000_t75" style="height:16.3pt;width:10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/>
          <w:b/>
        </w:rPr>
        <w:t xml:space="preserve">   </w:t>
      </w: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/>
        </w:rPr>
        <w:t>D、</w:t>
      </w:r>
      <w:r>
        <w:rPr>
          <w:b/>
          <w:position w:val="-10"/>
        </w:rPr>
        <w:object>
          <v:shape id="_x0000_i1044" o:spt="75" type="#_x0000_t75" style="height:17pt;width:7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>
      <w:pPr>
        <w:rPr>
          <w:u w:val="single"/>
        </w:rPr>
      </w:pPr>
      <w:r>
        <w:rPr>
          <w:rFonts w:hint="eastAsia"/>
          <w:b/>
        </w:rPr>
        <w:t>10、</w:t>
      </w:r>
      <w:r>
        <w:rPr>
          <w:rFonts w:hint="eastAsia"/>
        </w:rPr>
        <w:t xml:space="preserve">下列命题为真命题的是（       ）  </w:t>
      </w:r>
    </w:p>
    <w:p>
      <w:pPr>
        <w:numPr>
          <w:ilvl w:val="0"/>
          <w:numId w:val="5"/>
        </w:numPr>
      </w:pPr>
      <w:r>
        <w:rPr>
          <w:rFonts w:hint="eastAsia"/>
          <w:position w:val="-10"/>
        </w:rPr>
        <w:object>
          <v:shape id="_x0000_i1045" o:spt="75" type="#_x0000_t75" style="height:18.35pt;width:116.8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/>
        </w:rPr>
        <w:t xml:space="preserve">       B、</w:t>
      </w:r>
      <w:r>
        <w:rPr>
          <w:rFonts w:hint="eastAsia"/>
          <w:position w:val="-10"/>
        </w:rPr>
        <w:object>
          <v:shape id="_x0000_i1046" o:spt="75" type="#_x0000_t75" style="height:18.35pt;width:107.3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/>
          <w:position w:val="-10"/>
        </w:rPr>
        <w:t xml:space="preserve">  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position w:val="-10"/>
        </w:rPr>
        <w:object>
          <v:shape id="_x0000_i1047" o:spt="75" type="#_x0000_t75" style="height:18.35pt;width:129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eastAsia"/>
        </w:rPr>
        <w:t xml:space="preserve">    D、</w:t>
      </w:r>
      <w:r>
        <w:rPr>
          <w:rFonts w:hint="eastAsia"/>
          <w:position w:val="-24"/>
        </w:rPr>
        <w:object>
          <v:shape id="_x0000_i1048" o:spt="75" type="#_x0000_t75" style="height:31.25pt;width:101.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>、</w:t>
      </w:r>
      <w:r>
        <w:rPr>
          <w:b/>
        </w:rPr>
        <w:t>下列命题中正确的是</w:t>
      </w:r>
      <w:r>
        <w:rPr>
          <w:rFonts w:hint="eastAsia"/>
          <w:b/>
        </w:rPr>
        <w:t>（      ）</w:t>
      </w:r>
    </w:p>
    <w:p>
      <w:pPr>
        <w:rPr>
          <w:rFonts w:hint="eastAsia"/>
          <w:b/>
        </w:rPr>
      </w:pPr>
      <w:r>
        <w:rPr>
          <w:rFonts w:hint="eastAsia"/>
          <w:b/>
        </w:rPr>
        <w:t>A、</w:t>
      </w:r>
      <w:r>
        <w:rPr>
          <w:b/>
        </w:rPr>
        <w:t>存在一个实数x</w:t>
      </w:r>
      <w:r>
        <w:rPr>
          <w:rFonts w:hint="eastAsia"/>
          <w:b/>
        </w:rPr>
        <w:t>，</w:t>
      </w:r>
      <w:r>
        <w:rPr>
          <w:b/>
        </w:rPr>
        <w:t>使</w:t>
      </w:r>
      <w:r>
        <w:rPr>
          <w:b/>
          <w:position w:val="-6"/>
        </w:rPr>
        <w:object>
          <v:shape id="_x0000_i1049" o:spt="75" type="#_x0000_t75" style="height:15.9pt;width:72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  <w:r>
        <w:rPr>
          <w:rFonts w:hint="eastAsia"/>
          <w:b/>
        </w:rPr>
        <w:t xml:space="preserve">  </w:t>
      </w:r>
    </w:p>
    <w:p>
      <w:pPr>
        <w:rPr>
          <w:b/>
        </w:rPr>
      </w:pPr>
      <w:r>
        <w:rPr>
          <w:rFonts w:hint="eastAsia"/>
          <w:b/>
        </w:rPr>
        <w:t>B、</w:t>
      </w:r>
      <w:r>
        <w:rPr>
          <w:b/>
        </w:rPr>
        <w:t xml:space="preserve">至少有一个整数 </w:t>
      </w:r>
      <w:r>
        <w:rPr>
          <w:rFonts w:hint="eastAsia"/>
          <w:b/>
        </w:rPr>
        <w:t>，</w:t>
      </w:r>
      <w:r>
        <w:rPr>
          <w:b/>
        </w:rPr>
        <w:t>它既不是合数也不是素数</w:t>
      </w:r>
    </w:p>
    <w:p>
      <w:pPr>
        <w:rPr>
          <w:rFonts w:hint="eastAsia"/>
          <w:b/>
        </w:rPr>
      </w:pPr>
      <w:r>
        <w:rPr>
          <w:rFonts w:hint="eastAsia"/>
          <w:b/>
        </w:rPr>
        <w:t>C、</w:t>
      </w:r>
      <w:r>
        <w:rPr>
          <w:b/>
        </w:rPr>
        <w:t>∃</w:t>
      </w:r>
      <w:r>
        <w:rPr>
          <w:rFonts w:hint="eastAsia"/>
          <w:b/>
        </w:rPr>
        <w:t>x∈{x|x</w:t>
      </w:r>
      <w:r>
        <w:rPr>
          <w:b/>
        </w:rPr>
        <w:t>是无理数}</w:t>
      </w:r>
      <w:r>
        <w:rPr>
          <w:rFonts w:hint="eastAsia"/>
          <w:b/>
        </w:rPr>
        <w:t>，</w:t>
      </w:r>
      <w:r>
        <w:rPr>
          <w:b/>
          <w:position w:val="-6"/>
        </w:rPr>
        <w:object>
          <v:shape id="_x0000_i1050" o:spt="75" type="#_x0000_t75" style="height:15.9pt;width:13.9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b/>
        </w:rPr>
        <w:t>是无理数．</w:t>
      </w:r>
      <w:r>
        <w:rPr>
          <w:rFonts w:hint="eastAsia"/>
          <w:b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D、</w:t>
      </w:r>
      <w:r>
        <w:rPr>
          <w:b/>
        </w:rPr>
        <w:t>对每一个无理数x</w:t>
      </w:r>
      <w:r>
        <w:rPr>
          <w:rFonts w:hint="eastAsia"/>
          <w:b/>
        </w:rPr>
        <w:t>，</w:t>
      </w:r>
      <w:r>
        <w:rPr>
          <w:b/>
          <w:position w:val="-6"/>
        </w:rPr>
        <w:object>
          <v:shape id="_x0000_i1051" o:spt="75" type="#_x0000_t75" style="height:15.9pt;width:13.9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7">
            <o:LockedField>false</o:LockedField>
          </o:OLEObject>
        </w:object>
      </w:r>
      <w:r>
        <w:rPr>
          <w:b/>
        </w:rPr>
        <w:t>也是无理数</w:t>
      </w:r>
    </w:p>
    <w:p>
      <w:pPr>
        <w:pStyle w:val="2"/>
        <w:snapToGrid w:val="0"/>
        <w:spacing w:line="360" w:lineRule="auto"/>
        <w:rPr>
          <w:rFonts w:hint="eastAsia" w:hAnsi="宋体" w:cs="Times New Roman"/>
        </w:rPr>
      </w:pPr>
      <w:r>
        <w:rPr>
          <w:rFonts w:hint="eastAsia"/>
        </w:rPr>
        <w:t>12、</w:t>
      </w:r>
      <w:r>
        <w:rPr>
          <w:rFonts w:hint="eastAsia" w:hAnsi="宋体" w:cs="Times New Roman"/>
        </w:rPr>
        <w:t>下列</w:t>
      </w:r>
      <w:r>
        <w:rPr>
          <w:rFonts w:hAnsi="宋体" w:cs="Times New Roman"/>
        </w:rPr>
        <w:t>四个条件</w:t>
      </w:r>
      <w:r>
        <w:rPr>
          <w:rFonts w:hint="eastAsia" w:hAnsi="宋体" w:cs="Times New Roman"/>
        </w:rPr>
        <w:t>中，可以成为</w:t>
      </w:r>
      <w:r>
        <w:rPr>
          <w:rFonts w:hAnsi="宋体" w:cs="Times New Roman"/>
          <w:position w:val="-24"/>
        </w:rPr>
        <w:object>
          <v:shape id="_x0000_i1052" o:spt="75" type="#_x0000_t75" style="height:31.25pt;width:31.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hAnsi="宋体" w:cs="Times New Roman"/>
        </w:rPr>
        <w:t>的充分条件的是（      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Times New Roman"/>
        </w:rPr>
        <w:t>A、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&gt;0&gt;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hint="eastAsia" w:hAnsi="宋体" w:cs="Times New Roman"/>
        </w:rPr>
        <w:t xml:space="preserve">  B、</w:t>
      </w:r>
      <w:r>
        <w:rPr>
          <w:rFonts w:hint="eastAsia" w:ascii="Times New Roman" w:hAnsi="Times New Roman" w:cs="Times New Roman"/>
        </w:rPr>
        <w:t>0&gt;</w:t>
      </w:r>
      <w:r>
        <w:rPr>
          <w:rFonts w:hint="eastAsia" w:ascii="Times New Roman" w:hAnsi="Times New Roman" w:cs="Times New Roman"/>
          <w:i/>
          <w:iCs/>
        </w:rPr>
        <w:t>a</w:t>
      </w:r>
      <w:r>
        <w:rPr>
          <w:rFonts w:hint="eastAsia" w:ascii="Times New Roman" w:hAnsi="Times New Roman" w:cs="Times New Roman"/>
        </w:rPr>
        <w:t>&gt;</w:t>
      </w:r>
      <w:r>
        <w:rPr>
          <w:rFonts w:hint="eastAsia" w:ascii="Times New Roman" w:hAnsi="Times New Roman" w:cs="Times New Roman"/>
          <w:i/>
          <w:iCs/>
        </w:rPr>
        <w:t>b</w:t>
      </w:r>
      <w:r>
        <w:rPr>
          <w:rFonts w:hint="eastAsia" w:hAnsi="宋体" w:cs="Times New Roman"/>
        </w:rPr>
        <w:t>，C、</w:t>
      </w:r>
      <w:r>
        <w:rPr>
          <w:rFonts w:hint="eastAsia" w:ascii="Times New Roman" w:hAnsi="Times New Roman" w:cs="Times New Roman"/>
          <w:i/>
          <w:iCs/>
        </w:rPr>
        <w:t>a</w:t>
      </w:r>
      <w:r>
        <w:rPr>
          <w:rFonts w:hint="eastAsia" w:ascii="Times New Roman" w:hAnsi="Times New Roman" w:cs="Times New Roman"/>
        </w:rPr>
        <w:t>&gt;0&gt;</w:t>
      </w:r>
      <w:r>
        <w:rPr>
          <w:rFonts w:hint="eastAsia" w:ascii="Times New Roman" w:hAnsi="Times New Roman" w:cs="Times New Roman"/>
          <w:i/>
          <w:iCs/>
        </w:rPr>
        <w:t>b</w:t>
      </w:r>
      <w:r>
        <w:rPr>
          <w:rFonts w:hint="eastAsia" w:hAnsi="宋体" w:cs="Times New Roman"/>
        </w:rPr>
        <w:t>，D、</w:t>
      </w:r>
      <w:r>
        <w:rPr>
          <w:rFonts w:hint="eastAsia" w:ascii="Times New Roman" w:hAnsi="Times New Roman" w:cs="Times New Roman"/>
          <w:i/>
          <w:iCs/>
        </w:rPr>
        <w:t>a</w:t>
      </w:r>
      <w:r>
        <w:rPr>
          <w:rFonts w:hint="eastAsia" w:ascii="Times New Roman" w:hAnsi="Times New Roman" w:cs="Times New Roman"/>
        </w:rPr>
        <w:t>&gt;</w:t>
      </w:r>
      <w:r>
        <w:rPr>
          <w:rFonts w:hint="eastAsia" w:ascii="Times New Roman" w:hAnsi="Times New Roman" w:cs="Times New Roman"/>
          <w:i/>
          <w:iCs/>
        </w:rPr>
        <w:t>b</w:t>
      </w:r>
      <w:r>
        <w:rPr>
          <w:rFonts w:hint="eastAsia" w:ascii="Times New Roman" w:hAnsi="Times New Roman" w:cs="Times New Roman"/>
        </w:rPr>
        <w:t>&gt;0</w:t>
      </w:r>
    </w:p>
    <w:p>
      <w:pPr>
        <w:pStyle w:val="12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填空题(本题4题，每题5分，共20分）</w:t>
      </w:r>
    </w:p>
    <w:p>
      <w:pPr>
        <w:rPr>
          <w:u w:val="single"/>
        </w:rPr>
      </w:pPr>
      <w:r>
        <w:rPr>
          <w:rFonts w:hint="eastAsia"/>
        </w:rPr>
        <w:t>13、若</w:t>
      </w:r>
      <w:r>
        <w:rPr>
          <w:rFonts w:hint="eastAsia"/>
          <w:position w:val="-10"/>
        </w:rPr>
        <w:object>
          <v:shape id="_x0000_i1053" o:spt="75" type="#_x0000_t75" style="height:17pt;width:207.8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</w:rPr>
        <w:t>的大小关系是</w:t>
      </w:r>
      <w:r>
        <w:rPr>
          <w:rFonts w:hint="eastAsia"/>
          <w:u w:val="single"/>
        </w:rPr>
        <w:t xml:space="preserve">              </w:t>
      </w:r>
    </w:p>
    <w:p>
      <w:pPr>
        <w:rPr>
          <w:rFonts w:hint="eastAsia"/>
          <w:u w:val="single"/>
        </w:rPr>
      </w:pPr>
      <w:r>
        <w:rPr>
          <w:rFonts w:hint="eastAsia"/>
        </w:rPr>
        <w:t>14、若</w:t>
      </w:r>
      <w:r>
        <w:rPr>
          <w:rFonts w:hint="eastAsia"/>
          <w:position w:val="-10"/>
        </w:rPr>
        <w:object>
          <v:shape id="_x0000_i1054" o:spt="75" type="#_x0000_t75" style="height:17pt;width:167.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/>
        </w:rPr>
        <w:t>的取值范围</w:t>
      </w:r>
      <w:r>
        <w:rPr>
          <w:rFonts w:hint="eastAsia"/>
          <w:u w:val="single"/>
        </w:rPr>
        <w:t xml:space="preserve">          </w:t>
      </w:r>
    </w:p>
    <w:p>
      <w:pPr>
        <w:tabs>
          <w:tab w:val="center" w:pos="4153"/>
        </w:tabs>
        <w:rPr>
          <w:b/>
          <w:u w:val="single"/>
        </w:rPr>
      </w:pPr>
      <w:r>
        <w:rPr>
          <w:rFonts w:hint="eastAsia"/>
          <w:b/>
        </w:rPr>
        <w:t>15、不等式</w:t>
      </w:r>
      <w:r>
        <w:rPr>
          <w:position w:val="-10"/>
        </w:rPr>
        <w:object>
          <v:shape id="_x0000_i1055" o:spt="75" type="#_x0000_t75" style="height:16.3pt;width:59.1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/>
          <w:b/>
        </w:rPr>
        <w:t>的解集是</w:t>
      </w:r>
      <w:r>
        <w:rPr>
          <w:rFonts w:hint="eastAsia"/>
          <w:b/>
          <w:u w:val="single"/>
        </w:rPr>
        <w:t xml:space="preserve">            </w:t>
      </w:r>
    </w:p>
    <w:p>
      <w:pPr>
        <w:rPr>
          <w:rFonts w:hint="eastAsia"/>
          <w:bCs/>
          <w:u w:val="single"/>
        </w:rPr>
      </w:pPr>
      <w:r>
        <w:rPr>
          <w:rFonts w:hint="eastAsia"/>
          <w:b/>
          <w:lang w:val="en-US" w:eastAsia="zh-CN"/>
        </w:rPr>
        <w:t>16</w:t>
      </w:r>
      <w:r>
        <w:rPr>
          <w:rFonts w:hint="eastAsia"/>
          <w:b/>
        </w:rPr>
        <w:t>、若对于任意实数</w:t>
      </w:r>
      <w:r>
        <w:rPr>
          <w:b/>
          <w:position w:val="-6"/>
        </w:rPr>
        <w:object>
          <v:shape id="_x0000_i1056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/>
          <w:b/>
        </w:rPr>
        <w:t>，关于</w:t>
      </w:r>
      <w:r>
        <w:rPr>
          <w:b/>
          <w:position w:val="-6"/>
        </w:rPr>
        <w:object>
          <v:shape id="_x0000_i1057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  <w:r>
        <w:rPr>
          <w:rFonts w:hint="eastAsia"/>
          <w:b/>
        </w:rPr>
        <w:t>的不等式</w:t>
      </w:r>
      <w:r>
        <w:rPr>
          <w:b/>
          <w:position w:val="-10"/>
        </w:rPr>
        <w:object>
          <v:shape id="_x0000_i1058" o:spt="75" type="#_x0000_t75" style="height:18.35pt;width:133.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/>
          <w:b/>
        </w:rPr>
        <w:t>恒成立，则实数</w:t>
      </w:r>
      <w:r>
        <w:rPr>
          <w:b/>
          <w:position w:val="-6"/>
        </w:rPr>
        <w:object>
          <v:shape id="_x0000_i1059" o:spt="75" type="#_x0000_t75" style="height:10.85pt;width:10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rFonts w:hint="eastAsia"/>
          <w:b/>
        </w:rPr>
        <w:t>的取值范围为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u w:val="single"/>
          <w:lang w:val="en-US" w:eastAsia="zh-CN"/>
        </w:rPr>
        <w:t xml:space="preserve">          </w:t>
      </w:r>
      <w:r>
        <w:rPr>
          <w:rFonts w:hint="eastAsia"/>
          <w:bCs/>
          <w:u w:val="single"/>
        </w:rPr>
        <w:t xml:space="preserve"> </w:t>
      </w:r>
    </w:p>
    <w:p>
      <w:pPr>
        <w:rPr>
          <w:rFonts w:hint="eastAsia"/>
          <w:bCs/>
          <w:u w:val="single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高一数学第一、二章测试答题卡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一、请把单项选择题的答案填在下表</w:t>
      </w:r>
    </w:p>
    <w:tbl>
      <w:tblPr>
        <w:tblStyle w:val="8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题号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答案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5" w:type="dxa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二、请把多项选择题的答案填在下表</w:t>
      </w:r>
    </w:p>
    <w:tbl>
      <w:tblPr>
        <w:tblStyle w:val="8"/>
        <w:tblW w:w="6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431"/>
        <w:gridCol w:w="1609"/>
        <w:gridCol w:w="1473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题号</w:t>
            </w:r>
          </w:p>
        </w:tc>
        <w:tc>
          <w:tcPr>
            <w:tcW w:w="1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6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答案</w:t>
            </w:r>
          </w:p>
        </w:tc>
        <w:tc>
          <w:tcPr>
            <w:tcW w:w="14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4000" cy="254000"/>
            <wp:effectExtent l="0" t="0" r="12700" b="12700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三、填空题答案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14、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Cs/>
          <w:sz w:val="24"/>
          <w:szCs w:val="24"/>
          <w:u w:val="single"/>
          <w:lang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15、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hint="eastAsia"/>
          <w:b/>
          <w:bCs/>
          <w:sz w:val="24"/>
          <w:szCs w:val="24"/>
          <w:u w:val="none"/>
          <w:lang w:val="en-US" w:eastAsia="zh-CN"/>
        </w:rPr>
        <w:t xml:space="preserve"> 16、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lang w:eastAsia="zh-CN"/>
        </w:rPr>
      </w:pPr>
    </w:p>
    <w:p>
      <w:pPr>
        <w:numPr>
          <w:ilvl w:val="0"/>
          <w:numId w:val="0"/>
        </w:numPr>
        <w:rPr>
          <w:b/>
        </w:rPr>
      </w:pPr>
      <w:r>
        <w:rPr>
          <w:rFonts w:hint="eastAsia"/>
          <w:b/>
          <w:lang w:eastAsia="zh-CN"/>
        </w:rPr>
        <w:t>四、</w:t>
      </w:r>
      <w:r>
        <w:rPr>
          <w:rFonts w:hint="eastAsia"/>
          <w:b/>
        </w:rPr>
        <w:t>解答题（本大题共20分）</w:t>
      </w:r>
    </w:p>
    <w:p>
      <w:pPr>
        <w:pStyle w:val="2"/>
        <w:tabs>
          <w:tab w:val="left" w:pos="4111"/>
        </w:tabs>
        <w:snapToGrid w:val="0"/>
        <w:spacing w:line="36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pStyle w:val="2"/>
        <w:tabs>
          <w:tab w:val="left" w:pos="4111"/>
        </w:tabs>
        <w:snapToGrid w:val="0"/>
        <w:spacing w:line="360" w:lineRule="auto"/>
        <w:ind w:firstLine="210" w:firstLineChars="100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17、设集合</w:t>
      </w:r>
      <w:r>
        <w:rPr>
          <w:rFonts w:hint="eastAsia" w:asciiTheme="minorHAnsi" w:hAnsiTheme="minorHAnsi" w:eastAsiaTheme="minorEastAsia" w:cstheme="minorBidi"/>
          <w:b/>
          <w:kern w:val="2"/>
          <w:position w:val="-10"/>
          <w:sz w:val="21"/>
          <w:szCs w:val="22"/>
          <w:lang w:val="en-US" w:eastAsia="zh-CN" w:bidi="ar-SA"/>
        </w:rPr>
        <w:object>
          <v:shape id="_x0000_i1060" o:spt="75" type="#_x0000_t75" style="height:18pt;width:207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，</w:t>
      </w:r>
    </w:p>
    <w:p>
      <w:pPr>
        <w:pStyle w:val="2"/>
        <w:tabs>
          <w:tab w:val="left" w:pos="4111"/>
        </w:tabs>
        <w:snapToGrid w:val="0"/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(1)求集合</w:t>
      </w:r>
      <w:r>
        <w:rPr>
          <w:rFonts w:hint="eastAsia" w:asciiTheme="minorHAnsi" w:hAnsiTheme="minorHAnsi" w:eastAsiaTheme="minorEastAsia" w:cstheme="minorBidi"/>
          <w:b/>
          <w:kern w:val="2"/>
          <w:position w:val="-10"/>
          <w:sz w:val="21"/>
          <w:szCs w:val="22"/>
          <w:lang w:val="en-US" w:eastAsia="zh-CN" w:bidi="ar-SA"/>
        </w:rPr>
        <w:object>
          <v:shape id="_x0000_i1061" o:spt="75" type="#_x0000_t75" style="height:17pt;width:87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；</w:t>
      </w:r>
    </w:p>
    <w:p>
      <w:pPr>
        <w:pStyle w:val="2"/>
        <w:tabs>
          <w:tab w:val="left" w:pos="4111"/>
        </w:tabs>
        <w:snapToGrid w:val="0"/>
        <w:spacing w:line="360" w:lineRule="auto"/>
        <w:ind w:firstLine="420" w:firstLineChars="200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(2)若不等</w:t>
      </w:r>
      <w:r>
        <w:rPr>
          <w:rFonts w:hint="eastAsia" w:asciiTheme="minorHAnsi" w:hAnsiTheme="minorHAnsi" w:eastAsiaTheme="minorEastAsia" w:cstheme="minorBidi"/>
          <w:b/>
          <w:kern w:val="2"/>
          <w:position w:val="-6"/>
          <w:sz w:val="21"/>
          <w:szCs w:val="22"/>
          <w:lang w:val="en-US" w:eastAsia="zh-CN" w:bidi="ar-SA"/>
        </w:rPr>
        <w:object>
          <v:shape id="_x0000_i1062" o:spt="75" type="#_x0000_t75" style="height:16pt;width:7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的解集为B，求a，b的值．</w:t>
      </w:r>
    </w:p>
    <w:p>
      <w:pPr>
        <w:pStyle w:val="2"/>
        <w:tabs>
          <w:tab w:val="left" w:pos="4111"/>
        </w:tabs>
        <w:snapToGrid w:val="0"/>
        <w:spacing w:line="360" w:lineRule="auto"/>
        <w:ind w:firstLine="210" w:firstLineChars="100"/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（3）若集合</w:t>
      </w:r>
      <w:r>
        <w:rPr>
          <w:rFonts w:hint="eastAsia" w:asciiTheme="minorHAnsi" w:hAnsiTheme="minorHAnsi" w:eastAsiaTheme="minorEastAsia" w:cstheme="minorBidi"/>
          <w:b/>
          <w:kern w:val="2"/>
          <w:position w:val="-10"/>
          <w:sz w:val="21"/>
          <w:szCs w:val="22"/>
          <w:lang w:val="en-US" w:eastAsia="zh-CN" w:bidi="ar-SA"/>
        </w:rPr>
        <w:object>
          <v:shape id="_x0000_i1063" o:spt="75" type="#_x0000_t75" style="height:17pt;width:71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，若集合</w:t>
      </w:r>
      <w:r>
        <w:rPr>
          <w:rFonts w:hint="eastAsia" w:asciiTheme="minorHAnsi" w:hAnsiTheme="minorHAnsi" w:eastAsiaTheme="minorEastAsia" w:cstheme="minorBidi"/>
          <w:b/>
          <w:kern w:val="2"/>
          <w:position w:val="-6"/>
          <w:sz w:val="21"/>
          <w:szCs w:val="22"/>
          <w:lang w:val="en-US" w:eastAsia="zh-CN" w:bidi="ar-SA"/>
        </w:rPr>
        <w:object>
          <v:shape id="_x0000_i1064" o:spt="75" type="#_x0000_t75" style="height:13.95pt;width:5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  <w:t>，求m的取值范围</w:t>
      </w:r>
    </w:p>
    <w:p>
      <w:pPr>
        <w:rPr>
          <w:b/>
        </w:rPr>
      </w:pPr>
    </w:p>
    <w:p/>
    <w:p/>
    <w:p/>
    <w:p/>
    <w:p/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新会会城华侨中学</w:t>
      </w:r>
      <w:r>
        <w:rPr>
          <w:rFonts w:hint="eastAsia"/>
          <w:b/>
          <w:bCs/>
          <w:sz w:val="36"/>
          <w:szCs w:val="36"/>
          <w:lang w:val="en-US" w:eastAsia="zh-CN"/>
        </w:rPr>
        <w:t>2020-2021学年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高一数学周练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答案</w:t>
      </w:r>
    </w:p>
    <w:p>
      <w:pPr>
        <w:numPr>
          <w:ilvl w:val="0"/>
          <w:numId w:val="8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单项选择题答案</w:t>
      </w:r>
    </w:p>
    <w:p>
      <w:pPr>
        <w:numPr>
          <w:ilvl w:val="0"/>
          <w:numId w:val="9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D  2、D  3、D  4、C  5、A  6、C  7、B  8、C 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多项选择题答案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ACD  10、 AB  11、BC  12、AD 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x&lt;y   14、</w:t>
      </w:r>
      <w:r>
        <w:rPr>
          <w:rFonts w:hint="eastAsia"/>
          <w:b/>
          <w:bCs/>
          <w:position w:val="-6"/>
          <w:sz w:val="28"/>
          <w:szCs w:val="28"/>
          <w:lang w:val="en-US" w:eastAsia="zh-CN"/>
        </w:rPr>
        <w:object>
          <v:shape id="_x0000_i1065" o:spt="75" type="#_x0000_t75" style="height:13.95pt;width:60.9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10"/>
          <w:sz w:val="28"/>
          <w:szCs w:val="28"/>
          <w:lang w:val="en-US" w:eastAsia="zh-CN"/>
        </w:rPr>
        <w:object>
          <v:shape id="_x0000_i1066" o:spt="75" type="#_x0000_t75" style="height:17pt;width:8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7">
            <o:LockedField>false</o:LockedField>
          </o:OLEObject>
        </w:objec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16、</w:t>
      </w:r>
      <w:r>
        <w:rPr>
          <w:rFonts w:hint="eastAsia"/>
          <w:b/>
          <w:bCs/>
          <w:position w:val="-6"/>
          <w:sz w:val="28"/>
          <w:szCs w:val="28"/>
          <w:lang w:val="en-US" w:eastAsia="zh-CN"/>
        </w:rPr>
        <w:object>
          <v:shape id="_x0000_i1067" o:spt="75" type="#_x0000_t75" style="height:13.95pt;width:54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9">
            <o:LockedField>false</o:LockedField>
          </o:OLEObject>
        </w:objec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解答题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position w:val="-48"/>
          <w:sz w:val="28"/>
          <w:szCs w:val="28"/>
          <w:lang w:val="en-US" w:eastAsia="zh-CN"/>
        </w:rPr>
        <w:object>
          <v:shape id="_x0000_i1068" o:spt="75" type="#_x0000_t75" style="height:55pt;width:22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1">
            <o:LockedField>false</o:LockedField>
          </o:OLEObject>
        </w:object>
      </w:r>
    </w:p>
    <w:p>
      <w:pPr>
        <w:numPr>
          <w:ilvl w:val="0"/>
          <w:numId w:val="11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a=4,b=-6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m&gt;2</w:t>
      </w:r>
    </w:p>
    <w:sectPr>
      <w:pgSz w:w="10376" w:h="14685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0F3F1"/>
    <w:multiLevelType w:val="singleLevel"/>
    <w:tmpl w:val="8DC0F3F1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9D3CC29D"/>
    <w:multiLevelType w:val="singleLevel"/>
    <w:tmpl w:val="9D3CC2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2ACC863"/>
    <w:multiLevelType w:val="singleLevel"/>
    <w:tmpl w:val="C2ACC86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C834F050"/>
    <w:multiLevelType w:val="singleLevel"/>
    <w:tmpl w:val="C834F050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F32069D4"/>
    <w:multiLevelType w:val="singleLevel"/>
    <w:tmpl w:val="F32069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96B17F1"/>
    <w:multiLevelType w:val="singleLevel"/>
    <w:tmpl w:val="296B17F1"/>
    <w:lvl w:ilvl="0" w:tentative="0">
      <w:start w:val="13"/>
      <w:numFmt w:val="decimal"/>
      <w:suff w:val="space"/>
      <w:lvlText w:val="%1、"/>
      <w:lvlJc w:val="left"/>
    </w:lvl>
  </w:abstractNum>
  <w:abstractNum w:abstractNumId="6">
    <w:nsid w:val="2FFB62FF"/>
    <w:multiLevelType w:val="multilevel"/>
    <w:tmpl w:val="2FFB62FF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2261F4"/>
    <w:multiLevelType w:val="singleLevel"/>
    <w:tmpl w:val="362261F4"/>
    <w:lvl w:ilvl="0" w:tentative="0">
      <w:start w:val="9"/>
      <w:numFmt w:val="decimal"/>
      <w:suff w:val="nothing"/>
      <w:lvlText w:val="%1、"/>
      <w:lvlJc w:val="left"/>
    </w:lvl>
  </w:abstractNum>
  <w:abstractNum w:abstractNumId="8">
    <w:nsid w:val="50EC3335"/>
    <w:multiLevelType w:val="multilevel"/>
    <w:tmpl w:val="50EC3335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0C3A00"/>
    <w:multiLevelType w:val="singleLevel"/>
    <w:tmpl w:val="5C0C3A0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7B45E41"/>
    <w:multiLevelType w:val="singleLevel"/>
    <w:tmpl w:val="77B45E41"/>
    <w:lvl w:ilvl="0" w:tentative="0">
      <w:start w:val="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17"/>
    <w:rsid w:val="00050FAB"/>
    <w:rsid w:val="00076E98"/>
    <w:rsid w:val="00170E28"/>
    <w:rsid w:val="00284119"/>
    <w:rsid w:val="00334CE0"/>
    <w:rsid w:val="004D727B"/>
    <w:rsid w:val="006E4B26"/>
    <w:rsid w:val="00722B08"/>
    <w:rsid w:val="00794BB3"/>
    <w:rsid w:val="007A07C4"/>
    <w:rsid w:val="007F2129"/>
    <w:rsid w:val="007F2C17"/>
    <w:rsid w:val="00992E7F"/>
    <w:rsid w:val="00AD02CF"/>
    <w:rsid w:val="00AE7EFF"/>
    <w:rsid w:val="00DE4140"/>
    <w:rsid w:val="00DE5E5D"/>
    <w:rsid w:val="011E371A"/>
    <w:rsid w:val="25215870"/>
    <w:rsid w:val="44041982"/>
    <w:rsid w:val="462B7C9F"/>
    <w:rsid w:val="463F3050"/>
    <w:rsid w:val="49517A04"/>
    <w:rsid w:val="4A3A5516"/>
    <w:rsid w:val="50A27058"/>
    <w:rsid w:val="6EDF041C"/>
    <w:rsid w:val="78990807"/>
    <w:rsid w:val="798324DE"/>
  </w:rsids>
  <m:mathPr>
    <m:mathFont m:val="Cambria Math"/>
    <m:smallFrac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spacing w:after="200" w:line="276" w:lineRule="auto"/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character" w:customStyle="1" w:styleId="11">
    <w:name w:val="纯文本 Char"/>
    <w:basedOn w:val="6"/>
    <w:link w:val="2"/>
    <w:qFormat/>
    <w:uiPriority w:val="99"/>
    <w:rPr>
      <w:rFonts w:ascii="宋体" w:hAnsi="Courier New" w:eastAsia="宋体" w:cs="Courier New"/>
      <w:szCs w:val="21"/>
    </w:rPr>
  </w:style>
  <w:style w:type="paragraph" w:customStyle="1" w:styleId="12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5" Type="http://schemas.openxmlformats.org/officeDocument/2006/relationships/fontTable" Target="fontTable.xml"/><Relationship Id="rId94" Type="http://schemas.openxmlformats.org/officeDocument/2006/relationships/numbering" Target="numbering.xml"/><Relationship Id="rId93" Type="http://schemas.openxmlformats.org/officeDocument/2006/relationships/customXml" Target="../customXml/item1.xml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png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2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931</Words>
  <Characters>1045</Characters>
  <Lines>19</Lines>
  <Paragraphs>5</Paragraphs>
  <TotalTime>0</TotalTime>
  <ScaleCrop>false</ScaleCrop>
  <LinksUpToDate>false</LinksUpToDate>
  <CharactersWithSpaces>1461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2020-09-26T11:46:00Z</dcterms:created>
  <dc:creator>Administrator</dc:creator>
  <cp:lastModifiedBy>Administrator</cp:lastModifiedBy>
  <cp:lastPrinted>2020-10-10T06:23:00Z</cp:lastPrinted>
  <dcterms:modified xsi:type="dcterms:W3CDTF">2020-10-16T04:01:34Z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