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10883900</wp:posOffset>
            </wp:positionH>
            <wp:positionV relativeFrom="topMargin">
              <wp:posOffset>10845800</wp:posOffset>
            </wp:positionV>
            <wp:extent cx="317500" cy="317500"/>
            <wp:effectExtent l="0" t="0" r="6350" b="6350"/>
            <wp:wrapNone/>
            <wp:docPr id="100095" name="图片 10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图片 1000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t>2020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-2021学年无锡市第六高级中学高一上学期10月数学卷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选择题（共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2"/>
          <w:szCs w:val="22"/>
        </w:rPr>
        <w:t>小题）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不等式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25" o:spt="75" type="#_x0000_t75" style="height:31pt;width:4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的解集是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26" o:spt="75" type="#_x0000_t75" style="height:20pt;width:5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27" o:spt="75" type="#_x0000_t75" style="height:20pt;width:4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28" o:spt="75" type="#_x0000_t75" style="height:20pt;width:7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29" o:spt="75" type="#_x0000_t75" style="height:20pt;width:9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</w:rPr>
        <w:t>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已知集合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0" o:spt="75" type="#_x0000_t75" style="height:22pt;width:6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1" o:spt="75" type="#_x0000_t75" style="height:20pt;width:42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2" o:spt="75" type="#_x0000_t75" style="height:20pt;width:6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则实数a的值为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0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3" o:spt="75" type="#_x0000_t75" style="height:13.95pt;width:16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</w:rPr>
        <w:t>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如果集合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4" o:spt="75" type="#_x0000_t75" style="height:22pt;width:1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中只有一个元素，则a的值是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4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0或4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不能确定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  <w:szCs w:val="22"/>
        </w:rPr>
        <w:t>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命题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5" o:spt="75" type="#_x0000_t75" style="height:18pt;width:12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的否定是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6" o:spt="75" type="#_x0000_t75" style="height:18pt;width:11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7" o:spt="75" type="#_x0000_t75" style="height:18pt;width:11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38" o:spt="75" type="#_x0000_t75" style="height:19pt;width:120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39" o:spt="75" type="#_x0000_t75" style="height:19pt;width:12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2"/>
          <w:szCs w:val="22"/>
        </w:rPr>
        <w:t>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不等式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0" o:spt="75" type="#_x0000_t75" style="height:16pt;width:7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的解集是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1" o:spt="75" type="#_x0000_t75" style="height:20pt;width:70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>，则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b+c-1的值为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2"/>
          <w:szCs w:val="22"/>
        </w:rPr>
        <w:t>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一元二次不等式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2" o:spt="75" type="#_x0000_t75" style="height:16pt;width:6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的解集为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那么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4" o:spt="75" type="#_x0000_t75" style="height:15pt;width:5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5" o:spt="75" type="#_x0000_t75" style="height:16pt;width:5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6" o:spt="75" type="#_x0000_t75" style="height:15pt;width:5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7" o:spt="75" type="#_x0000_t75" style="height:16pt;width:5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2"/>
          <w:szCs w:val="22"/>
        </w:rPr>
        <w:t>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一元二次不等式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object>
          <v:shape id="_x0000_i1048" o:spt="75" type="#_x0000_t75" style="height:16pt;width:7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的解集为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49" o:spt="75" type="#_x0000_t75" style="height:20pt;width:6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则不等式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50" o:spt="75" type="#_x0000_t75" style="height:16pt;width:7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f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的解集为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51" o:spt="75" type="#_x0000_t75" style="height:34pt;width:81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f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52" o:spt="75" type="#_x0000_t75" style="height:34pt;width:7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f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53" o:spt="75" type="#_x0000_t75" style="height:20pt;width:7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f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54" o:spt="75" type="#_x0000_t75" style="height:34pt;width:81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f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2"/>
          <w:szCs w:val="22"/>
        </w:rPr>
        <w:t>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在实数集中定义一种运算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55" o:spt="75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f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是唯一确定的实数，且具有以下性质：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56" o:spt="75" type="#_x0000_t75" style="height:17pt;width:10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f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57" o:spt="75" type="#_x0000_t75" style="height:17pt;width:19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f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则函数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58" o:spt="75" type="#_x0000_t75" style="height:31pt;width:5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f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的最小值为（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二．多选题（共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  <w:szCs w:val="22"/>
        </w:rPr>
        <w:t>小题）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9.设全集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59" o:spt="75" type="#_x0000_t75" style="height:20pt;width:7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f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，集合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60" o:spt="75" type="#_x0000_t75" style="height:20pt;width:5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f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61" o:spt="75" type="#_x0000_t75" style="height:20pt;width:5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f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，则（    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62" o:spt="75" type="#_x0000_t75" style="height:20pt;width:6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f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63" o:spt="75" type="#_x0000_t75" style="height:20pt;width:5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f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64" o:spt="75" type="#_x0000_t75" style="height:20pt;width:8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f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集合A的真子集个数为8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10.已知集合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65" o:spt="75" type="#_x0000_t75" style="height:20pt;width:210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f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，则实数m的值可以为（     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1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2   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2"/>
          <w:szCs w:val="22"/>
        </w:rPr>
        <w:t>．下列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说法正确的是</w:t>
      </w:r>
      <w:r>
        <w:rPr>
          <w:rFonts w:hint="eastAsia" w:ascii="微软雅黑" w:hAnsi="微软雅黑" w:eastAsia="微软雅黑" w:cs="微软雅黑"/>
          <w:sz w:val="22"/>
          <w:szCs w:val="22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命题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66" o:spt="75" type="#_x0000_t75" style="height:18pt;width:9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f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的否定是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67" o:spt="75" type="#_x0000_t75" style="height:18pt;width:7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f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命题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68" o:spt="75" type="#_x0000_t75" style="height:18pt;width:103.9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f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的否定是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69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f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70" o:spt="75" type="#_x0000_t75" style="height:18pt;width:96.9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f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71" o:spt="75" type="#_x0000_t75" style="height:16pt;width:11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f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72" o:spt="75" type="#_x0000_t75" style="height:13.95pt;width:40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f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是“关于x的方程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73" o:spt="75" type="#_x0000_t75" style="height:16pt;width:7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f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有一正一负根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的充要条件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12.下列说法正确的是(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A．若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74" o:spt="75" type="#_x0000_t75" style="height:31pt;width:28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f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的最小值为2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2"/>
          <w:szCs w:val="22"/>
        </w:rPr>
        <w:t>B．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75" o:spt="75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f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的最小值为1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C．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3x(x-2)的最大值为2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D．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76" o:spt="75" type="#_x0000_t75" style="height:31pt;width:14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f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三．填空题（共1小题）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13.若函数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77" o:spt="75" type="#_x0000_t75" style="height:31pt;width:78.9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f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，则当x=______时，y取最小值.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14.已知函数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78" o:spt="75" type="#_x0000_t75" style="height:38pt;width:10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f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，则不等式y&lt;0的解集是_______.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79" o:spt="75" type="#_x0000_t75" style="height:18pt;width:78.9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f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80" o:spt="75" type="#_x0000_t75" style="height:18pt;width:9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f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的_______条件.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16．如图所示，将一矩形花坛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1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扩建为一个更大的矩形花坛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2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，要求点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4" o:spt="75" type="#_x0000_t75" style="height:12pt;width:21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上，点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上，且对角线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过点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，已知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89" o:spt="75" type="#_x0000_t75" style="height:11.8pt;width:34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米，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0" o:spt="75" type="#_x0000_t75" style="height:13pt;width:34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米，当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1" o:spt="75" type="#_x0000_t75" style="height:11.8pt;width:21.3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=_______时，矩形花坛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2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的面积最小。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drawing>
          <wp:inline distT="0" distB="0" distL="114300" distR="114300">
            <wp:extent cx="254000" cy="254000"/>
            <wp:effectExtent l="0" t="0" r="12700" b="12700"/>
            <wp:docPr id="100097" name="图片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图片 100097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2"/>
          <w:szCs w:val="22"/>
        </w:rPr>
        <w:drawing>
          <wp:inline distT="0" distB="0" distL="114300" distR="114300">
            <wp:extent cx="1911985" cy="990600"/>
            <wp:effectExtent l="0" t="0" r="5715" b="0"/>
            <wp:docPr id="2" name="图片 1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5" descr="菁优网：http://www.jyeoo.com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四．解答题（共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2"/>
          <w:szCs w:val="22"/>
        </w:rPr>
        <w:t>小题）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17.用不同的方法表示下列集合：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（1）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93" o:spt="75" type="#_x0000_t75" style="height:34pt;width:10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f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（2）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094" o:spt="75" type="#_x0000_t75" style="height:22pt;width:13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f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（3）所有被5除余1的正整数所构成的集合；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（4）平面直角坐标系中第一、三象限的全体点构成的集合.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18.已知全集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5" o:spt="75" type="#_x0000_t75" style="height:15pt;width:59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，集合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6" o:spt="75" type="#_x0000_t75" style="height:15pt;width:81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7" o:spt="75" type="#_x0000_t75" style="height:15pt;width:75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，求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8" o:spt="75" type="#_x0000_t75" style="height:18.75pt;width:29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099" o:spt="75" type="#_x0000_t75" style="height:18.75pt;width:4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100" o:spt="75" type="#_x0000_t75" style="height:18.75pt;width:4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19．设集合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101" o:spt="75" type="#_x0000_t75" style="height:17.25pt;width:101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102" o:spt="75" type="#_x0000_t75" style="height:17.25pt;width:126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（1）用列举法表示集合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10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（2）若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104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105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的充分条件，求实数</w:t>
      </w:r>
      <w:r>
        <w:rPr>
          <w:rFonts w:hint="eastAsia" w:ascii="微软雅黑" w:hAnsi="微软雅黑" w:eastAsia="微软雅黑" w:cs="微软雅黑"/>
          <w:sz w:val="22"/>
          <w:szCs w:val="22"/>
        </w:rPr>
        <w:object>
          <v:shape id="_x0000_i1106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20.已知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107" o:spt="75" type="#_x0000_t75" style="height:33pt;width:199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f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恒成立，求实数m的取值范围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21.某单位决定投资3200元建一个仓库（长方体状），高度恒定，它的后墙利用旧墙不花钱，正面用铁栅，每米造价40元，两侧墙砌砖，每米造价45元，顶部每平方米造价20元，求：仓库面积S的最大允许值是多少？为了使S达到最大，而实际投资又不超过预算，那么正面铁栅应设计为多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22.设函数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108" o:spt="75" type="#_x0000_t75" style="height:19pt;width:146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f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109" o:spt="75" type="#_x0000_t75" style="height:31pt;width:34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f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的解集为M，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11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f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的解集为N.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（1）求M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（2）若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object>
          <v:shape id="_x0000_i1111" o:spt="75" type="#_x0000_t75" style="height:19pt;width:178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f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2020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-2021学年无锡市第六高级中学高一上学期10月数学卷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参考答案与试题解析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ACD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ABD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(1,3)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充分不必要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｛0，1，2，-3｝；｛3,0,-1｝;</w:t>
      </w:r>
      <w:r>
        <w:rPr>
          <w:rFonts w:hint="default" w:ascii="微软雅黑" w:hAnsi="微软雅黑" w:eastAsia="微软雅黑" w:cs="微软雅黑"/>
          <w:position w:val="-10"/>
          <w:sz w:val="22"/>
          <w:szCs w:val="22"/>
          <w:lang w:val="en-US" w:eastAsia="zh-CN"/>
        </w:rPr>
        <w:object>
          <v:shape id="_x0000_i1112" o:spt="75" type="#_x0000_t75" style="height:16pt;width:99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f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position w:val="-10"/>
          <w:sz w:val="22"/>
          <w:szCs w:val="22"/>
          <w:lang w:val="en-US" w:eastAsia="zh-CN"/>
        </w:rPr>
        <w:t>;</w:t>
      </w:r>
      <w:r>
        <w:rPr>
          <w:rFonts w:hint="default" w:ascii="微软雅黑" w:hAnsi="微软雅黑" w:eastAsia="微软雅黑" w:cs="微软雅黑"/>
          <w:position w:val="-10"/>
          <w:sz w:val="22"/>
          <w:szCs w:val="22"/>
          <w:lang w:val="en-US" w:eastAsia="zh-CN"/>
        </w:rPr>
        <w:object>
          <v:shape id="_x0000_i1113" o:spt="75" type="#_x0000_t75" style="height:16pt;width:114.9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f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position w:val="-10"/>
          <w:sz w:val="22"/>
          <w:szCs w:val="22"/>
          <w:lang w:val="en-US" w:eastAsia="zh-CN"/>
        </w:rPr>
        <w:object>
          <v:shape id="_x0000_i1114" o:spt="75" type="#_x0000_t75" style="height:16pt;width:11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f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position w:val="-10"/>
          <w:sz w:val="22"/>
          <w:szCs w:val="22"/>
          <w:lang w:val="en-US" w:eastAsia="zh-CN"/>
        </w:rPr>
        <w:t>;</w:t>
      </w:r>
      <w:r>
        <w:rPr>
          <w:rFonts w:hint="default" w:ascii="微软雅黑" w:hAnsi="微软雅黑" w:eastAsia="微软雅黑" w:cs="微软雅黑"/>
          <w:position w:val="-12"/>
          <w:sz w:val="22"/>
          <w:szCs w:val="22"/>
          <w:lang w:val="en-US" w:eastAsia="zh-CN"/>
        </w:rPr>
        <w:object>
          <v:shape id="_x0000_i1115" o:spt="75" type="#_x0000_t75" style="height:18pt;width:164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f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position w:val="-12"/>
          <w:sz w:val="22"/>
          <w:szCs w:val="22"/>
          <w:lang w:val="en-US" w:eastAsia="zh-CN"/>
        </w:rPr>
        <w:t>;</w:t>
      </w:r>
      <w:r>
        <w:rPr>
          <w:rFonts w:hint="default" w:ascii="微软雅黑" w:hAnsi="微软雅黑" w:eastAsia="微软雅黑" w:cs="微软雅黑"/>
          <w:position w:val="-12"/>
          <w:sz w:val="22"/>
          <w:szCs w:val="22"/>
          <w:lang w:val="en-US" w:eastAsia="zh-CN"/>
        </w:rPr>
        <w:object>
          <v:shape id="_x0000_i1116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f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(1）A={-2,-1}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30" w:leftChars="0" w:firstLine="0" w:firstLineChars="0"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m=1或2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[-8,2]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S=xy最大值100，此时正面铁栅应设计为15m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position w:val="-24"/>
          <w:sz w:val="22"/>
          <w:szCs w:val="22"/>
          <w:lang w:val="en-US" w:eastAsia="zh-CN"/>
        </w:rPr>
        <w:object>
          <v:shape id="_x0000_i1117" o:spt="75" type="#_x0000_t75" style="height:31pt;width:3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f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position w:val="-24"/>
          <w:sz w:val="22"/>
          <w:szCs w:val="22"/>
          <w:lang w:val="en-US" w:eastAsia="zh-CN"/>
        </w:rPr>
        <w:t xml:space="preserve">    （2）根据范围去绝对值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BBB"/>
    <w:multiLevelType w:val="singleLevel"/>
    <w:tmpl w:val="00323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D8D88"/>
    <w:multiLevelType w:val="singleLevel"/>
    <w:tmpl w:val="5A1D8D88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3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2211BE"/>
    <w:rsid w:val="0FB86DBF"/>
    <w:rsid w:val="46CF56EC"/>
    <w:rsid w:val="47B34ED0"/>
    <w:rsid w:val="51D05906"/>
    <w:rsid w:val="6480075C"/>
    <w:rsid w:val="75EA30B0"/>
    <w:rsid w:val="77FE1A8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">
    <w:name w:val="Normal_0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">
    <w:name w:val="Normal_0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image" Target="media/image3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4" Type="http://schemas.openxmlformats.org/officeDocument/2006/relationships/fontTable" Target="fontTable.xml"/><Relationship Id="rId193" Type="http://schemas.openxmlformats.org/officeDocument/2006/relationships/numbering" Target="numbering.xml"/><Relationship Id="rId192" Type="http://schemas.openxmlformats.org/officeDocument/2006/relationships/customXml" Target="../customXml/item1.xml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8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image" Target="media/image7.wmf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png"/><Relationship Id="rId140" Type="http://schemas.openxmlformats.org/officeDocument/2006/relationships/image" Target="media/image69.png"/><Relationship Id="rId14" Type="http://schemas.openxmlformats.org/officeDocument/2006/relationships/image" Target="media/image6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5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958</Words>
  <Characters>1088</Characters>
  <Lines>0</Lines>
  <Paragraphs>0</Paragraphs>
  <TotalTime>0</TotalTime>
  <ScaleCrop>false</ScaleCrop>
  <LinksUpToDate>false</LinksUpToDate>
  <CharactersWithSpaces>1401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2020-10-17T13:32:07Z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