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bookmarkStart w:id="11" w:name="_GoBack"/>
      <w:bookmarkEnd w:id="11"/>
      <w:r>
        <w:rPr>
          <w:rFonts w:ascii="Times New Roman" w:hAnsi="Times New Roman" w:eastAsia="宋体" w:cs="Times New Roman"/>
          <w:sz w:val="28"/>
          <w:szCs w:val="28"/>
        </w:rPr>
        <w:t>江苏省镇江市2020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2021学年高一上学期学情调查考试</w:t>
      </w:r>
    </w:p>
    <w:p>
      <w:pPr>
        <w:jc w:val="center"/>
        <w:rPr>
          <w:rFonts w:hint="eastAsia"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数学试题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．1</w:t>
      </w:r>
      <w:r>
        <w:rPr>
          <w:rFonts w:ascii="Times New Roman" w:hAnsi="Times New Roman" w:eastAsia="宋体" w:cs="Times New Roman"/>
          <w:sz w:val="18"/>
          <w:szCs w:val="18"/>
        </w:rPr>
        <w:t>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4032250</wp:posOffset>
            </wp:positionH>
            <wp:positionV relativeFrom="paragraph">
              <wp:posOffset>83820</wp:posOffset>
            </wp:positionV>
            <wp:extent cx="1242060" cy="6705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1．设全集U＝{﹣2，﹣1，0，1，2}，A＝{﹣2，﹣1，0}，B＝{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</w:p>
    <w:p>
      <w:pPr>
        <w:ind w:left="300" w:left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}，则图中阴影部分所表示的集合为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．{﹣2，﹣1}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ind w:firstLine="315" w:firstLineChars="150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       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sz w:val="18"/>
          <w:szCs w:val="18"/>
        </w:rPr>
        <w:t>第1题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2．已知集合A＝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25" o:spt="75" type="#_x0000_t75" style="height:22.2pt;width:100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26" o:spt="75" type="#_x0000_t75" style="height:22.2pt;width:109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，则集合A</w:t>
      </w:r>
      <w:r>
        <w:rPr>
          <w:position w:val="-8"/>
        </w:rPr>
        <w:object>
          <v:shape id="_x0000_i102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   B</w:t>
      </w:r>
      <w:r>
        <w:rPr>
          <w:rFonts w:hint="eastAsia" w:ascii="Times New Roman" w:hAnsi="Times New Roman" w:eastAsia="宋体" w:cs="Times New Roman"/>
        </w:rPr>
        <w:t>．(﹣1，1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．[﹣2，2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，1}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3．已知集合A＝</w:t>
      </w:r>
      <w:r>
        <w:rPr>
          <w:position w:val="-16"/>
        </w:rPr>
        <w:object>
          <v:shape id="_x0000_i1028" o:spt="75" type="#_x0000_t75" style="height:22.2pt;width:6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29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，且A</w:t>
      </w:r>
      <w:r>
        <w:rPr>
          <w:position w:val="-8"/>
        </w:rPr>
        <w:object>
          <v:shape id="_x0000_i103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＝A，则实数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．1＜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 xml:space="preserve">＜2 </w:t>
      </w:r>
      <w:r>
        <w:rPr>
          <w:rFonts w:ascii="Times New Roman" w:hAnsi="Times New Roman" w:eastAsia="宋体" w:cs="Times New Roman"/>
        </w:rPr>
        <w:t xml:space="preserve">       B</w:t>
      </w:r>
      <w:r>
        <w:rPr>
          <w:rFonts w:hint="eastAsia" w:ascii="Times New Roman" w:hAnsi="Times New Roman" w:eastAsia="宋体" w:cs="Times New Roman"/>
        </w:rPr>
        <w:t>．1＜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 xml:space="preserve">≤2 </w:t>
      </w:r>
      <w:r>
        <w:rPr>
          <w:rFonts w:ascii="Times New Roman" w:hAnsi="Times New Roman" w:eastAsia="宋体" w:cs="Times New Roman"/>
        </w:rPr>
        <w:t xml:space="preserve">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 xml:space="preserve">＜2 </w:t>
      </w:r>
      <w:r>
        <w:rPr>
          <w:rFonts w:ascii="Times New Roman" w:hAnsi="Times New Roman" w:eastAsia="宋体" w:cs="Times New Roman"/>
        </w:rPr>
        <w:t xml:space="preserve">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≤2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4．已知集合A＝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31" o:spt="75" type="#_x0000_t75" style="height:22.2pt;width:8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32" o:spt="75" type="#_x0000_t75" style="height:22.2pt;width:85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33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”是“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34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”的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．充分不必要条件 </w:t>
      </w:r>
      <w:r>
        <w:rPr>
          <w:rFonts w:ascii="Times New Roman" w:hAnsi="Times New Roman" w:eastAsia="宋体" w:cs="Times New Roman"/>
        </w:rPr>
        <w:t xml:space="preserve">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．必要不充分条件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 xml:space="preserve">．充要条件 </w:t>
      </w:r>
      <w:r>
        <w:rPr>
          <w:rFonts w:ascii="Times New Roman" w:hAnsi="Times New Roman" w:eastAsia="宋体" w:cs="Times New Roman"/>
        </w:rPr>
        <w:t xml:space="preserve">     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．既不充分也不必要条件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4367530</wp:posOffset>
            </wp:positionH>
            <wp:positionV relativeFrom="paragraph">
              <wp:posOffset>45720</wp:posOffset>
            </wp:positionV>
            <wp:extent cx="883920" cy="929640"/>
            <wp:effectExtent l="0" t="0" r="0" b="3810"/>
            <wp:wrapSquare wrapText="bothSides"/>
            <wp:docPr id="643958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58166" name="图片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5．</w:t>
      </w:r>
      <w:r>
        <w:rPr>
          <w:rFonts w:ascii="Times New Roman" w:hAnsi="Times New Roman" w:eastAsia="宋体" w:cs="Times New Roman"/>
        </w:rPr>
        <w:t>集合论是德国数学家康托尔(G.Cantor)于19世纪末创立的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在他的集合理论中，用card(A)表示有限集合中元素的个数，例如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{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ascii="Times New Roman" w:hAnsi="Times New Roman" w:eastAsia="宋体" w:cs="Times New Roman"/>
        </w:rPr>
        <w:t>}，则card(A)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若对于任意两个有限集合A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B，有card(A</w:t>
      </w:r>
      <w:r>
        <w:rPr>
          <w:rFonts w:ascii="Times New Roman" w:hAnsi="Times New Roman" w:eastAsia="宋体" w:cs="Times New Roman"/>
          <w:position w:val="-8"/>
        </w:rPr>
        <w:object>
          <v:shape id="_x0000_i103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card(A)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card(B)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card(A</w:t>
      </w:r>
      <w:r>
        <w:rPr>
          <w:rFonts w:ascii="Times New Roman" w:hAnsi="Times New Roman" w:eastAsia="宋体" w:cs="Times New Roman"/>
          <w:position w:val="-8"/>
        </w:rPr>
        <w:object>
          <v:shape id="_x0000_i103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某校举办运动会，高一</w:t>
      </w: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班参加田赛的学生有14人，参加径赛的学生有9人，两项都参加的有5人，那么高一</w:t>
      </w: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班参加本次运动会</w:t>
      </w:r>
      <w:r>
        <w:rPr>
          <w:rFonts w:hint="eastAsia" w:ascii="Times New Roman" w:hAnsi="Times New Roman" w:eastAsia="宋体" w:cs="Times New Roman"/>
        </w:rPr>
        <w:t>的人数</w:t>
      </w:r>
      <w:r>
        <w:rPr>
          <w:rFonts w:ascii="Times New Roman" w:hAnsi="Times New Roman" w:eastAsia="宋体" w:cs="Times New Roman"/>
        </w:rPr>
        <w:t>共有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28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23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18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16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6．若0＜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，则下列不等式成立的是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24"/>
        </w:rPr>
        <w:object>
          <v:shape id="_x0000_i1037" o:spt="75" type="#_x0000_t75" style="height:31.2pt;width:9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38" o:spt="75" type="#_x0000_t75" style="height:31.2pt;width:97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39" o:spt="75" type="#_x0000_t75" style="height:31.2pt;width:97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0" o:spt="75" type="#_x0000_t75" style="height:31.2pt;width:97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7．若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position w:val="-24"/>
        </w:rPr>
        <w:object>
          <v:shape id="_x0000_i1041" o:spt="75" type="#_x0000_t75" style="height:31.2pt;width:64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恒成立的一个充分条件是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＞8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＜8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＞9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＜9</w:t>
      </w:r>
      <w:r>
        <w:rPr>
          <w:rFonts w:ascii="Times New Roman" w:hAnsi="Times New Roman" w:eastAsia="宋体" w:cs="Times New Roman"/>
        </w:rPr>
        <w:t>0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8．</w:t>
      </w:r>
      <w:r>
        <w:rPr>
          <w:rFonts w:ascii="Times New Roman" w:hAnsi="Times New Roman" w:eastAsia="宋体" w:cs="Times New Roman"/>
        </w:rPr>
        <w:t>我们知道，如果集合A</w:t>
      </w:r>
      <w:r>
        <w:rPr>
          <w:position w:val="-8"/>
        </w:rPr>
        <w:object>
          <v:shape id="_x0000_i104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那么</w:t>
      </w:r>
      <w:r>
        <w:rPr>
          <w:rFonts w:hint="eastAsia" w:ascii="Times New Roman" w:hAnsi="Times New Roman" w:eastAsia="宋体" w:cs="Times New Roman"/>
        </w:rPr>
        <w:t>S</w:t>
      </w:r>
      <w:r>
        <w:rPr>
          <w:rFonts w:ascii="Times New Roman" w:hAnsi="Times New Roman" w:eastAsia="宋体" w:cs="Times New Roman"/>
        </w:rPr>
        <w:t>的子集A的补集为</w:t>
      </w:r>
      <w:r>
        <w:rPr>
          <w:position w:val="-12"/>
        </w:rPr>
        <w:object>
          <v:shape id="_x0000_i1043" o:spt="75" type="#_x0000_t75" style="height:18pt;width:10.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A＝</w:t>
      </w:r>
      <w:r>
        <w:rPr>
          <w:position w:val="-16"/>
        </w:rPr>
        <w:object>
          <v:shape id="_x0000_i1044" o:spt="75" type="#_x0000_t75" style="height:22.2pt;width:91.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类似地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对于集合A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我们把集合</w:t>
      </w:r>
      <w:r>
        <w:rPr>
          <w:position w:val="-16"/>
        </w:rPr>
        <w:object>
          <v:shape id="_x0000_i1045" o:spt="75" type="#_x0000_t75" style="height:22.2pt;width:94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叫做集合A与B的差集，记作</w:t>
      </w:r>
      <w:r>
        <w:rPr>
          <w:rFonts w:hint="eastAsia" w:ascii="Times New Roman" w:hAnsi="Times New Roman" w:eastAsia="宋体" w:cs="Times New Roman"/>
        </w:rPr>
        <w:t>A﹣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设A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M</w:t>
      </w:r>
      <w:r>
        <w:rPr>
          <w:rFonts w:ascii="Times New Roman" w:hAnsi="Times New Roman" w:eastAsia="宋体" w:cs="Times New Roman"/>
          <w:position w:val="-8"/>
        </w:rPr>
        <w:object>
          <v:shape id="_x0000_i104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M</w:t>
      </w:r>
      <w:r>
        <w:rPr>
          <w:rFonts w:ascii="Times New Roman" w:hAnsi="Times New Roman" w:eastAsia="宋体" w:cs="Times New Roman"/>
          <w:position w:val="-8"/>
        </w:rPr>
        <w:object>
          <v:shape id="_x0000_i104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，若</w:t>
      </w:r>
      <w:r>
        <w:rPr>
          <w:rFonts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</w:rPr>
        <w:t>＝[﹣1，3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(0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4)，则差集A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B是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．[﹣1，0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，4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．[﹣1，0</w:t>
      </w:r>
      <w:r>
        <w:rPr>
          <w:rFonts w:ascii="Times New Roman" w:hAnsi="Times New Roman" w:eastAsia="宋体" w:cs="Times New Roman"/>
        </w:rPr>
        <w:t>]</w:t>
      </w:r>
      <w:r>
        <w:rPr>
          <w:rFonts w:ascii="Times New Roman" w:hAnsi="Times New Roman" w:eastAsia="宋体" w:cs="Times New Roman"/>
          <w:position w:val="-8"/>
        </w:rPr>
        <w:object>
          <v:shape id="_x0000_i104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，4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  <w:sz w:val="10"/>
          <w:szCs w:val="10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</w:rPr>
        <w:t>﹣1，0</w:t>
      </w:r>
      <w:r>
        <w:rPr>
          <w:rFonts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  <w:position w:val="-8"/>
        </w:rPr>
        <w:object>
          <v:shape id="_x0000_i104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[3</w:t>
      </w:r>
      <w:r>
        <w:rPr>
          <w:rFonts w:hint="eastAsia" w:ascii="Times New Roman" w:hAnsi="Times New Roman" w:eastAsia="宋体" w:cs="Times New Roman"/>
        </w:rPr>
        <w:t>，4</w:t>
      </w:r>
      <w:r>
        <w:rPr>
          <w:rFonts w:ascii="Times New Roman" w:hAnsi="Times New Roman" w:eastAsia="宋体" w:cs="Times New Roman"/>
        </w:rPr>
        <w:t>]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9．下列命题为真命题的是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hint="eastAsia"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hint="eastAsia"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＜0，则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i/>
          <w:iCs/>
        </w:rPr>
        <w:t>d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rFonts w:ascii="Times New Roman" w:hAnsi="Times New Roman" w:eastAsia="宋体" w:cs="Times New Roman"/>
          <w:position w:val="-24"/>
        </w:rPr>
        <w:object>
          <v:shape id="_x0000_i1050" o:spt="75" type="#_x0000_t75" style="height:31.2pt;width:4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  D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rFonts w:ascii="Times New Roman" w:hAnsi="Times New Roman" w:eastAsia="宋体" w:cs="Times New Roman"/>
          <w:position w:val="-24"/>
        </w:rPr>
        <w:object>
          <v:shape id="_x0000_i1051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下列命题</w:t>
      </w:r>
      <w:r>
        <w:rPr>
          <w:rFonts w:hint="eastAsia" w:ascii="Times New Roman" w:hAnsi="Times New Roman" w:eastAsia="宋体" w:cs="Times New Roman"/>
        </w:rPr>
        <w:t>为真命题的是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点P 到圆心</w:t>
      </w:r>
      <w:r>
        <w:rPr>
          <w:rFonts w:hint="eastAsia"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</w:rPr>
        <w:t>的距离大于圆的半径是点P在圆</w:t>
      </w:r>
      <w:r>
        <w:rPr>
          <w:rFonts w:hint="eastAsia"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</w:rPr>
        <w:t>外的充要 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B．</w:t>
      </w:r>
      <w:r>
        <w:rPr>
          <w:rFonts w:ascii="Times New Roman" w:hAnsi="Times New Roman" w:eastAsia="宋体" w:cs="Times New Roman"/>
        </w:rPr>
        <w:t>两个三角形的面积相等是这两个三角形全等的充分不必要条件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position w:val="-8"/>
        </w:rPr>
        <w:object>
          <v:shape id="_x0000_i105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B是B</w:t>
      </w:r>
      <w:r>
        <w:rPr>
          <w:rFonts w:ascii="Times New Roman" w:hAnsi="Times New Roman" w:eastAsia="宋体" w:cs="Times New Roman"/>
          <w:position w:val="-8"/>
        </w:rPr>
        <w:object>
          <v:shape id="_x0000_i105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A的必要不充分条件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或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为有理数是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ascii="Times New Roman" w:hAnsi="Times New Roman" w:eastAsia="宋体" w:cs="Times New Roman"/>
        </w:rPr>
        <w:t>为有理数的既不充分又不必要条件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．已知不等式</w:t>
      </w:r>
      <w:r>
        <w:rPr>
          <w:rFonts w:ascii="Times New Roman" w:hAnsi="Times New Roman" w:eastAsia="宋体" w:cs="Times New Roman"/>
          <w:position w:val="-6"/>
        </w:rPr>
        <w:object>
          <v:shape id="_x0000_i1054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16"/>
        </w:rPr>
        <w:object>
          <v:shape id="_x0000_i1055" o:spt="75" type="#_x0000_t75" style="height:22.2pt;width:64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，则下列结论正确的是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．不等式</w:t>
      </w:r>
      <w:bookmarkStart w:id="0" w:name="_Hlk53335005"/>
      <w:r>
        <w:rPr>
          <w:position w:val="-6"/>
        </w:rPr>
        <w:object>
          <v:shape id="_x0000_i1056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4">
            <o:LockedField>false</o:LockedField>
          </o:OLEObject>
        </w:object>
      </w:r>
      <w:bookmarkEnd w:id="0"/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16"/>
        </w:rPr>
        <w:object>
          <v:shape id="_x0000_i1057" o:spt="75" type="#_x0000_t75" style="height:22.2pt;width:76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6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B</w:t>
      </w:r>
      <w:r>
        <w:rPr>
          <w:rFonts w:hint="eastAsia" w:ascii="Times New Roman" w:hAnsi="Times New Roman" w:eastAsia="宋体" w:cs="Times New Roman"/>
        </w:rPr>
        <w:t>．</w:t>
      </w:r>
      <w:bookmarkStart w:id="1" w:name="_Hlk53335105"/>
      <w:r>
        <w:rPr>
          <w:rFonts w:hint="eastAsia" w:ascii="Times New Roman" w:hAnsi="Times New Roman" w:eastAsia="宋体" w:cs="Times New Roman"/>
        </w:rPr>
        <w:t>不等式</w:t>
      </w:r>
      <w:r>
        <w:rPr>
          <w:position w:val="-6"/>
        </w:rPr>
        <w:object>
          <v:shape id="_x0000_i1058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30"/>
        </w:rPr>
        <w:object>
          <v:shape id="_x0000_i1059" o:spt="75" type="#_x0000_t75" style="height:36pt;width:8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bookmarkEnd w:id="1"/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．不等式</w:t>
      </w:r>
      <w:r>
        <w:rPr>
          <w:position w:val="-6"/>
        </w:rPr>
        <w:object>
          <v:shape id="_x0000_i1060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30"/>
        </w:rPr>
        <w:object>
          <v:shape id="_x0000_i1061" o:spt="75" type="#_x0000_t75" style="height:36pt;width:106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3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D</w:t>
      </w:r>
      <w:r>
        <w:rPr>
          <w:rFonts w:hint="eastAsia" w:ascii="Times New Roman" w:hAnsi="Times New Roman" w:eastAsia="宋体" w:cs="Times New Roman"/>
        </w:rPr>
        <w:t>．不等式</w:t>
      </w:r>
      <w:r>
        <w:rPr>
          <w:position w:val="-6"/>
        </w:rPr>
        <w:object>
          <v:shape id="_x0000_i1062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30"/>
        </w:rPr>
        <w:object>
          <v:shape id="_x0000_i1063" o:spt="75" type="#_x0000_t75" style="height:36pt;width:70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某公司一年购买某种货物900吨，现分次购买，若每次购买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吨，运费为9万元</w:t>
      </w:r>
      <w:r>
        <w:rPr>
          <w:rFonts w:hint="eastAsia" w:ascii="Times New Roman" w:hAnsi="Times New Roman" w:eastAsia="宋体" w:cs="Times New Roman"/>
        </w:rPr>
        <w:t>/</w:t>
      </w:r>
      <w:r>
        <w:rPr>
          <w:rFonts w:ascii="Times New Roman" w:hAnsi="Times New Roman" w:eastAsia="宋体" w:cs="Times New Roman"/>
        </w:rPr>
        <w:t>次，一年的总存储费用为4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万元，要使一年的总运费与总存储费用之和最小，则下列说法正确的是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bookmarkStart w:id="2" w:name="_Hlk53335331"/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时最小值</w:t>
      </w:r>
      <w:bookmarkEnd w:id="2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45</w:t>
      </w:r>
      <w:r>
        <w:rPr>
          <w:rFonts w:hint="eastAsia" w:ascii="Times New Roman" w:hAnsi="Times New Roman" w:eastAsia="宋体" w:cs="Times New Roman"/>
        </w:rPr>
        <w:t xml:space="preserve">时最小值 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ind w:left="405" w:leftChars="150" w:hanging="105" w:hangingChars="5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．最小值为8</w:t>
      </w:r>
      <w:r>
        <w:rPr>
          <w:rFonts w:ascii="Times New Roman" w:hAnsi="Times New Roman" w:eastAsia="宋体" w:cs="Times New Roman"/>
        </w:rPr>
        <w:t>50</w:t>
      </w:r>
      <w:r>
        <w:rPr>
          <w:rFonts w:hint="eastAsia" w:ascii="Times New Roman" w:hAnsi="Times New Roman" w:eastAsia="宋体" w:cs="Times New Roman"/>
        </w:rPr>
        <w:t xml:space="preserve">万元 </w:t>
      </w:r>
      <w:r>
        <w:rPr>
          <w:rFonts w:ascii="Times New Roman" w:hAnsi="Times New Roman" w:eastAsia="宋体" w:cs="Times New Roman"/>
        </w:rPr>
        <w:t xml:space="preserve">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．最小值为3</w:t>
      </w:r>
      <w:r>
        <w:rPr>
          <w:rFonts w:ascii="Times New Roman" w:hAnsi="Times New Roman" w:eastAsia="宋体" w:cs="Times New Roman"/>
        </w:rPr>
        <w:t>60</w:t>
      </w:r>
      <w:r>
        <w:rPr>
          <w:rFonts w:hint="eastAsia" w:ascii="Times New Roman" w:hAnsi="Times New Roman" w:eastAsia="宋体" w:cs="Times New Roman"/>
        </w:rPr>
        <w:t>万元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．因式分解：</w:t>
      </w:r>
      <w:r>
        <w:rPr>
          <w:rFonts w:ascii="Times New Roman" w:hAnsi="Times New Roman" w:eastAsia="宋体" w:cs="Times New Roman"/>
          <w:position w:val="-10"/>
        </w:rPr>
        <w:object>
          <v:shape id="_x0000_i1064" o:spt="75" type="#_x0000_t75" style="height:18pt;width:70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bookmarkStart w:id="3" w:name="_Hlk53336291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3"/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．已知命题“</w:t>
      </w:r>
      <w:r>
        <w:rPr>
          <w:rFonts w:ascii="Times New Roman" w:hAnsi="Times New Roman" w:eastAsia="宋体" w:cs="Times New Roman"/>
          <w:position w:val="-4"/>
        </w:rPr>
        <w:object>
          <v:shape id="_x0000_i106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66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67" o:spt="75" type="#_x0000_t75" style="height:16.2pt;width:70.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”是假命题，则实数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某种杂志原以每本2.5元的价格销售，可以售出8万本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据市场调查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杂志的单价每提高0.1元，销售就可能减少2000本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要使提价后的销售总收入不低于20万元，则定价的最大值为</w:t>
      </w:r>
      <w:bookmarkStart w:id="4" w:name="_Hlk53337326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4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16</w:t>
      </w:r>
      <w:r>
        <w:rPr>
          <w:rFonts w:hint="eastAsia" w:ascii="Times New Roman" w:hAnsi="Times New Roman" w:eastAsia="宋体" w:cs="Times New Roman"/>
        </w:rPr>
        <w:t>．已</w:t>
      </w:r>
      <w:r>
        <w:rPr>
          <w:rFonts w:ascii="Times New Roman" w:hAnsi="Times New Roman" w:eastAsia="宋体" w:cs="Times New Roman"/>
        </w:rPr>
        <w:t>知集合A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B，定义集合A与B的一样运算A</w:t>
      </w:r>
      <w:r>
        <w:rPr>
          <w:rFonts w:ascii="Times New Roman" w:hAnsi="Times New Roman" w:eastAsia="宋体" w:cs="Times New Roman"/>
          <w:position w:val="-6"/>
        </w:rPr>
        <w:object>
          <v:shape id="_x0000_i1068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其结果如下表所示</w:t>
      </w:r>
      <w:r>
        <w:rPr>
          <w:rFonts w:hint="eastAsia" w:ascii="Times New Roman" w:hAnsi="Times New Roman" w:eastAsia="宋体" w:cs="Times New Roman"/>
        </w:rPr>
        <w:t>：</w:t>
      </w:r>
    </w:p>
    <w:tbl>
      <w:tblPr>
        <w:tblStyle w:val="6"/>
        <w:tblW w:w="73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31"/>
        <w:gridCol w:w="1134"/>
        <w:gridCol w:w="1928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</w:t>
            </w: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4}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{﹣1，</w:t>
            </w: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{﹣1，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{﹣1，0，1}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3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5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{﹣1，</w:t>
            </w: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{﹣2，﹣1，</w:t>
            </w:r>
            <w:r>
              <w:rPr>
                <w:rFonts w:ascii="Times New Roman" w:hAnsi="Times New Roman" w:eastAsia="宋体" w:cs="Times New Roma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{﹣2，﹣1，</w:t>
            </w:r>
            <w:r>
              <w:rPr>
                <w:rFonts w:ascii="Times New Roman" w:hAnsi="Times New Roman" w:eastAsia="宋体" w:cs="Times New Roma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宋体" w:cs="Times New Roman"/>
                <w:position w:val="-6"/>
              </w:rPr>
              <w:object>
                <v:shape id="_x0000_i1069" o:spt="75" type="#_x0000_t75" style="height:13.8pt;width:13.2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9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</w:rPr>
              <w:t>B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</w:t>
            </w: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4</w:t>
            </w:r>
            <w:r>
              <w:rPr>
                <w:rFonts w:hint="eastAsia" w:ascii="Times New Roman" w:hAnsi="Times New Roman" w:eastAsia="宋体" w:cs="Times New Roman"/>
              </w:rPr>
              <w:t>，</w:t>
            </w:r>
            <w:r>
              <w:rPr>
                <w:rFonts w:ascii="Times New Roman" w:hAnsi="Times New Roman" w:eastAsia="宋体" w:cs="Times New Roman"/>
              </w:rPr>
              <w:t>5</w:t>
            </w: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position w:val="-6"/>
              </w:rPr>
              <w:object>
                <v:shape id="_x0000_i1070" o:spt="75" type="#_x0000_t75" style="height:13.8pt;width:13.2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0">
                  <o:LockedField>false</o:LockedField>
                </o:OLEObject>
              </w:objec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{﹣2，0，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，3}</w:t>
            </w:r>
          </w:p>
        </w:tc>
        <w:tc>
          <w:tcPr>
            <w:tcW w:w="192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{﹣2}</w:t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按照上述定义，若M＝[﹣1，1</w:t>
      </w:r>
      <w:r>
        <w:rPr>
          <w:rFonts w:ascii="Times New Roman" w:hAnsi="Times New Roman" w:eastAsia="宋体" w:cs="Times New Roman"/>
        </w:rPr>
        <w:t>]</w:t>
      </w:r>
      <w:r>
        <w:rPr>
          <w:rFonts w:hint="eastAsia" w:ascii="Times New Roman" w:hAnsi="Times New Roman" w:eastAsia="宋体" w:cs="Times New Roman"/>
        </w:rPr>
        <w:t>，N＝(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，2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，则M</w:t>
      </w:r>
      <w:r>
        <w:rPr>
          <w:rFonts w:ascii="Times New Roman" w:hAnsi="Times New Roman" w:eastAsia="宋体" w:cs="Times New Roman"/>
          <w:position w:val="-6"/>
        </w:rPr>
        <w:object>
          <v:shape id="_x0000_i1071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N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已知全集U＝{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}，集合A＝{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</w:t>
      </w:r>
      <w:bookmarkStart w:id="5" w:name="_Hlk53337605"/>
      <w:r>
        <w:rPr>
          <w:rFonts w:hint="eastAsia" w:ascii="Times New Roman" w:hAnsi="Times New Roman" w:eastAsia="宋体" w:cs="Times New Roman"/>
        </w:rPr>
        <w:t>．</w:t>
      </w:r>
      <w:bookmarkEnd w:id="5"/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（1）求A</w:t>
      </w:r>
      <w:r>
        <w:rPr>
          <w:rFonts w:ascii="Times New Roman" w:hAnsi="Times New Roman" w:eastAsia="宋体" w:cs="Times New Roman"/>
          <w:position w:val="-8"/>
        </w:rPr>
        <w:object>
          <v:shape id="_x0000_i10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，(</w:t>
      </w:r>
      <w:r>
        <w:rPr>
          <w:position w:val="-12"/>
        </w:rPr>
        <w:object>
          <v:shape id="_x0000_i1073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</w:t>
      </w:r>
      <w:r>
        <w:rPr>
          <w:position w:val="-8"/>
        </w:rPr>
        <w:object>
          <v:shape id="_x0000_i1074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7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（2）集合C满足(</w:t>
      </w:r>
      <w:r>
        <w:rPr>
          <w:rFonts w:ascii="Times New Roman" w:hAnsi="Times New Roman" w:eastAsia="宋体" w:cs="Times New Roman"/>
        </w:rPr>
        <w:t>A</w:t>
      </w:r>
      <w:r>
        <w:rPr>
          <w:position w:val="-8"/>
        </w:rPr>
        <w:object>
          <v:shape id="_x0000_i107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position w:val="-8"/>
        </w:rPr>
        <w:object>
          <v:shape id="_x0000_i107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  <w:r>
        <w:rPr>
          <w:position w:val="-8"/>
        </w:rPr>
        <w:object>
          <v:shape id="_x0000_i107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(A</w:t>
      </w:r>
      <w:r>
        <w:rPr>
          <w:position w:val="-8"/>
        </w:rPr>
        <w:object>
          <v:shape id="_x0000_i107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，请写出所有满足条件的集合C</w:t>
      </w:r>
      <w:bookmarkStart w:id="6" w:name="_Hlk53338025"/>
      <w:r>
        <w:rPr>
          <w:rFonts w:hint="eastAsia" w:ascii="Times New Roman" w:hAnsi="Times New Roman" w:eastAsia="宋体" w:cs="Times New Roman"/>
        </w:rPr>
        <w:t>．</w:t>
      </w:r>
      <w:bookmarkEnd w:id="6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084" name="图片 100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图片 10008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80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8"/>
        </w:rPr>
        <w:object>
          <v:shape id="_x0000_i1081" o:spt="75" type="#_x0000_t75" style="height:24pt;width:121.8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（1）命题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2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，命题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3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，且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的必要非充分条件，求实数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position w:val="-4"/>
        </w:rPr>
        <w:object>
          <v:shape id="_x0000_i108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5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，都有</w:t>
      </w:r>
      <w:r>
        <w:rPr>
          <w:position w:val="-6"/>
        </w:rPr>
        <w:object>
          <v:shape id="_x0000_i1086" o:spt="75" type="#_x0000_t75" style="height:16.2pt;width: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的取值范围</w:t>
      </w:r>
      <w:bookmarkStart w:id="7" w:name="_Hlk53338301"/>
      <w:r>
        <w:rPr>
          <w:rFonts w:hint="eastAsia" w:ascii="Times New Roman" w:hAnsi="Times New Roman" w:eastAsia="宋体" w:cs="Times New Roman"/>
        </w:rPr>
        <w:t>．</w:t>
      </w:r>
      <w:bookmarkEnd w:id="7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已知二次函数</w:t>
      </w:r>
      <w:r>
        <w:rPr>
          <w:position w:val="-10"/>
        </w:rPr>
        <w:object>
          <v:shape id="_x0000_i1087" o:spt="75" type="#_x0000_t75" style="height:18pt;width:76.8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的图像与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轴交于点(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，0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和(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，0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，与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轴交于点(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，2</w:t>
      </w:r>
      <w:r>
        <w:rPr>
          <w:rFonts w:ascii="Times New Roman" w:hAnsi="Times New Roman" w:eastAsia="宋体" w:cs="Times New Roman"/>
        </w:rPr>
        <w:t>)</w:t>
      </w:r>
      <w:bookmarkStart w:id="8" w:name="_Hlk53338360"/>
      <w:r>
        <w:rPr>
          <w:rFonts w:hint="eastAsia" w:ascii="Times New Roman" w:hAnsi="Times New Roman" w:eastAsia="宋体" w:cs="Times New Roman"/>
        </w:rPr>
        <w:t>．</w:t>
      </w:r>
      <w:bookmarkEnd w:id="8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（1）求二次函数的解析式；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8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[1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4"/>
        </w:rPr>
        <w:object>
          <v:shape id="_x0000_i1089" o:spt="75" type="#_x0000_t75" style="height:10.8pt;width:19.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时，</w:t>
      </w:r>
      <w:r>
        <w:rPr>
          <w:position w:val="-10"/>
        </w:rPr>
        <w:object>
          <v:shape id="_x0000_i1090" o:spt="75" type="#_x0000_t75" style="height:18pt;width:100.8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恒成立，求实数</w:t>
      </w:r>
      <w:r>
        <w:rPr>
          <w:rFonts w:hint="eastAsia"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要设计一张矩形广告，该广告含有左、右全等的两个矩形栏目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即图中阴影部分</w:t>
      </w:r>
      <w:r>
        <w:rPr>
          <w:rFonts w:hint="eastAsia" w:ascii="Times New Roman" w:hAnsi="Times New Roman" w:eastAsia="宋体" w:cs="Times New Roman"/>
        </w:rPr>
        <w:t>），</w:t>
      </w:r>
      <w:r>
        <w:rPr>
          <w:rFonts w:ascii="Times New Roman" w:hAnsi="Times New Roman" w:eastAsia="宋体" w:cs="Times New Roman"/>
        </w:rPr>
        <w:t>这两栏的面积之和为200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四周空白的宽度为2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两栏之间的中缝空白的宽度为4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请设计广告的长与宽的尺寸，使矩形广告面积最小，并求出最小值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jc w:val="right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207135" cy="9359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207511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在①A</w:t>
      </w:r>
      <w:r>
        <w:rPr>
          <w:rFonts w:ascii="Times New Roman" w:hAnsi="Times New Roman" w:eastAsia="宋体" w:cs="Times New Roman"/>
          <w:position w:val="-8"/>
        </w:rPr>
        <w:object>
          <v:shape id="_x0000_i109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＝B，②A</w:t>
      </w:r>
      <w:r>
        <w:rPr>
          <w:rFonts w:ascii="Times New Roman" w:hAnsi="Times New Roman" w:eastAsia="宋体" w:cs="Times New Roman"/>
          <w:position w:val="-8"/>
        </w:rPr>
        <w:object>
          <v:shape id="_x0000_i109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≠</w:t>
      </w:r>
      <w:r>
        <w:rPr>
          <w:position w:val="-6"/>
        </w:rPr>
        <w:object>
          <v:shape id="_x0000_i1093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，③B</w:t>
      </w:r>
      <w:r>
        <w:rPr>
          <w:position w:val="-12"/>
        </w:rPr>
        <w:object>
          <v:shape id="_x0000_i1094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A这三个条件中任选一个，补充在下面问题中，若问题中的实数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存在，求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若不存在，说明理由</w:t>
      </w:r>
      <w:bookmarkStart w:id="9" w:name="_Hlk52023130"/>
      <w:r>
        <w:rPr>
          <w:rFonts w:hint="eastAsia" w:ascii="Times New Roman" w:hAnsi="Times New Roman" w:eastAsia="宋体" w:cs="Times New Roman"/>
        </w:rPr>
        <w:t>．</w:t>
      </w:r>
      <w:bookmarkEnd w:id="9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6"/>
        </w:rPr>
        <w:object>
          <v:shape id="_x0000_i1095" o:spt="75" type="#_x0000_t75" style="height:22.2pt;width:139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30"/>
        </w:rPr>
        <w:object>
          <v:shape id="_x0000_i1096" o:spt="75" type="#_x0000_t75" style="height:36.6pt;width:105.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，是否存在实数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使</w:t>
      </w:r>
      <w:r>
        <w:rPr>
          <w:rFonts w:hint="eastAsia" w:ascii="Times New Roman" w:hAnsi="Times New Roman" w:eastAsia="宋体" w:cs="Times New Roman"/>
        </w:rPr>
        <w:t>得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成立．</w:t>
      </w:r>
    </w:p>
    <w:p>
      <w:pPr>
        <w:ind w:firstLine="420" w:firstLineChars="200"/>
        <w:rPr>
          <w:rFonts w:ascii="楷体" w:hAnsi="楷体" w:eastAsia="楷体" w:cs="Times New Roman"/>
        </w:rPr>
      </w:pPr>
      <w:r>
        <w:rPr>
          <w:rFonts w:ascii="楷体" w:hAnsi="楷体" w:eastAsia="楷体" w:cs="Times New Roman"/>
        </w:rPr>
        <w:t>注</w:t>
      </w:r>
      <w:r>
        <w:rPr>
          <w:rFonts w:hint="eastAsia" w:ascii="楷体" w:hAnsi="楷体" w:eastAsia="楷体" w:cs="Times New Roman"/>
        </w:rPr>
        <w:t>：</w:t>
      </w:r>
      <w:r>
        <w:rPr>
          <w:rFonts w:ascii="楷体" w:hAnsi="楷体" w:eastAsia="楷体" w:cs="Times New Roman"/>
        </w:rPr>
        <w:t>如果选择多个条件分别解答，按第一个解答计分</w:t>
      </w:r>
      <w:r>
        <w:rPr>
          <w:rFonts w:hint="eastAsia" w:ascii="楷体" w:hAnsi="楷体" w:eastAsia="楷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宋体" w:hAnsi="宋体" w:eastAsia="宋体" w:cs="Times New Roman"/>
        </w:rPr>
        <w:t>“定速巡航”</w:t>
      </w:r>
      <w:r>
        <w:rPr>
          <w:rFonts w:ascii="Times New Roman" w:hAnsi="Times New Roman" w:eastAsia="宋体" w:cs="Times New Roman"/>
        </w:rPr>
        <w:t>技</w:t>
      </w:r>
      <w:r>
        <w:rPr>
          <w:rFonts w:hint="eastAsia" w:ascii="Times New Roman" w:hAnsi="Times New Roman" w:eastAsia="宋体" w:cs="Times New Roman"/>
        </w:rPr>
        <w:t>术</w:t>
      </w:r>
      <w:r>
        <w:rPr>
          <w:rFonts w:ascii="Times New Roman" w:hAnsi="Times New Roman" w:eastAsia="宋体" w:cs="Times New Roman"/>
        </w:rPr>
        <w:t>是用于控制汽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的定速行</w:t>
      </w:r>
      <w:r>
        <w:rPr>
          <w:rFonts w:hint="eastAsia" w:ascii="Times New Roman" w:hAnsi="Times New Roman" w:eastAsia="宋体" w:cs="Times New Roman"/>
        </w:rPr>
        <w:t>驶</w:t>
      </w:r>
      <w:r>
        <w:rPr>
          <w:rFonts w:ascii="Times New Roman" w:hAnsi="Times New Roman" w:eastAsia="宋体" w:cs="Times New Roman"/>
        </w:rPr>
        <w:t>，当汽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被</w:t>
      </w:r>
      <w:r>
        <w:rPr>
          <w:rFonts w:hint="eastAsia" w:ascii="Times New Roman" w:hAnsi="Times New Roman" w:eastAsia="宋体" w:cs="Times New Roman"/>
        </w:rPr>
        <w:t>设</w:t>
      </w:r>
      <w:r>
        <w:rPr>
          <w:rFonts w:ascii="Times New Roman" w:hAnsi="Times New Roman" w:eastAsia="宋体" w:cs="Times New Roman"/>
        </w:rPr>
        <w:t>定</w:t>
      </w:r>
      <w:r>
        <w:rPr>
          <w:rFonts w:hint="eastAsia" w:ascii="Times New Roman" w:hAnsi="Times New Roman" w:eastAsia="宋体" w:cs="Times New Roman"/>
        </w:rPr>
        <w:t>为</w:t>
      </w:r>
      <w:r>
        <w:rPr>
          <w:rFonts w:ascii="Times New Roman" w:hAnsi="Times New Roman" w:eastAsia="宋体" w:cs="Times New Roman"/>
        </w:rPr>
        <w:t>定速巡航状</w:t>
      </w:r>
      <w:r>
        <w:rPr>
          <w:rFonts w:hint="eastAsia" w:ascii="Times New Roman" w:hAnsi="Times New Roman" w:eastAsia="宋体" w:cs="Times New Roman"/>
        </w:rPr>
        <w:t>态时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电脑</w:t>
      </w:r>
      <w:r>
        <w:rPr>
          <w:rFonts w:ascii="Times New Roman" w:hAnsi="Times New Roman" w:eastAsia="宋体" w:cs="Times New Roman"/>
        </w:rPr>
        <w:t>根据道路状况和汽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的行</w:t>
      </w:r>
      <w:r>
        <w:rPr>
          <w:rFonts w:hint="eastAsia" w:ascii="Times New Roman" w:hAnsi="Times New Roman" w:eastAsia="宋体" w:cs="Times New Roman"/>
        </w:rPr>
        <w:t>驶</w:t>
      </w:r>
      <w:r>
        <w:rPr>
          <w:rFonts w:ascii="Times New Roman" w:hAnsi="Times New Roman" w:eastAsia="宋体" w:cs="Times New Roman"/>
        </w:rPr>
        <w:t>阻力自</w:t>
      </w:r>
      <w:r>
        <w:rPr>
          <w:rFonts w:hint="eastAsia" w:ascii="Times New Roman" w:hAnsi="Times New Roman" w:eastAsia="宋体" w:cs="Times New Roman"/>
        </w:rPr>
        <w:t>动</w:t>
      </w:r>
      <w:r>
        <w:rPr>
          <w:rFonts w:ascii="Times New Roman" w:hAnsi="Times New Roman" w:eastAsia="宋体" w:cs="Times New Roman"/>
        </w:rPr>
        <w:t>控制供油量，使汽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始</w:t>
      </w:r>
      <w:r>
        <w:rPr>
          <w:rFonts w:hint="eastAsia" w:ascii="Times New Roman" w:hAnsi="Times New Roman" w:eastAsia="宋体" w:cs="Times New Roman"/>
        </w:rPr>
        <w:t>终</w:t>
      </w:r>
      <w:r>
        <w:rPr>
          <w:rFonts w:ascii="Times New Roman" w:hAnsi="Times New Roman" w:eastAsia="宋体" w:cs="Times New Roman"/>
        </w:rPr>
        <w:t>保持在所</w:t>
      </w:r>
      <w:r>
        <w:rPr>
          <w:rFonts w:hint="eastAsia" w:ascii="Times New Roman" w:hAnsi="Times New Roman" w:eastAsia="宋体" w:cs="Times New Roman"/>
        </w:rPr>
        <w:t>设</w:t>
      </w:r>
      <w:r>
        <w:rPr>
          <w:rFonts w:ascii="Times New Roman" w:hAnsi="Times New Roman" w:eastAsia="宋体" w:cs="Times New Roman"/>
        </w:rPr>
        <w:t>定的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速行</w:t>
      </w:r>
      <w:r>
        <w:rPr>
          <w:rFonts w:hint="eastAsia" w:ascii="Times New Roman" w:hAnsi="Times New Roman" w:eastAsia="宋体" w:cs="Times New Roman"/>
        </w:rPr>
        <w:t>驶</w:t>
      </w:r>
      <w:r>
        <w:rPr>
          <w:rFonts w:ascii="Times New Roman" w:hAnsi="Times New Roman" w:eastAsia="宋体" w:cs="Times New Roman"/>
        </w:rPr>
        <w:t>，而无需司机操</w:t>
      </w:r>
      <w:r>
        <w:rPr>
          <w:rFonts w:hint="eastAsia" w:ascii="Times New Roman" w:hAnsi="Times New Roman" w:eastAsia="宋体" w:cs="Times New Roman"/>
        </w:rPr>
        <w:t>纵</w:t>
      </w:r>
      <w:r>
        <w:rPr>
          <w:rFonts w:ascii="Times New Roman" w:hAnsi="Times New Roman" w:eastAsia="宋体" w:cs="Times New Roman"/>
        </w:rPr>
        <w:t>油</w:t>
      </w:r>
      <w:r>
        <w:rPr>
          <w:rFonts w:hint="eastAsia" w:ascii="Times New Roman" w:hAnsi="Times New Roman" w:eastAsia="宋体" w:cs="Times New Roman"/>
        </w:rPr>
        <w:t>门</w:t>
      </w:r>
      <w:r>
        <w:rPr>
          <w:rFonts w:ascii="Times New Roman" w:hAnsi="Times New Roman" w:eastAsia="宋体" w:cs="Times New Roman"/>
        </w:rPr>
        <w:t>，从而</w:t>
      </w:r>
      <w:r>
        <w:rPr>
          <w:rFonts w:hint="eastAsia" w:ascii="Times New Roman" w:hAnsi="Times New Roman" w:eastAsia="宋体" w:cs="Times New Roman"/>
        </w:rPr>
        <w:t>减轻疲劳</w:t>
      </w:r>
      <w:r>
        <w:rPr>
          <w:rFonts w:ascii="Times New Roman" w:hAnsi="Times New Roman" w:eastAsia="宋体" w:cs="Times New Roman"/>
        </w:rPr>
        <w:t>，促</w:t>
      </w:r>
      <w:r>
        <w:rPr>
          <w:rFonts w:hint="eastAsia" w:ascii="Times New Roman" w:hAnsi="Times New Roman" w:eastAsia="宋体" w:cs="Times New Roman"/>
        </w:rPr>
        <w:t>进</w:t>
      </w:r>
      <w:r>
        <w:rPr>
          <w:rFonts w:ascii="Times New Roman" w:hAnsi="Times New Roman" w:eastAsia="宋体" w:cs="Times New Roman"/>
        </w:rPr>
        <w:t>安全，</w:t>
      </w:r>
      <w:r>
        <w:rPr>
          <w:rFonts w:hint="eastAsia" w:ascii="Times New Roman" w:hAnsi="Times New Roman" w:eastAsia="宋体" w:cs="Times New Roman"/>
        </w:rPr>
        <w:t>节</w:t>
      </w:r>
      <w:r>
        <w:rPr>
          <w:rFonts w:ascii="Times New Roman" w:hAnsi="Times New Roman" w:eastAsia="宋体" w:cs="Times New Roman"/>
        </w:rPr>
        <w:t>省燃料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公司</w:t>
      </w:r>
      <w:r>
        <w:rPr>
          <w:rFonts w:hint="eastAsia" w:ascii="Times New Roman" w:hAnsi="Times New Roman" w:eastAsia="宋体" w:cs="Times New Roman"/>
        </w:rPr>
        <w:t>为测</w:t>
      </w:r>
      <w:r>
        <w:rPr>
          <w:rFonts w:ascii="Times New Roman" w:hAnsi="Times New Roman" w:eastAsia="宋体" w:cs="Times New Roman"/>
        </w:rPr>
        <w:t>量某型号汽</w:t>
      </w:r>
      <w:r>
        <w:rPr>
          <w:rFonts w:hint="eastAsia" w:ascii="Times New Roman" w:hAnsi="Times New Roman" w:eastAsia="宋体" w:cs="Times New Roman"/>
        </w:rPr>
        <w:t>车</w:t>
      </w:r>
      <w:r>
        <w:rPr>
          <w:rFonts w:ascii="Times New Roman" w:hAnsi="Times New Roman" w:eastAsia="宋体" w:cs="Times New Roman"/>
        </w:rPr>
        <w:t>定速巡航状</w:t>
      </w:r>
      <w:r>
        <w:rPr>
          <w:rFonts w:hint="eastAsia" w:ascii="Times New Roman" w:hAnsi="Times New Roman" w:eastAsia="宋体" w:cs="Times New Roman"/>
        </w:rPr>
        <w:t>态</w:t>
      </w:r>
      <w:r>
        <w:rPr>
          <w:rFonts w:ascii="Times New Roman" w:hAnsi="Times New Roman" w:eastAsia="宋体" w:cs="Times New Roman"/>
        </w:rPr>
        <w:t>下的油耗情况，</w:t>
      </w:r>
      <w:r>
        <w:rPr>
          <w:rFonts w:hint="eastAsia" w:ascii="Times New Roman" w:hAnsi="Times New Roman" w:eastAsia="宋体" w:cs="Times New Roman"/>
        </w:rPr>
        <w:t>选择一</w:t>
      </w:r>
      <w:r>
        <w:rPr>
          <w:rFonts w:ascii="Times New Roman" w:hAnsi="Times New Roman" w:eastAsia="宋体" w:cs="Times New Roman"/>
        </w:rPr>
        <w:t>段</w:t>
      </w:r>
      <w:r>
        <w:rPr>
          <w:rFonts w:hint="eastAsia" w:ascii="Times New Roman" w:hAnsi="Times New Roman" w:eastAsia="宋体" w:cs="Times New Roman"/>
        </w:rPr>
        <w:t>长</w:t>
      </w:r>
      <w:r>
        <w:rPr>
          <w:rFonts w:ascii="Times New Roman" w:hAnsi="Times New Roman" w:eastAsia="宋体" w:cs="Times New Roman"/>
        </w:rPr>
        <w:t>度</w:t>
      </w:r>
      <w:r>
        <w:rPr>
          <w:rFonts w:hint="eastAsia" w:ascii="Times New Roman" w:hAnsi="Times New Roman" w:eastAsia="宋体" w:cs="Times New Roman"/>
        </w:rPr>
        <w:t>为</w:t>
      </w:r>
      <w:r>
        <w:rPr>
          <w:rFonts w:ascii="Times New Roman" w:hAnsi="Times New Roman" w:eastAsia="宋体" w:cs="Times New Roman"/>
        </w:rPr>
        <w:t>240km的平坦高速路段</w:t>
      </w:r>
      <w:r>
        <w:rPr>
          <w:rFonts w:hint="eastAsia" w:ascii="Times New Roman" w:hAnsi="Times New Roman" w:eastAsia="宋体" w:cs="Times New Roman"/>
        </w:rPr>
        <w:t>进行测试，经</w:t>
      </w:r>
      <w:r>
        <w:rPr>
          <w:rFonts w:ascii="Times New Roman" w:hAnsi="Times New Roman" w:eastAsia="宋体" w:cs="Times New Roman"/>
        </w:rPr>
        <w:t>多次</w:t>
      </w:r>
      <w:r>
        <w:rPr>
          <w:rFonts w:hint="eastAsia" w:ascii="Times New Roman" w:hAnsi="Times New Roman" w:eastAsia="宋体" w:cs="Times New Roman"/>
        </w:rPr>
        <w:t>测试</w:t>
      </w:r>
      <w:r>
        <w:rPr>
          <w:rFonts w:ascii="Times New Roman" w:hAnsi="Times New Roman" w:eastAsia="宋体" w:cs="Times New Roman"/>
        </w:rPr>
        <w:t>得到</w:t>
      </w:r>
      <w:r>
        <w:rPr>
          <w:rFonts w:hint="eastAsia" w:ascii="Times New Roman" w:hAnsi="Times New Roman" w:eastAsia="宋体" w:cs="Times New Roman"/>
        </w:rPr>
        <w:t>一辆</w:t>
      </w:r>
      <w:r>
        <w:rPr>
          <w:rFonts w:ascii="Times New Roman" w:hAnsi="Times New Roman" w:eastAsia="宋体" w:cs="Times New Roman"/>
        </w:rPr>
        <w:t>汽</w:t>
      </w:r>
      <w:r>
        <w:rPr>
          <w:rFonts w:hint="eastAsia" w:ascii="Times New Roman" w:hAnsi="Times New Roman" w:eastAsia="宋体" w:cs="Times New Roman"/>
        </w:rPr>
        <w:t>车每</w:t>
      </w:r>
      <w:r>
        <w:rPr>
          <w:rFonts w:ascii="Times New Roman" w:hAnsi="Times New Roman" w:eastAsia="宋体" w:cs="Times New Roman"/>
        </w:rPr>
        <w:t>小</w:t>
      </w:r>
      <w:r>
        <w:rPr>
          <w:rFonts w:hint="eastAsia" w:ascii="Times New Roman" w:hAnsi="Times New Roman" w:eastAsia="宋体" w:cs="Times New Roman"/>
        </w:rPr>
        <w:t>时</w:t>
      </w:r>
      <w:r>
        <w:rPr>
          <w:rFonts w:ascii="Times New Roman" w:hAnsi="Times New Roman" w:eastAsia="宋体" w:cs="Times New Roman"/>
        </w:rPr>
        <w:t>耗油量F</w:t>
      </w:r>
      <w:bookmarkStart w:id="10" w:name="_Hlk53339525"/>
      <w:r>
        <w:rPr>
          <w:rFonts w:hint="eastAsia" w:ascii="Times New Roman" w:hAnsi="Times New Roman" w:eastAsia="宋体" w:cs="Times New Roman"/>
        </w:rPr>
        <w:t>（单位：L）</w:t>
      </w:r>
      <w:bookmarkEnd w:id="10"/>
      <w:r>
        <w:rPr>
          <w:rFonts w:ascii="Times New Roman" w:hAnsi="Times New Roman" w:eastAsia="宋体" w:cs="Times New Roman"/>
        </w:rPr>
        <w:t>与速度</w:t>
      </w:r>
      <w:r>
        <w:rPr>
          <w:rFonts w:ascii="Times New Roman" w:hAnsi="Times New Roman" w:eastAsia="宋体" w:cs="Times New Roman"/>
          <w:i/>
          <w:iCs/>
        </w:rPr>
        <w:t>v</w:t>
      </w:r>
      <w:r>
        <w:rPr>
          <w:rFonts w:hint="eastAsia" w:ascii="Times New Roman" w:hAnsi="Times New Roman" w:eastAsia="宋体" w:cs="Times New Roman"/>
        </w:rPr>
        <w:t>（单位：k</w:t>
      </w:r>
      <w:r>
        <w:rPr>
          <w:rFonts w:ascii="Times New Roman" w:hAnsi="Times New Roman" w:eastAsia="宋体" w:cs="Times New Roman"/>
        </w:rPr>
        <w:t>m/h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(0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hint="eastAsia" w:ascii="Times New Roman" w:hAnsi="Times New Roman" w:eastAsia="宋体" w:cs="Times New Roman"/>
          <w:i/>
          <w:iCs/>
        </w:rPr>
        <w:t>v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120)的下列数据</w:t>
      </w:r>
      <w:r>
        <w:rPr>
          <w:rFonts w:hint="eastAsia" w:ascii="Times New Roman" w:hAnsi="Times New Roman" w:eastAsia="宋体" w:cs="Times New Roman"/>
        </w:rPr>
        <w:t>：</w:t>
      </w:r>
    </w:p>
    <w:tbl>
      <w:tblPr>
        <w:tblStyle w:val="6"/>
        <w:tblW w:w="54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i/>
                <w:iCs/>
              </w:rPr>
              <w:t>v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ascii="Times New Roman" w:hAnsi="Times New Roman" w:eastAsia="宋体" w:cs="Times New Roma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position w:val="-24"/>
              </w:rPr>
              <w:object>
                <v:shape id="_x0000_i1097" o:spt="75" type="#_x0000_t75" style="height:31.2pt;width:18pt;" o:ole="t" filled="f" o:preferrelative="t" stroked="f" coordsize="21600,21600">
                  <v:path/>
                  <v:fill on="f" focussize="0,0"/>
                  <v:stroke on="f" joinstyle="miter"/>
                  <v:imagedata r:id="rId145" o:title="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44">
                  <o:LockedField>false</o:LockedField>
                </o:OLEObject>
              </w:objec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position w:val="-24"/>
              </w:rPr>
              <w:object>
                <v:shape id="_x0000_i1098" o:spt="75" type="#_x0000_t75" style="height:31.2pt;width:16.8pt;" o:ole="t" filled="f" o:preferrelative="t" stroked="f" coordsize="21600,21600">
                  <v:path/>
                  <v:fill on="f" focussize="0,0"/>
                  <v:stroke on="f" joinstyle="miter"/>
                  <v:imagedata r:id="rId147" o:title="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46">
                  <o:LockedField>false</o:LockedField>
                </o:OLEObject>
              </w:objec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</w:tr>
    </w:tbl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为了描述汽车每小时耗油量与速度的关系，经计算机拟合，选用函数模型</w:t>
      </w:r>
      <w:r>
        <w:rPr>
          <w:rFonts w:ascii="Times New Roman" w:hAnsi="Times New Roman" w:eastAsia="宋体" w:cs="Times New Roman"/>
          <w:position w:val="-6"/>
        </w:rPr>
        <w:object>
          <v:shape id="_x0000_i1099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position w:val="-6"/>
        </w:rPr>
        <w:object>
          <v:shape id="_x0000_i1100" o:spt="75" type="#_x0000_t75" style="height:12pt;width:22.2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求函数解析式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这辆车在该测试路段上以什么速度行驶才能使总耗油量最少</w:t>
      </w:r>
      <w:r>
        <w:rPr>
          <w:rFonts w:hint="eastAsia" w:ascii="Times New Roman" w:hAnsi="Times New Roman" w:eastAsia="宋体" w:cs="Times New Roman"/>
        </w:rPr>
        <w:t>？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88280" cy="7783830"/>
            <wp:effectExtent l="0" t="0" r="7620" b="762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2083" b="4110"/>
                    <a:stretch>
                      <a:fillRect/>
                    </a:stretch>
                  </pic:blipFill>
                  <pic:spPr>
                    <a:xfrm>
                      <a:off x="0" y="0"/>
                      <a:ext cx="5290667" cy="77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73040" cy="7909560"/>
            <wp:effectExtent l="0" t="0" r="381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" t="6763" r="3110" b="58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257800" cy="6299835"/>
            <wp:effectExtent l="0" t="0" r="0" b="571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" t="4575" r="2755" b="27491"/>
                    <a:stretch>
                      <a:fillRect/>
                    </a:stretch>
                  </pic:blipFill>
                  <pic:spPr>
                    <a:xfrm>
                      <a:off x="0" y="0"/>
                      <a:ext cx="5261586" cy="63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7403186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DC"/>
    <w:rsid w:val="0005007D"/>
    <w:rsid w:val="003953B2"/>
    <w:rsid w:val="003C01E5"/>
    <w:rsid w:val="003F51F2"/>
    <w:rsid w:val="00430196"/>
    <w:rsid w:val="004B17B6"/>
    <w:rsid w:val="005A09BA"/>
    <w:rsid w:val="005D277B"/>
    <w:rsid w:val="005F0DCD"/>
    <w:rsid w:val="00616D4F"/>
    <w:rsid w:val="00634FC1"/>
    <w:rsid w:val="00635577"/>
    <w:rsid w:val="006C6394"/>
    <w:rsid w:val="00747889"/>
    <w:rsid w:val="008132DC"/>
    <w:rsid w:val="008E1F2E"/>
    <w:rsid w:val="00902F36"/>
    <w:rsid w:val="00A6336B"/>
    <w:rsid w:val="00B85303"/>
    <w:rsid w:val="00BA7651"/>
    <w:rsid w:val="00C572F3"/>
    <w:rsid w:val="00C662F4"/>
    <w:rsid w:val="00CA3FF8"/>
    <w:rsid w:val="00CF74FB"/>
    <w:rsid w:val="00D330AE"/>
    <w:rsid w:val="00D465A8"/>
    <w:rsid w:val="00D46A23"/>
    <w:rsid w:val="00F7081B"/>
    <w:rsid w:val="00FB3C33"/>
    <w:rsid w:val="00FB59CE"/>
    <w:rsid w:val="3EBB4A0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8.bin"/><Relationship Id="rId92" Type="http://schemas.openxmlformats.org/officeDocument/2006/relationships/oleObject" Target="embeddings/oleObject47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oleObject" Target="embeddings/oleObject24.bin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6" Type="http://schemas.openxmlformats.org/officeDocument/2006/relationships/fontTable" Target="fontTable.xml"/><Relationship Id="rId155" Type="http://schemas.openxmlformats.org/officeDocument/2006/relationships/customXml" Target="../customXml/item1.xml"/><Relationship Id="rId154" Type="http://schemas.openxmlformats.org/officeDocument/2006/relationships/image" Target="media/image74.jpeg"/><Relationship Id="rId153" Type="http://schemas.openxmlformats.org/officeDocument/2006/relationships/image" Target="media/image73.jpeg"/><Relationship Id="rId152" Type="http://schemas.openxmlformats.org/officeDocument/2006/relationships/image" Target="media/image72.jpeg"/><Relationship Id="rId151" Type="http://schemas.openxmlformats.org/officeDocument/2006/relationships/image" Target="media/image71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1.png"/><Relationship Id="rId130" Type="http://schemas.openxmlformats.org/officeDocument/2006/relationships/image" Target="media/image60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2.bin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0.png"/><Relationship Id="rId108" Type="http://schemas.openxmlformats.org/officeDocument/2006/relationships/image" Target="media/image49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2246</Words>
  <Characters>2441</Characters>
  <Lines>36</Lines>
  <Paragraphs>10</Paragraphs>
  <TotalTime>0</TotalTime>
  <ScaleCrop>false</ScaleCrop>
  <LinksUpToDate>false</LinksUpToDate>
  <CharactersWithSpaces>2897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2020-10-11T09:49:00Z</dcterms:created>
  <dc:creator>Administrator</dc:creator>
  <cp:lastModifiedBy>Administrator</cp:lastModifiedBy>
  <dcterms:modified xsi:type="dcterms:W3CDTF">2020-10-11T15:04:18Z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