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E3DA86">
      <w:pPr>
        <w:pStyle w:val="2"/>
        <w:bidi w:val="0"/>
        <w:jc w:val="center"/>
        <w:rPr>
          <w:rFonts w:hint="eastAsia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关于增加去毛辊减少纱线毛羽具体实施方案</w:t>
      </w:r>
    </w:p>
    <w:p w14:paraId="30BCD1BD">
      <w:p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问题描述</w:t>
      </w:r>
    </w:p>
    <w:p w14:paraId="3BEEC7CD">
      <w:pPr>
        <w:ind w:firstLine="560" w:firstLineChars="200"/>
        <w:jc w:val="left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在成品纱线过高温收卷过程中，发现纱线经过高温后产生大量毛羽及断丝，目前仅是依靠人工手动来去除纱线毛羽，造成用工成本上升</w:t>
      </w:r>
    </w:p>
    <w:p w14:paraId="2913554D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整改方案</w:t>
      </w:r>
    </w:p>
    <w:p w14:paraId="06C42A61">
      <w:pPr>
        <w:ind w:firstLine="560" w:firstLineChars="20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在上浆轮前方增加去毛辊代替人工去除毛羽，减少人力成本</w:t>
      </w:r>
    </w:p>
    <w:p w14:paraId="7F6CA592">
      <w:pPr>
        <w:jc w:val="left"/>
        <w:rPr>
          <w:rFonts w:ascii="宋体" w:hAnsi="宋体" w:eastAsia="宋体" w:cs="宋体"/>
          <w:sz w:val="28"/>
          <w:szCs w:val="28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ascii="宋体" w:hAnsi="宋体" w:eastAsia="宋体" w:cs="宋体"/>
          <w:sz w:val="28"/>
          <w:szCs w:val="28"/>
        </w:rPr>
        <w:drawing>
          <wp:inline distT="0" distB="0" distL="114300" distR="114300">
            <wp:extent cx="5622925" cy="1758950"/>
            <wp:effectExtent l="0" t="0" r="15875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925" cy="175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69DFA">
      <w:pPr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object>
          <v:shape id="_x0000_i1029" o:spt="75" alt="" type="#_x0000_t75" style="height:55.2pt;width:86.4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9" DrawAspect="Content" ObjectID="_1468075725" r:id="rId5">
            <o:LockedField>false</o:LockedField>
          </o:OLEObject>
        </w:object>
      </w:r>
    </w:p>
    <w:p w14:paraId="4C68D2CA">
      <w:pPr>
        <w:jc w:val="left"/>
        <w:rPr>
          <w:rFonts w:ascii="宋体" w:hAnsi="宋体" w:eastAsia="宋体" w:cs="宋体"/>
          <w:sz w:val="28"/>
          <w:szCs w:val="28"/>
        </w:rPr>
      </w:pPr>
    </w:p>
    <w:p w14:paraId="201102FC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整改效果评价</w:t>
      </w:r>
    </w:p>
    <w:p w14:paraId="0D77EBF6">
      <w:pPr>
        <w:ind w:firstLine="560" w:firstLineChars="20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新增去毛辊后，前后调整去毛辊位置，去毛效果并未达到预期效果，去除毛羽效果并未</w:t>
      </w:r>
      <w:bookmarkStart w:id="0" w:name="_GoBack"/>
      <w:bookmarkEnd w:id="0"/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得到明显改善</w:t>
      </w:r>
    </w:p>
    <w:p w14:paraId="467DC0B5"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0ACE920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新增方案</w:t>
      </w:r>
    </w:p>
    <w:p w14:paraId="5CE8056E">
      <w:pPr>
        <w:ind w:firstLine="560" w:firstLineChars="20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在出管式炉后，</w:t>
      </w: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在纱线正下方新增加湿机，通过湿润空气让纱线集束更好（考虑冬季干燥，毛羽可能是由于空气干燥产生静电导致）</w:t>
      </w:r>
    </w:p>
    <w:p w14:paraId="42DE5826">
      <w:pPr>
        <w:jc w:val="left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</w:p>
    <w:p w14:paraId="7480B472">
      <w:pPr>
        <w:pStyle w:val="2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整改方案</w:t>
      </w:r>
    </w:p>
    <w:p w14:paraId="67E89B50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3560" cy="1634490"/>
            <wp:effectExtent l="0" t="0" r="1524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34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260ADB">
      <w:pPr>
        <w:jc w:val="left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object>
          <v:shape id="_x0000_i1030" o:spt="75" type="#_x0000_t75" style="height:51.9pt;width:102.8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30" DrawAspect="Content" ObjectID="_1468075726" r:id="rId8">
            <o:LockedField>false</o:LockedField>
          </o:OLEObject>
        </w:object>
      </w:r>
    </w:p>
    <w:p w14:paraId="78770D3A">
      <w:pPr>
        <w:pStyle w:val="2"/>
        <w:bidi w:val="0"/>
        <w:rPr>
          <w:rFonts w:hint="eastAsia"/>
          <w:b/>
          <w:bCs w:val="0"/>
          <w:sz w:val="28"/>
          <w:szCs w:val="18"/>
          <w:lang w:val="en-US" w:eastAsia="zh-CN"/>
        </w:rPr>
      </w:pPr>
      <w:r>
        <w:rPr>
          <w:rFonts w:hint="eastAsia"/>
          <w:b/>
          <w:bCs w:val="0"/>
          <w:sz w:val="28"/>
          <w:szCs w:val="18"/>
          <w:lang w:val="en-US" w:eastAsia="zh-CN"/>
        </w:rPr>
        <w:t>整改效果评价</w:t>
      </w:r>
    </w:p>
    <w:p w14:paraId="5F0B82A5">
      <w:pPr>
        <w:ind w:firstLine="560" w:firstLineChars="20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新增加湿机以后，纱线毛羽情况也并未得到明显改善，增加前后毛羽情况基本一致</w:t>
      </w:r>
    </w:p>
    <w:p w14:paraId="431FF5AA">
      <w:pPr>
        <w:jc w:val="left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30BABD9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下步措施</w:t>
      </w:r>
    </w:p>
    <w:p w14:paraId="4F5EFEC9">
      <w:pPr>
        <w:ind w:firstLine="560" w:firstLineChars="20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  <w:t>探寻其他整改方案</w:t>
      </w:r>
    </w:p>
    <w:p w14:paraId="7BF52661">
      <w:pPr>
        <w:ind w:firstLine="560" w:firstLineChars="20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</w:p>
    <w:p w14:paraId="0C1C5E95">
      <w:pPr>
        <w:ind w:firstLine="560" w:firstLineChars="200"/>
        <w:jc w:val="left"/>
        <w:rPr>
          <w:rFonts w:hint="eastAsia" w:ascii="宋体" w:hAnsi="宋体" w:eastAsia="宋体" w:cs="宋体"/>
          <w:color w:val="FF0000"/>
          <w:sz w:val="28"/>
          <w:szCs w:val="28"/>
          <w:lang w:val="en-US" w:eastAsia="zh-CN"/>
        </w:rPr>
      </w:pPr>
    </w:p>
    <w:p w14:paraId="1CDF6C74">
      <w:pPr>
        <w:ind w:firstLine="560" w:firstLineChars="200"/>
        <w:jc w:val="left"/>
        <w:rPr>
          <w:rFonts w:hint="default" w:ascii="宋体" w:hAnsi="宋体" w:eastAsia="宋体" w:cs="宋体"/>
          <w:color w:val="FF0000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32A95"/>
    <w:rsid w:val="0AD52E70"/>
    <w:rsid w:val="35E3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jpeg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282</Words>
  <Characters>282</Characters>
  <Lines>0</Lines>
  <Paragraphs>0</Paragraphs>
  <TotalTime>4</TotalTime>
  <ScaleCrop>false</ScaleCrop>
  <LinksUpToDate>false</LinksUpToDate>
  <CharactersWithSpaces>285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2025-12-24T06:59:00Z</dcterms:created>
  <dc:creator>石</dc:creator>
  <cp:lastModifiedBy>古月未央</cp:lastModifiedBy>
  <dcterms:modified xsi:type="dcterms:W3CDTF">2025-12-29T04:41:36Z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42BFFCA26EEA4C8CAF43DEBD53245C45_11</vt:lpwstr>
  </property>
  <property fmtid="{D5CDD505-2E9C-101B-9397-08002B2CF9AE}" pid="4" name="KSOTemplateDocerSaveRecord">
    <vt:lpwstr>eyJoZGlkIjoiMWEwNGE1NDAwYThmOTRjNjVjMDUwMjJlNzlkOWFmZmYiLCJ1c2VySWQiOiIyMDg1MzMzNzkifQ==</vt:lpwstr>
  </property>
</Properties>
</file>