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6C769" w14:textId="77777777" w:rsidR="002624D6" w:rsidRDefault="002624D6" w:rsidP="002624D6">
      <w:pPr>
        <w:ind w:firstLineChars="400" w:firstLine="3360"/>
        <w:rPr>
          <w:rFonts w:hint="eastAsia"/>
          <w:b/>
          <w:bCs/>
          <w:sz w:val="84"/>
          <w:szCs w:val="84"/>
        </w:rPr>
      </w:pPr>
    </w:p>
    <w:p w14:paraId="50840134" w14:textId="063CF06C" w:rsidR="002624D6" w:rsidRPr="002624D6" w:rsidRDefault="002624D6" w:rsidP="002624D6">
      <w:pPr>
        <w:ind w:firstLineChars="400" w:firstLine="3360"/>
        <w:rPr>
          <w:rFonts w:hint="eastAsia"/>
          <w:b/>
          <w:bCs/>
          <w:sz w:val="84"/>
          <w:szCs w:val="84"/>
        </w:rPr>
      </w:pPr>
      <w:r w:rsidRPr="002624D6">
        <w:rPr>
          <w:rFonts w:hint="eastAsia"/>
          <w:b/>
          <w:bCs/>
          <w:sz w:val="84"/>
          <w:szCs w:val="84"/>
        </w:rPr>
        <w:t>可</w:t>
      </w:r>
    </w:p>
    <w:p w14:paraId="6D429607" w14:textId="77777777" w:rsidR="002624D6" w:rsidRPr="002624D6" w:rsidRDefault="002624D6" w:rsidP="002624D6">
      <w:pPr>
        <w:ind w:firstLineChars="400" w:firstLine="3360"/>
        <w:rPr>
          <w:rFonts w:hint="eastAsia"/>
          <w:b/>
          <w:bCs/>
          <w:sz w:val="84"/>
          <w:szCs w:val="84"/>
        </w:rPr>
      </w:pPr>
      <w:r w:rsidRPr="002624D6">
        <w:rPr>
          <w:rFonts w:hint="eastAsia"/>
          <w:b/>
          <w:bCs/>
          <w:sz w:val="84"/>
          <w:szCs w:val="84"/>
        </w:rPr>
        <w:t>行</w:t>
      </w:r>
    </w:p>
    <w:p w14:paraId="5C4EC9F7" w14:textId="77777777" w:rsidR="002624D6" w:rsidRPr="002624D6" w:rsidRDefault="002624D6" w:rsidP="002624D6">
      <w:pPr>
        <w:ind w:firstLineChars="400" w:firstLine="3360"/>
        <w:rPr>
          <w:rFonts w:hint="eastAsia"/>
          <w:b/>
          <w:bCs/>
          <w:sz w:val="84"/>
          <w:szCs w:val="84"/>
        </w:rPr>
      </w:pPr>
      <w:r w:rsidRPr="002624D6">
        <w:rPr>
          <w:rFonts w:hint="eastAsia"/>
          <w:b/>
          <w:bCs/>
          <w:sz w:val="84"/>
          <w:szCs w:val="84"/>
        </w:rPr>
        <w:t>性</w:t>
      </w:r>
    </w:p>
    <w:p w14:paraId="026DBD41" w14:textId="77777777" w:rsidR="002624D6" w:rsidRPr="002624D6" w:rsidRDefault="002624D6" w:rsidP="002624D6">
      <w:pPr>
        <w:ind w:firstLineChars="400" w:firstLine="3360"/>
        <w:rPr>
          <w:rFonts w:hint="eastAsia"/>
          <w:b/>
          <w:bCs/>
          <w:sz w:val="84"/>
          <w:szCs w:val="84"/>
        </w:rPr>
      </w:pPr>
      <w:r w:rsidRPr="002624D6">
        <w:rPr>
          <w:rFonts w:hint="eastAsia"/>
          <w:b/>
          <w:bCs/>
          <w:sz w:val="84"/>
          <w:szCs w:val="84"/>
        </w:rPr>
        <w:t>分</w:t>
      </w:r>
    </w:p>
    <w:p w14:paraId="342EB2DF" w14:textId="77777777" w:rsidR="002624D6" w:rsidRPr="002624D6" w:rsidRDefault="002624D6" w:rsidP="002624D6">
      <w:pPr>
        <w:ind w:firstLineChars="400" w:firstLine="3360"/>
        <w:rPr>
          <w:rFonts w:hint="eastAsia"/>
          <w:b/>
          <w:bCs/>
          <w:sz w:val="84"/>
          <w:szCs w:val="84"/>
        </w:rPr>
      </w:pPr>
      <w:r w:rsidRPr="002624D6">
        <w:rPr>
          <w:rFonts w:hint="eastAsia"/>
          <w:b/>
          <w:bCs/>
          <w:sz w:val="84"/>
          <w:szCs w:val="84"/>
        </w:rPr>
        <w:t>析</w:t>
      </w:r>
    </w:p>
    <w:p w14:paraId="16875122" w14:textId="77777777" w:rsidR="002624D6" w:rsidRPr="002624D6" w:rsidRDefault="002624D6" w:rsidP="002624D6">
      <w:pPr>
        <w:ind w:firstLineChars="400" w:firstLine="3360"/>
        <w:rPr>
          <w:rFonts w:hint="eastAsia"/>
          <w:b/>
          <w:bCs/>
          <w:sz w:val="84"/>
          <w:szCs w:val="84"/>
        </w:rPr>
      </w:pPr>
      <w:r w:rsidRPr="002624D6">
        <w:rPr>
          <w:rFonts w:hint="eastAsia"/>
          <w:b/>
          <w:bCs/>
          <w:sz w:val="84"/>
          <w:szCs w:val="84"/>
        </w:rPr>
        <w:t>报</w:t>
      </w:r>
    </w:p>
    <w:p w14:paraId="04E6437C" w14:textId="7E90DD50" w:rsidR="002624D6" w:rsidRPr="002624D6" w:rsidRDefault="002624D6" w:rsidP="002624D6">
      <w:pPr>
        <w:ind w:firstLineChars="400" w:firstLine="3360"/>
        <w:rPr>
          <w:rFonts w:hint="eastAsia"/>
          <w:b/>
          <w:bCs/>
          <w:sz w:val="84"/>
          <w:szCs w:val="84"/>
        </w:rPr>
      </w:pPr>
      <w:r w:rsidRPr="002624D6">
        <w:rPr>
          <w:rFonts w:hint="eastAsia"/>
          <w:b/>
          <w:bCs/>
          <w:sz w:val="84"/>
          <w:szCs w:val="84"/>
        </w:rPr>
        <w:t>告</w:t>
      </w:r>
    </w:p>
    <w:p w14:paraId="608869BD" w14:textId="77777777" w:rsidR="002624D6" w:rsidRDefault="002624D6" w:rsidP="002624D6">
      <w:pPr>
        <w:rPr>
          <w:rFonts w:hint="eastAsia"/>
          <w:b/>
          <w:bCs/>
        </w:rPr>
      </w:pPr>
    </w:p>
    <w:p w14:paraId="6FAF10FA" w14:textId="77777777" w:rsidR="002624D6" w:rsidRDefault="002624D6" w:rsidP="002624D6">
      <w:pPr>
        <w:rPr>
          <w:rFonts w:hint="eastAsia"/>
          <w:b/>
          <w:bCs/>
        </w:rPr>
      </w:pPr>
    </w:p>
    <w:p w14:paraId="56D81F61" w14:textId="77777777" w:rsidR="002624D6" w:rsidRDefault="002624D6" w:rsidP="002624D6">
      <w:pPr>
        <w:rPr>
          <w:rFonts w:hint="eastAsia"/>
          <w:b/>
          <w:bCs/>
        </w:rPr>
      </w:pPr>
    </w:p>
    <w:p w14:paraId="6325CBFF" w14:textId="77777777" w:rsidR="002624D6" w:rsidRDefault="002624D6" w:rsidP="002624D6">
      <w:pPr>
        <w:rPr>
          <w:rFonts w:hint="eastAsia"/>
          <w:b/>
          <w:bCs/>
        </w:rPr>
      </w:pPr>
    </w:p>
    <w:p w14:paraId="4A687583" w14:textId="77777777" w:rsidR="002624D6" w:rsidRDefault="002624D6" w:rsidP="002624D6">
      <w:pPr>
        <w:rPr>
          <w:rFonts w:hint="eastAsia"/>
          <w:b/>
          <w:bCs/>
        </w:rPr>
      </w:pPr>
    </w:p>
    <w:p w14:paraId="1D03FFF9" w14:textId="77777777" w:rsidR="002624D6" w:rsidRDefault="002624D6" w:rsidP="002624D6">
      <w:pPr>
        <w:rPr>
          <w:rFonts w:hint="eastAsia"/>
          <w:b/>
          <w:bCs/>
        </w:rPr>
      </w:pPr>
    </w:p>
    <w:p w14:paraId="66A6BFD0" w14:textId="77777777" w:rsidR="002624D6" w:rsidRDefault="002624D6" w:rsidP="002624D6">
      <w:pPr>
        <w:rPr>
          <w:rFonts w:hint="eastAsia"/>
          <w:b/>
          <w:bCs/>
        </w:rPr>
      </w:pPr>
    </w:p>
    <w:p w14:paraId="3887A06D" w14:textId="77777777" w:rsidR="002624D6" w:rsidRDefault="002624D6" w:rsidP="002624D6">
      <w:pPr>
        <w:rPr>
          <w:rFonts w:hint="eastAsia"/>
          <w:b/>
          <w:bCs/>
        </w:rPr>
      </w:pPr>
    </w:p>
    <w:p w14:paraId="2C1ABB33" w14:textId="02BCA77B" w:rsidR="002624D6" w:rsidRDefault="001C304D" w:rsidP="001C304D">
      <w:pPr>
        <w:ind w:firstLineChars="2300" w:firstLine="4830"/>
        <w:rPr>
          <w:rFonts w:hint="eastAsia"/>
          <w:b/>
          <w:bCs/>
        </w:rPr>
      </w:pPr>
      <w:r>
        <w:rPr>
          <w:rFonts w:hint="eastAsia"/>
          <w:b/>
          <w:bCs/>
        </w:rPr>
        <w:t>G07小组：</w:t>
      </w:r>
    </w:p>
    <w:p w14:paraId="5B52C317" w14:textId="77777777" w:rsidR="002624D6" w:rsidRDefault="002624D6" w:rsidP="002624D6">
      <w:pPr>
        <w:rPr>
          <w:rFonts w:hint="eastAsia"/>
          <w:b/>
          <w:bCs/>
        </w:rPr>
      </w:pPr>
    </w:p>
    <w:p w14:paraId="28D7C8B4" w14:textId="77777777" w:rsidR="002624D6" w:rsidRDefault="002624D6" w:rsidP="002624D6">
      <w:pPr>
        <w:rPr>
          <w:rFonts w:hint="eastAsia"/>
          <w:b/>
          <w:bCs/>
        </w:rPr>
      </w:pPr>
    </w:p>
    <w:p w14:paraId="79B6FAD1" w14:textId="77777777" w:rsidR="002624D6" w:rsidRDefault="002624D6" w:rsidP="002624D6">
      <w:pPr>
        <w:rPr>
          <w:rFonts w:hint="eastAsia"/>
          <w:b/>
          <w:bCs/>
        </w:rPr>
      </w:pPr>
    </w:p>
    <w:p w14:paraId="3CFE0771" w14:textId="77777777" w:rsidR="002624D6" w:rsidRDefault="002624D6" w:rsidP="002624D6">
      <w:pPr>
        <w:rPr>
          <w:rFonts w:hint="eastAsia"/>
          <w:b/>
          <w:bCs/>
        </w:rPr>
      </w:pPr>
    </w:p>
    <w:sdt>
      <w:sdtPr>
        <w:rPr>
          <w:rFonts w:asciiTheme="minorHAnsi" w:eastAsiaTheme="minorEastAsia" w:hAnsiTheme="minorHAnsi" w:cstheme="minorBidi"/>
          <w:color w:val="auto"/>
          <w:kern w:val="2"/>
          <w:sz w:val="21"/>
          <w:szCs w:val="22"/>
          <w:lang w:val="zh-CN"/>
        </w:rPr>
        <w:id w:val="-1131395457"/>
        <w:docPartObj>
          <w:docPartGallery w:val="Table of Contents"/>
          <w:docPartUnique/>
        </w:docPartObj>
      </w:sdtPr>
      <w:sdtEndPr>
        <w:rPr>
          <w:b/>
          <w:bCs/>
        </w:rPr>
      </w:sdtEndPr>
      <w:sdtContent>
        <w:p w14:paraId="499A1907" w14:textId="77777777" w:rsidR="001E2E38" w:rsidRDefault="001E2E38">
          <w:pPr>
            <w:pStyle w:val="TOC"/>
            <w:rPr>
              <w:rFonts w:hint="eastAsia"/>
              <w:lang w:val="zh-CN"/>
            </w:rPr>
          </w:pPr>
        </w:p>
        <w:p w14:paraId="0250A0A0" w14:textId="00DA1667" w:rsidR="001E2E38" w:rsidRDefault="001E2E38">
          <w:pPr>
            <w:pStyle w:val="TOC"/>
            <w:rPr>
              <w:rFonts w:hint="eastAsia"/>
            </w:rPr>
          </w:pPr>
          <w:r>
            <w:rPr>
              <w:lang w:val="zh-CN"/>
            </w:rPr>
            <w:t>目录</w:t>
          </w:r>
        </w:p>
        <w:p w14:paraId="0C1B2C24" w14:textId="22069BAC" w:rsidR="0033111C" w:rsidRDefault="001E2E38">
          <w:pPr>
            <w:pStyle w:val="TOC1"/>
            <w:tabs>
              <w:tab w:val="right" w:leader="dot" w:pos="8296"/>
            </w:tabs>
            <w:rPr>
              <w:rFonts w:hint="eastAsia"/>
              <w:noProof/>
              <w14:ligatures w14:val="standardContextual"/>
            </w:rPr>
          </w:pPr>
          <w:r>
            <w:fldChar w:fldCharType="begin"/>
          </w:r>
          <w:r>
            <w:instrText xml:space="preserve"> TOC \o "1-3" \h \z \u </w:instrText>
          </w:r>
          <w:r>
            <w:fldChar w:fldCharType="separate"/>
          </w:r>
          <w:hyperlink w:anchor="_Toc180131215" w:history="1">
            <w:r w:rsidR="0033111C" w:rsidRPr="00280B78">
              <w:rPr>
                <w:rStyle w:val="a3"/>
                <w:rFonts w:hint="eastAsia"/>
                <w:noProof/>
              </w:rPr>
              <w:t>一、项目概述</w:t>
            </w:r>
            <w:r w:rsidR="0033111C">
              <w:rPr>
                <w:rFonts w:hint="eastAsia"/>
                <w:noProof/>
                <w:webHidden/>
              </w:rPr>
              <w:tab/>
            </w:r>
            <w:r w:rsidR="0033111C">
              <w:rPr>
                <w:rFonts w:hint="eastAsia"/>
                <w:noProof/>
                <w:webHidden/>
              </w:rPr>
              <w:fldChar w:fldCharType="begin"/>
            </w:r>
            <w:r w:rsidR="0033111C">
              <w:rPr>
                <w:rFonts w:hint="eastAsia"/>
                <w:noProof/>
                <w:webHidden/>
              </w:rPr>
              <w:instrText xml:space="preserve"> </w:instrText>
            </w:r>
            <w:r w:rsidR="0033111C">
              <w:rPr>
                <w:noProof/>
                <w:webHidden/>
              </w:rPr>
              <w:instrText>PAGEREF _Toc180131215 \h</w:instrText>
            </w:r>
            <w:r w:rsidR="0033111C">
              <w:rPr>
                <w:rFonts w:hint="eastAsia"/>
                <w:noProof/>
                <w:webHidden/>
              </w:rPr>
              <w:instrText xml:space="preserve"> </w:instrText>
            </w:r>
            <w:r w:rsidR="0033111C">
              <w:rPr>
                <w:rFonts w:hint="eastAsia"/>
                <w:noProof/>
                <w:webHidden/>
              </w:rPr>
            </w:r>
            <w:r w:rsidR="0033111C">
              <w:rPr>
                <w:rFonts w:hint="eastAsia"/>
                <w:noProof/>
                <w:webHidden/>
              </w:rPr>
              <w:fldChar w:fldCharType="separate"/>
            </w:r>
            <w:r w:rsidR="0033111C">
              <w:rPr>
                <w:rFonts w:hint="eastAsia"/>
                <w:noProof/>
                <w:webHidden/>
              </w:rPr>
              <w:t>3</w:t>
            </w:r>
            <w:r w:rsidR="0033111C">
              <w:rPr>
                <w:rFonts w:hint="eastAsia"/>
                <w:noProof/>
                <w:webHidden/>
              </w:rPr>
              <w:fldChar w:fldCharType="end"/>
            </w:r>
          </w:hyperlink>
        </w:p>
        <w:p w14:paraId="09791EF9" w14:textId="6F5B7FBE" w:rsidR="0033111C" w:rsidRDefault="0033111C">
          <w:pPr>
            <w:pStyle w:val="TOC2"/>
            <w:tabs>
              <w:tab w:val="right" w:leader="dot" w:pos="8296"/>
            </w:tabs>
            <w:rPr>
              <w:rFonts w:hint="eastAsia"/>
              <w:noProof/>
              <w14:ligatures w14:val="standardContextual"/>
            </w:rPr>
          </w:pPr>
          <w:hyperlink w:anchor="_Toc180131216" w:history="1">
            <w:r w:rsidRPr="00280B78">
              <w:rPr>
                <w:rStyle w:val="a3"/>
                <w:rFonts w:hint="eastAsia"/>
                <w:noProof/>
              </w:rPr>
              <w:t>1.项目名称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6A5EB49" w14:textId="51128696" w:rsidR="0033111C" w:rsidRDefault="0033111C">
          <w:pPr>
            <w:pStyle w:val="TOC2"/>
            <w:tabs>
              <w:tab w:val="right" w:leader="dot" w:pos="8296"/>
            </w:tabs>
            <w:rPr>
              <w:rFonts w:hint="eastAsia"/>
              <w:noProof/>
              <w14:ligatures w14:val="standardContextual"/>
            </w:rPr>
          </w:pPr>
          <w:hyperlink w:anchor="_Toc180131217" w:history="1">
            <w:r w:rsidRPr="00280B78">
              <w:rPr>
                <w:rStyle w:val="a3"/>
                <w:rFonts w:hint="eastAsia"/>
                <w:noProof/>
              </w:rPr>
              <w:t>2.项目背景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640052C" w14:textId="1E76B528" w:rsidR="0033111C" w:rsidRDefault="0033111C">
          <w:pPr>
            <w:pStyle w:val="TOC2"/>
            <w:tabs>
              <w:tab w:val="right" w:leader="dot" w:pos="8296"/>
            </w:tabs>
            <w:rPr>
              <w:rFonts w:hint="eastAsia"/>
              <w:noProof/>
              <w14:ligatures w14:val="standardContextual"/>
            </w:rPr>
          </w:pPr>
          <w:hyperlink w:anchor="_Toc180131218" w:history="1">
            <w:r w:rsidRPr="00280B78">
              <w:rPr>
                <w:rStyle w:val="a3"/>
                <w:rFonts w:hint="eastAsia"/>
                <w:noProof/>
              </w:rPr>
              <w:t>3.项目目标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1131E90" w14:textId="75B08310" w:rsidR="0033111C" w:rsidRDefault="0033111C">
          <w:pPr>
            <w:pStyle w:val="TOC1"/>
            <w:tabs>
              <w:tab w:val="right" w:leader="dot" w:pos="8296"/>
            </w:tabs>
            <w:rPr>
              <w:rFonts w:hint="eastAsia"/>
              <w:noProof/>
              <w14:ligatures w14:val="standardContextual"/>
            </w:rPr>
          </w:pPr>
          <w:hyperlink w:anchor="_Toc180131219" w:history="1">
            <w:r w:rsidRPr="00280B78">
              <w:rPr>
                <w:rStyle w:val="a3"/>
                <w:rFonts w:hint="eastAsia"/>
                <w:noProof/>
              </w:rPr>
              <w:t>二、市场分析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58828EB" w14:textId="61A081E3" w:rsidR="0033111C" w:rsidRDefault="0033111C">
          <w:pPr>
            <w:pStyle w:val="TOC2"/>
            <w:tabs>
              <w:tab w:val="right" w:leader="dot" w:pos="8296"/>
            </w:tabs>
            <w:rPr>
              <w:rFonts w:hint="eastAsia"/>
              <w:noProof/>
              <w14:ligatures w14:val="standardContextual"/>
            </w:rPr>
          </w:pPr>
          <w:hyperlink w:anchor="_Toc180131220" w:history="1">
            <w:r w:rsidRPr="00280B78">
              <w:rPr>
                <w:rStyle w:val="a3"/>
                <w:rFonts w:hint="eastAsia"/>
                <w:noProof/>
              </w:rPr>
              <w:t>1.市场需求分析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3969876" w14:textId="2C1EB317" w:rsidR="0033111C" w:rsidRDefault="0033111C">
          <w:pPr>
            <w:pStyle w:val="TOC2"/>
            <w:tabs>
              <w:tab w:val="right" w:leader="dot" w:pos="8296"/>
            </w:tabs>
            <w:rPr>
              <w:rFonts w:hint="eastAsia"/>
              <w:noProof/>
              <w14:ligatures w14:val="standardContextual"/>
            </w:rPr>
          </w:pPr>
          <w:hyperlink w:anchor="_Toc180131221" w:history="1">
            <w:r w:rsidRPr="00280B78">
              <w:rPr>
                <w:rStyle w:val="a3"/>
                <w:rFonts w:hint="eastAsia"/>
                <w:noProof/>
              </w:rPr>
              <w:t>2.市场供应分析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363CB0C" w14:textId="6C7263EC" w:rsidR="0033111C" w:rsidRDefault="0033111C">
          <w:pPr>
            <w:pStyle w:val="TOC2"/>
            <w:tabs>
              <w:tab w:val="right" w:leader="dot" w:pos="8296"/>
            </w:tabs>
            <w:rPr>
              <w:rFonts w:hint="eastAsia"/>
              <w:noProof/>
              <w14:ligatures w14:val="standardContextual"/>
            </w:rPr>
          </w:pPr>
          <w:hyperlink w:anchor="_Toc180131222" w:history="1">
            <w:r w:rsidRPr="00280B78">
              <w:rPr>
                <w:rStyle w:val="a3"/>
                <w:rFonts w:hint="eastAsia"/>
                <w:noProof/>
              </w:rPr>
              <w:t>3.市场趋势分析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46715F94" w14:textId="0818FE31" w:rsidR="0033111C" w:rsidRDefault="0033111C">
          <w:pPr>
            <w:pStyle w:val="TOC1"/>
            <w:tabs>
              <w:tab w:val="right" w:leader="dot" w:pos="8296"/>
            </w:tabs>
            <w:rPr>
              <w:rFonts w:hint="eastAsia"/>
              <w:noProof/>
              <w14:ligatures w14:val="standardContextual"/>
            </w:rPr>
          </w:pPr>
          <w:hyperlink w:anchor="_Toc180131223" w:history="1">
            <w:r w:rsidRPr="00280B78">
              <w:rPr>
                <w:rStyle w:val="a3"/>
                <w:rFonts w:hint="eastAsia"/>
                <w:noProof/>
              </w:rPr>
              <w:t>三、技术可行性分析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066C90E7" w14:textId="5CB46818" w:rsidR="0033111C" w:rsidRDefault="0033111C">
          <w:pPr>
            <w:pStyle w:val="TOC2"/>
            <w:tabs>
              <w:tab w:val="right" w:leader="dot" w:pos="8296"/>
            </w:tabs>
            <w:rPr>
              <w:rFonts w:hint="eastAsia"/>
              <w:noProof/>
              <w14:ligatures w14:val="standardContextual"/>
            </w:rPr>
          </w:pPr>
          <w:hyperlink w:anchor="_Toc180131224" w:history="1">
            <w:r w:rsidRPr="00280B78">
              <w:rPr>
                <w:rStyle w:val="a3"/>
                <w:rFonts w:hint="eastAsia"/>
                <w:noProof/>
              </w:rPr>
              <w:t>1.技术方案概述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0DFFA31F" w14:textId="0232728A" w:rsidR="0033111C" w:rsidRDefault="0033111C">
          <w:pPr>
            <w:pStyle w:val="TOC2"/>
            <w:tabs>
              <w:tab w:val="right" w:leader="dot" w:pos="8296"/>
            </w:tabs>
            <w:rPr>
              <w:rFonts w:hint="eastAsia"/>
              <w:noProof/>
              <w14:ligatures w14:val="standardContextual"/>
            </w:rPr>
          </w:pPr>
          <w:hyperlink w:anchor="_Toc180131225" w:history="1">
            <w:r w:rsidRPr="00280B78">
              <w:rPr>
                <w:rStyle w:val="a3"/>
                <w:rFonts w:hint="eastAsia"/>
                <w:noProof/>
              </w:rPr>
              <w:t>2.技术资源评估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23218E64" w14:textId="5A962413" w:rsidR="0033111C" w:rsidRDefault="0033111C">
          <w:pPr>
            <w:pStyle w:val="TOC2"/>
            <w:tabs>
              <w:tab w:val="right" w:leader="dot" w:pos="8296"/>
            </w:tabs>
            <w:rPr>
              <w:rFonts w:hint="eastAsia"/>
              <w:noProof/>
              <w14:ligatures w14:val="standardContextual"/>
            </w:rPr>
          </w:pPr>
          <w:hyperlink w:anchor="_Toc180131226" w:history="1">
            <w:r w:rsidRPr="00280B78">
              <w:rPr>
                <w:rStyle w:val="a3"/>
                <w:rFonts w:hint="eastAsia"/>
                <w:noProof/>
              </w:rPr>
              <w:t>3.技术风险评估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596059A9" w14:textId="7A72699F" w:rsidR="0033111C" w:rsidRDefault="0033111C">
          <w:pPr>
            <w:pStyle w:val="TOC1"/>
            <w:tabs>
              <w:tab w:val="right" w:leader="dot" w:pos="8296"/>
            </w:tabs>
            <w:rPr>
              <w:rFonts w:hint="eastAsia"/>
              <w:noProof/>
              <w14:ligatures w14:val="standardContextual"/>
            </w:rPr>
          </w:pPr>
          <w:hyperlink w:anchor="_Toc180131227" w:history="1">
            <w:r w:rsidRPr="00280B78">
              <w:rPr>
                <w:rStyle w:val="a3"/>
                <w:rFonts w:hint="eastAsia"/>
                <w:noProof/>
              </w:rPr>
              <w:t>四、经济可行性分析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05C7F3C" w14:textId="3F116E94" w:rsidR="0033111C" w:rsidRDefault="0033111C">
          <w:pPr>
            <w:pStyle w:val="TOC2"/>
            <w:tabs>
              <w:tab w:val="right" w:leader="dot" w:pos="8296"/>
            </w:tabs>
            <w:rPr>
              <w:rFonts w:hint="eastAsia"/>
              <w:noProof/>
              <w14:ligatures w14:val="standardContextual"/>
            </w:rPr>
          </w:pPr>
          <w:hyperlink w:anchor="_Toc180131228" w:history="1">
            <w:r w:rsidRPr="00280B78">
              <w:rPr>
                <w:rStyle w:val="a3"/>
                <w:rFonts w:hint="eastAsia"/>
                <w:noProof/>
              </w:rPr>
              <w:t>1.投资估算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578A0EA4" w14:textId="02D1755B" w:rsidR="0033111C" w:rsidRDefault="0033111C">
          <w:pPr>
            <w:pStyle w:val="TOC2"/>
            <w:tabs>
              <w:tab w:val="right" w:leader="dot" w:pos="8296"/>
            </w:tabs>
            <w:rPr>
              <w:rFonts w:hint="eastAsia"/>
              <w:noProof/>
              <w14:ligatures w14:val="standardContextual"/>
            </w:rPr>
          </w:pPr>
          <w:hyperlink w:anchor="_Toc180131229" w:history="1">
            <w:r w:rsidRPr="00280B78">
              <w:rPr>
                <w:rStyle w:val="a3"/>
                <w:rFonts w:hint="eastAsia"/>
                <w:noProof/>
              </w:rPr>
              <w:t>2.收益预测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6608E5B" w14:textId="2C09744E" w:rsidR="0033111C" w:rsidRDefault="0033111C">
          <w:pPr>
            <w:pStyle w:val="TOC2"/>
            <w:tabs>
              <w:tab w:val="right" w:leader="dot" w:pos="8296"/>
            </w:tabs>
            <w:rPr>
              <w:rFonts w:hint="eastAsia"/>
              <w:noProof/>
              <w14:ligatures w14:val="standardContextual"/>
            </w:rPr>
          </w:pPr>
          <w:hyperlink w:anchor="_Toc180131230" w:history="1">
            <w:r w:rsidRPr="00280B78">
              <w:rPr>
                <w:rStyle w:val="a3"/>
                <w:rFonts w:hint="eastAsia"/>
                <w:noProof/>
              </w:rPr>
              <w:t>3.财务评价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21421EAA" w14:textId="67AA09FC" w:rsidR="0033111C" w:rsidRDefault="0033111C">
          <w:pPr>
            <w:pStyle w:val="TOC2"/>
            <w:tabs>
              <w:tab w:val="right" w:leader="dot" w:pos="8296"/>
            </w:tabs>
            <w:rPr>
              <w:rFonts w:hint="eastAsia"/>
              <w:noProof/>
              <w14:ligatures w14:val="standardContextual"/>
            </w:rPr>
          </w:pPr>
          <w:hyperlink w:anchor="_Toc180131231" w:history="1">
            <w:r w:rsidRPr="00280B78">
              <w:rPr>
                <w:rStyle w:val="a3"/>
                <w:rFonts w:hint="eastAsia"/>
                <w:noProof/>
              </w:rPr>
              <w:t>4.敏感性分析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09F1EED" w14:textId="2841CC38" w:rsidR="0033111C" w:rsidRDefault="0033111C">
          <w:pPr>
            <w:pStyle w:val="TOC1"/>
            <w:tabs>
              <w:tab w:val="right" w:leader="dot" w:pos="8296"/>
            </w:tabs>
            <w:rPr>
              <w:rFonts w:hint="eastAsia"/>
              <w:noProof/>
              <w14:ligatures w14:val="standardContextual"/>
            </w:rPr>
          </w:pPr>
          <w:hyperlink w:anchor="_Toc180131232" w:history="1">
            <w:r w:rsidRPr="00280B78">
              <w:rPr>
                <w:rStyle w:val="a3"/>
                <w:rFonts w:hint="eastAsia"/>
                <w:noProof/>
              </w:rPr>
              <w:t>五、管理可行性分析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372224B" w14:textId="51F89303" w:rsidR="0033111C" w:rsidRDefault="0033111C">
          <w:pPr>
            <w:pStyle w:val="TOC2"/>
            <w:tabs>
              <w:tab w:val="right" w:leader="dot" w:pos="8296"/>
            </w:tabs>
            <w:rPr>
              <w:rFonts w:hint="eastAsia"/>
              <w:noProof/>
              <w14:ligatures w14:val="standardContextual"/>
            </w:rPr>
          </w:pPr>
          <w:hyperlink w:anchor="_Toc180131233" w:history="1">
            <w:r w:rsidRPr="00280B78">
              <w:rPr>
                <w:rStyle w:val="a3"/>
                <w:rFonts w:hint="eastAsia"/>
                <w:noProof/>
              </w:rPr>
              <w:t>1.项目组织架构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C9A79ED" w14:textId="7F8C91FF" w:rsidR="0033111C" w:rsidRDefault="0033111C">
          <w:pPr>
            <w:pStyle w:val="TOC2"/>
            <w:tabs>
              <w:tab w:val="right" w:leader="dot" w:pos="8296"/>
            </w:tabs>
            <w:rPr>
              <w:rFonts w:hint="eastAsia"/>
              <w:noProof/>
              <w14:ligatures w14:val="standardContextual"/>
            </w:rPr>
          </w:pPr>
          <w:hyperlink w:anchor="_Toc180131234" w:history="1">
            <w:r w:rsidRPr="00280B78">
              <w:rPr>
                <w:rStyle w:val="a3"/>
                <w:rFonts w:hint="eastAsia"/>
                <w:noProof/>
              </w:rPr>
              <w:t>2.项目管理流程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D446704" w14:textId="7E04F6A3" w:rsidR="0033111C" w:rsidRDefault="0033111C">
          <w:pPr>
            <w:pStyle w:val="TOC2"/>
            <w:tabs>
              <w:tab w:val="right" w:leader="dot" w:pos="8296"/>
            </w:tabs>
            <w:rPr>
              <w:rFonts w:hint="eastAsia"/>
              <w:noProof/>
              <w14:ligatures w14:val="standardContextual"/>
            </w:rPr>
          </w:pPr>
          <w:hyperlink w:anchor="_Toc180131235" w:history="1">
            <w:r w:rsidRPr="00280B78">
              <w:rPr>
                <w:rStyle w:val="a3"/>
                <w:rFonts w:hint="eastAsia"/>
                <w:noProof/>
              </w:rPr>
              <w:t>3.人力资源管理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5430F046" w14:textId="043B6D34" w:rsidR="0033111C" w:rsidRDefault="0033111C">
          <w:pPr>
            <w:pStyle w:val="TOC1"/>
            <w:tabs>
              <w:tab w:val="right" w:leader="dot" w:pos="8296"/>
            </w:tabs>
            <w:rPr>
              <w:rFonts w:hint="eastAsia"/>
              <w:noProof/>
              <w14:ligatures w14:val="standardContextual"/>
            </w:rPr>
          </w:pPr>
          <w:hyperlink w:anchor="_Toc180131236" w:history="1">
            <w:r w:rsidRPr="00280B78">
              <w:rPr>
                <w:rStyle w:val="a3"/>
                <w:rFonts w:hint="eastAsia"/>
                <w:noProof/>
              </w:rPr>
              <w:t>六、风险分析与对策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747E95E0" w14:textId="419C1AD5" w:rsidR="0033111C" w:rsidRDefault="0033111C">
          <w:pPr>
            <w:pStyle w:val="TOC2"/>
            <w:tabs>
              <w:tab w:val="right" w:leader="dot" w:pos="8296"/>
            </w:tabs>
            <w:rPr>
              <w:rFonts w:hint="eastAsia"/>
              <w:noProof/>
              <w14:ligatures w14:val="standardContextual"/>
            </w:rPr>
          </w:pPr>
          <w:hyperlink w:anchor="_Toc180131237" w:history="1">
            <w:r w:rsidRPr="00280B78">
              <w:rPr>
                <w:rStyle w:val="a3"/>
                <w:rFonts w:hint="eastAsia"/>
                <w:noProof/>
              </w:rPr>
              <w:t>1.风险识别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3748BA85" w14:textId="3ACCDDBE" w:rsidR="0033111C" w:rsidRDefault="0033111C">
          <w:pPr>
            <w:pStyle w:val="TOC2"/>
            <w:tabs>
              <w:tab w:val="right" w:leader="dot" w:pos="8296"/>
            </w:tabs>
            <w:rPr>
              <w:rFonts w:hint="eastAsia"/>
              <w:noProof/>
              <w14:ligatures w14:val="standardContextual"/>
            </w:rPr>
          </w:pPr>
          <w:hyperlink w:anchor="_Toc180131238" w:history="1">
            <w:r w:rsidRPr="00280B78">
              <w:rPr>
                <w:rStyle w:val="a3"/>
                <w:rFonts w:hint="eastAsia"/>
                <w:noProof/>
              </w:rPr>
              <w:t>2.风险评估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7C285BCD" w14:textId="1D95BE03" w:rsidR="0033111C" w:rsidRDefault="0033111C">
          <w:pPr>
            <w:pStyle w:val="TOC2"/>
            <w:tabs>
              <w:tab w:val="right" w:leader="dot" w:pos="8296"/>
            </w:tabs>
            <w:rPr>
              <w:rFonts w:hint="eastAsia"/>
              <w:noProof/>
              <w14:ligatures w14:val="standardContextual"/>
            </w:rPr>
          </w:pPr>
          <w:hyperlink w:anchor="_Toc180131239" w:history="1">
            <w:r w:rsidRPr="00280B78">
              <w:rPr>
                <w:rStyle w:val="a3"/>
                <w:rFonts w:hint="eastAsia"/>
                <w:noProof/>
              </w:rPr>
              <w:t>3.风险对策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3356BF5C" w14:textId="36F718D0" w:rsidR="0033111C" w:rsidRDefault="0033111C">
          <w:pPr>
            <w:pStyle w:val="TOC1"/>
            <w:tabs>
              <w:tab w:val="right" w:leader="dot" w:pos="8296"/>
            </w:tabs>
            <w:rPr>
              <w:rFonts w:hint="eastAsia"/>
              <w:noProof/>
              <w14:ligatures w14:val="standardContextual"/>
            </w:rPr>
          </w:pPr>
          <w:hyperlink w:anchor="_Toc180131240" w:history="1">
            <w:r w:rsidRPr="00280B78">
              <w:rPr>
                <w:rStyle w:val="a3"/>
                <w:rFonts w:hint="eastAsia"/>
                <w:noProof/>
              </w:rPr>
              <w:t>七、结论与建议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21F7F7E0" w14:textId="593231DD" w:rsidR="0033111C" w:rsidRDefault="0033111C">
          <w:pPr>
            <w:pStyle w:val="TOC2"/>
            <w:tabs>
              <w:tab w:val="right" w:leader="dot" w:pos="8296"/>
            </w:tabs>
            <w:rPr>
              <w:rFonts w:hint="eastAsia"/>
              <w:noProof/>
              <w14:ligatures w14:val="standardContextual"/>
            </w:rPr>
          </w:pPr>
          <w:hyperlink w:anchor="_Toc180131241" w:history="1">
            <w:r w:rsidRPr="00280B78">
              <w:rPr>
                <w:rStyle w:val="a3"/>
                <w:rFonts w:hint="eastAsia"/>
                <w:noProof/>
              </w:rPr>
              <w:t>1.结论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0ED22D8" w14:textId="2A7E4478" w:rsidR="0033111C" w:rsidRDefault="0033111C">
          <w:pPr>
            <w:pStyle w:val="TOC2"/>
            <w:tabs>
              <w:tab w:val="right" w:leader="dot" w:pos="8296"/>
            </w:tabs>
            <w:rPr>
              <w:rFonts w:hint="eastAsia"/>
              <w:noProof/>
              <w14:ligatures w14:val="standardContextual"/>
            </w:rPr>
          </w:pPr>
          <w:hyperlink w:anchor="_Toc180131242" w:history="1">
            <w:r w:rsidRPr="00280B78">
              <w:rPr>
                <w:rStyle w:val="a3"/>
                <w:rFonts w:hint="eastAsia"/>
                <w:noProof/>
              </w:rPr>
              <w:t>2.建议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_Toc180131242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6A2ED10C" w14:textId="645E8378" w:rsidR="001E2E38" w:rsidRDefault="001E2E38">
          <w:pPr>
            <w:rPr>
              <w:rFonts w:hint="eastAsia"/>
            </w:rPr>
          </w:pPr>
          <w:r>
            <w:rPr>
              <w:b/>
              <w:bCs/>
              <w:lang w:val="zh-CN"/>
            </w:rPr>
            <w:fldChar w:fldCharType="end"/>
          </w:r>
        </w:p>
      </w:sdtContent>
    </w:sdt>
    <w:p w14:paraId="29A0727D" w14:textId="77777777" w:rsidR="002624D6" w:rsidRDefault="002624D6" w:rsidP="002624D6">
      <w:pPr>
        <w:rPr>
          <w:rFonts w:hint="eastAsia"/>
          <w:b/>
          <w:bCs/>
        </w:rPr>
      </w:pPr>
    </w:p>
    <w:p w14:paraId="0D182313" w14:textId="77777777" w:rsidR="001E2E38" w:rsidRDefault="001E2E38" w:rsidP="002624D6">
      <w:pPr>
        <w:rPr>
          <w:rFonts w:hint="eastAsia"/>
          <w:b/>
          <w:bCs/>
        </w:rPr>
      </w:pPr>
    </w:p>
    <w:p w14:paraId="2EA4C61A" w14:textId="77777777" w:rsidR="001E2E38" w:rsidRDefault="001E2E38" w:rsidP="002624D6">
      <w:pPr>
        <w:rPr>
          <w:rFonts w:hint="eastAsia"/>
          <w:b/>
          <w:bCs/>
        </w:rPr>
      </w:pPr>
    </w:p>
    <w:p w14:paraId="42B4AB9B" w14:textId="77777777" w:rsidR="001E2E38" w:rsidRDefault="001E2E38" w:rsidP="002624D6">
      <w:pPr>
        <w:rPr>
          <w:rFonts w:hint="eastAsia"/>
          <w:b/>
          <w:bCs/>
        </w:rPr>
      </w:pPr>
    </w:p>
    <w:p w14:paraId="2B58924B" w14:textId="77777777" w:rsidR="001E2E38" w:rsidRDefault="001E2E38" w:rsidP="002624D6">
      <w:pPr>
        <w:rPr>
          <w:rFonts w:hint="eastAsia"/>
          <w:b/>
          <w:bCs/>
        </w:rPr>
      </w:pPr>
    </w:p>
    <w:p w14:paraId="727BADE1" w14:textId="77777777" w:rsidR="001E2E38" w:rsidRDefault="001E2E38" w:rsidP="002624D6">
      <w:pPr>
        <w:rPr>
          <w:rFonts w:hint="eastAsia"/>
          <w:b/>
          <w:bCs/>
        </w:rPr>
      </w:pPr>
    </w:p>
    <w:p w14:paraId="329DA351" w14:textId="77777777" w:rsidR="001E2E38" w:rsidRDefault="001E2E38" w:rsidP="002624D6">
      <w:pPr>
        <w:rPr>
          <w:rFonts w:hint="eastAsia"/>
          <w:b/>
          <w:bCs/>
        </w:rPr>
      </w:pPr>
    </w:p>
    <w:p w14:paraId="7C5F9872" w14:textId="40DD1E46" w:rsidR="002624D6" w:rsidRPr="002624D6" w:rsidRDefault="0033111C" w:rsidP="0033111C">
      <w:pPr>
        <w:pStyle w:val="1"/>
        <w:rPr>
          <w:rFonts w:hint="eastAsia"/>
        </w:rPr>
      </w:pPr>
      <w:bookmarkStart w:id="0" w:name="_Toc180131215"/>
      <w:r>
        <w:rPr>
          <w:rFonts w:hint="eastAsia"/>
        </w:rPr>
        <w:lastRenderedPageBreak/>
        <w:t>一</w:t>
      </w:r>
      <w:r w:rsidRPr="002624D6">
        <w:t>、</w:t>
      </w:r>
      <w:r w:rsidRPr="002624D6">
        <w:t>项目概述</w:t>
      </w:r>
      <w:bookmarkEnd w:id="0"/>
    </w:p>
    <w:p w14:paraId="7A683F74" w14:textId="77777777" w:rsidR="002624D6" w:rsidRPr="002624D6" w:rsidRDefault="002624D6" w:rsidP="002624D6">
      <w:pPr>
        <w:rPr>
          <w:rFonts w:hint="eastAsia"/>
        </w:rPr>
      </w:pPr>
      <w:r w:rsidRPr="002624D6">
        <w:br/>
      </w:r>
    </w:p>
    <w:p w14:paraId="0C5730AB" w14:textId="5FB18750" w:rsidR="002624D6" w:rsidRDefault="0033111C" w:rsidP="0033111C">
      <w:pPr>
        <w:pStyle w:val="2"/>
        <w:rPr>
          <w:rFonts w:hint="eastAsia"/>
        </w:rPr>
      </w:pPr>
      <w:bookmarkStart w:id="1" w:name="_Toc180131216"/>
      <w:r>
        <w:rPr>
          <w:rFonts w:hint="eastAsia"/>
        </w:rPr>
        <w:t>1.</w:t>
      </w:r>
      <w:r w:rsidR="002624D6" w:rsidRPr="002624D6">
        <w:t>项目名称</w:t>
      </w:r>
      <w:bookmarkEnd w:id="1"/>
    </w:p>
    <w:p w14:paraId="331B0E9F" w14:textId="51C29B88" w:rsidR="001E2E38" w:rsidRPr="001E2E38" w:rsidRDefault="001E2E38" w:rsidP="00011FAE">
      <w:pPr>
        <w:ind w:firstLineChars="200" w:firstLine="420"/>
        <w:rPr>
          <w:rFonts w:hint="eastAsia"/>
        </w:rPr>
      </w:pPr>
      <w:r>
        <w:rPr>
          <w:rFonts w:hint="eastAsia"/>
        </w:rPr>
        <w:t>大学生心理问卷平台</w:t>
      </w:r>
    </w:p>
    <w:p w14:paraId="07F2B66A" w14:textId="2066F3EF" w:rsidR="002624D6" w:rsidRDefault="0033111C" w:rsidP="0033111C">
      <w:pPr>
        <w:pStyle w:val="2"/>
        <w:rPr>
          <w:rFonts w:hint="eastAsia"/>
        </w:rPr>
      </w:pPr>
      <w:bookmarkStart w:id="2" w:name="_Toc180131217"/>
      <w:r>
        <w:rPr>
          <w:rFonts w:hint="eastAsia"/>
        </w:rPr>
        <w:t>2.</w:t>
      </w:r>
      <w:r w:rsidR="002624D6" w:rsidRPr="002624D6">
        <w:t>项目背景</w:t>
      </w:r>
      <w:bookmarkEnd w:id="2"/>
    </w:p>
    <w:p w14:paraId="191ACD89" w14:textId="3BF2ECD0" w:rsidR="001E2E38" w:rsidRPr="001E2E38" w:rsidRDefault="001E2E38" w:rsidP="001E2E38">
      <w:pPr>
        <w:pStyle w:val="a4"/>
        <w:ind w:left="360" w:firstLineChars="0" w:firstLine="0"/>
        <w:rPr>
          <w:rFonts w:hint="eastAsia"/>
        </w:rPr>
      </w:pPr>
      <w:r w:rsidRPr="001E2E38">
        <w:rPr>
          <w:rFonts w:hint="eastAsia"/>
        </w:rPr>
        <w:t>随着社会压力和竞争的增加，大学生心理健康问题日益突出，需要有效的心理咨询支持。</w:t>
      </w:r>
    </w:p>
    <w:p w14:paraId="054CAD05" w14:textId="455302C1" w:rsidR="002624D6" w:rsidRPr="002624D6" w:rsidRDefault="0033111C" w:rsidP="002624D6">
      <w:pPr>
        <w:pStyle w:val="2"/>
        <w:rPr>
          <w:rFonts w:hint="eastAsia"/>
        </w:rPr>
      </w:pPr>
      <w:bookmarkStart w:id="3" w:name="_Toc180131218"/>
      <w:r>
        <w:rPr>
          <w:rFonts w:hint="eastAsia"/>
        </w:rPr>
        <w:t>3.</w:t>
      </w:r>
      <w:r w:rsidR="002624D6" w:rsidRPr="002624D6">
        <w:t>项目目标</w:t>
      </w:r>
      <w:bookmarkEnd w:id="3"/>
    </w:p>
    <w:p w14:paraId="6996483E" w14:textId="545423D0" w:rsidR="002624D6" w:rsidRPr="002624D6" w:rsidRDefault="00011FAE" w:rsidP="002624D6">
      <w:pPr>
        <w:rPr>
          <w:rFonts w:hint="eastAsia"/>
        </w:rPr>
      </w:pPr>
      <w:r>
        <w:rPr>
          <w:rFonts w:hint="eastAsia"/>
        </w:rPr>
        <w:t xml:space="preserve">   </w:t>
      </w:r>
      <w:r w:rsidRPr="00011FAE">
        <w:rPr>
          <w:rFonts w:hint="eastAsia"/>
        </w:rPr>
        <w:t>创建一个在线的大学生心理咨询平台，旨在为大学生提供方便、及时、专业的心理咨询服务。</w:t>
      </w:r>
    </w:p>
    <w:p w14:paraId="455E71E7" w14:textId="77777777" w:rsidR="002624D6" w:rsidRPr="002624D6" w:rsidRDefault="002624D6" w:rsidP="002624D6">
      <w:pPr>
        <w:pStyle w:val="1"/>
        <w:rPr>
          <w:rFonts w:hint="eastAsia"/>
        </w:rPr>
      </w:pPr>
      <w:bookmarkStart w:id="4" w:name="_Toc180131219"/>
      <w:r w:rsidRPr="002624D6">
        <w:t>二、市场分析</w:t>
      </w:r>
      <w:bookmarkEnd w:id="4"/>
    </w:p>
    <w:p w14:paraId="53447CAA" w14:textId="77777777" w:rsidR="002624D6" w:rsidRPr="002624D6" w:rsidRDefault="002624D6" w:rsidP="002624D6">
      <w:pPr>
        <w:rPr>
          <w:rFonts w:hint="eastAsia"/>
        </w:rPr>
      </w:pPr>
      <w:r w:rsidRPr="002624D6">
        <w:br/>
      </w:r>
    </w:p>
    <w:p w14:paraId="056F661F" w14:textId="05EAAA39" w:rsidR="002624D6" w:rsidRDefault="008044E5" w:rsidP="001E2E38">
      <w:pPr>
        <w:pStyle w:val="2"/>
        <w:rPr>
          <w:rFonts w:hint="eastAsia"/>
        </w:rPr>
      </w:pPr>
      <w:bookmarkStart w:id="5" w:name="_Toc180131220"/>
      <w:r>
        <w:rPr>
          <w:rFonts w:hint="eastAsia"/>
        </w:rPr>
        <w:t>1.</w:t>
      </w:r>
      <w:r w:rsidR="002624D6" w:rsidRPr="002624D6">
        <w:t>市场需求分析</w:t>
      </w:r>
      <w:bookmarkEnd w:id="5"/>
    </w:p>
    <w:p w14:paraId="6D820DF7" w14:textId="6C05DC4E" w:rsidR="00011FAE" w:rsidRDefault="00011FAE" w:rsidP="00011FAE">
      <w:pPr>
        <w:pStyle w:val="4"/>
        <w:numPr>
          <w:ilvl w:val="0"/>
          <w:numId w:val="9"/>
        </w:numPr>
        <w:rPr>
          <w:rFonts w:hint="eastAsia"/>
        </w:rPr>
      </w:pPr>
      <w:r w:rsidRPr="002624D6">
        <w:t>目标市场的规模和增长趋势</w:t>
      </w:r>
    </w:p>
    <w:p w14:paraId="3684C08B" w14:textId="77777777" w:rsidR="00011FAE" w:rsidRPr="0082224E" w:rsidRDefault="00011FAE" w:rsidP="00011FAE">
      <w:pPr>
        <w:pStyle w:val="a8"/>
        <w:shd w:val="clear" w:color="auto" w:fill="FFFFFF"/>
        <w:spacing w:before="0" w:beforeAutospacing="0" w:after="0" w:afterAutospacing="0"/>
        <w:ind w:firstLineChars="200" w:firstLine="420"/>
        <w:rPr>
          <w:rFonts w:asciiTheme="minorEastAsia" w:eastAsiaTheme="minorEastAsia" w:hAnsiTheme="minorEastAsia" w:hint="eastAsia"/>
          <w:color w:val="333333"/>
          <w:sz w:val="21"/>
          <w:szCs w:val="21"/>
        </w:rPr>
      </w:pPr>
      <w:r w:rsidRPr="0082224E">
        <w:rPr>
          <w:rFonts w:asciiTheme="minorEastAsia" w:eastAsiaTheme="minorEastAsia" w:hAnsiTheme="minorEastAsia" w:hint="eastAsia"/>
          <w:color w:val="333333"/>
          <w:sz w:val="21"/>
          <w:szCs w:val="21"/>
        </w:rPr>
        <w:t>市场规模：大学生心理咨询市场规模庞大。根据教育部的统计数据，我国大学在校生人数每年都在增长，截至2020年底已经超过4000万人。随着社会压力和心理健康问题的日益关注，大学生心理咨询市场也呈现出快速增长的趋势。</w:t>
      </w:r>
    </w:p>
    <w:p w14:paraId="1DDB6CEA" w14:textId="77777777" w:rsidR="00011FAE" w:rsidRPr="0082224E" w:rsidRDefault="00011FAE" w:rsidP="00011FAE">
      <w:pPr>
        <w:pStyle w:val="a8"/>
        <w:shd w:val="clear" w:color="auto" w:fill="FFFFFF"/>
        <w:spacing w:before="0" w:beforeAutospacing="0" w:after="0" w:afterAutospacing="0"/>
        <w:ind w:firstLineChars="200" w:firstLine="420"/>
        <w:rPr>
          <w:rFonts w:asciiTheme="minorEastAsia" w:eastAsiaTheme="minorEastAsia" w:hAnsiTheme="minorEastAsia" w:hint="eastAsia"/>
          <w:color w:val="333333"/>
          <w:sz w:val="21"/>
          <w:szCs w:val="21"/>
        </w:rPr>
      </w:pPr>
      <w:r w:rsidRPr="0082224E">
        <w:rPr>
          <w:rFonts w:asciiTheme="minorEastAsia" w:eastAsiaTheme="minorEastAsia" w:hAnsiTheme="minorEastAsia" w:hint="eastAsia"/>
          <w:color w:val="333333"/>
          <w:sz w:val="21"/>
          <w:szCs w:val="21"/>
        </w:rPr>
        <w:t>增长趋势：近年来，大学生心理咨询需求的增长趋势明显。尤其是随着心理健康教育的提升和心理问题的广泛认知，越来越多的大学生开始重视自身心理健康，并主动寻求心理咨询服务。此外，社会对大学生心理健康问题的关注度也在提高，相关政策和资源也逐渐得到加强。这些因素都为大学生心理咨询市场的增长提供了有利条件。</w:t>
      </w:r>
    </w:p>
    <w:p w14:paraId="05EE0D60" w14:textId="77777777" w:rsidR="00011FAE" w:rsidRDefault="00011FAE" w:rsidP="00011FAE">
      <w:pPr>
        <w:pStyle w:val="a8"/>
        <w:shd w:val="clear" w:color="auto" w:fill="FFFFFF"/>
        <w:spacing w:before="0" w:beforeAutospacing="0" w:after="0" w:afterAutospacing="0"/>
        <w:ind w:firstLineChars="200" w:firstLine="420"/>
        <w:rPr>
          <w:rFonts w:ascii="微软雅黑" w:eastAsia="微软雅黑" w:hAnsi="微软雅黑" w:hint="eastAsia"/>
          <w:color w:val="333333"/>
          <w:sz w:val="21"/>
          <w:szCs w:val="21"/>
        </w:rPr>
      </w:pPr>
      <w:r w:rsidRPr="0082224E">
        <w:rPr>
          <w:rFonts w:asciiTheme="minorEastAsia" w:eastAsiaTheme="minorEastAsia" w:hAnsiTheme="minorEastAsia" w:hint="eastAsia"/>
          <w:color w:val="333333"/>
          <w:sz w:val="21"/>
          <w:szCs w:val="21"/>
        </w:rPr>
        <w:t>需要指出的是，虽然大学生心理咨询市场存在巨大的潜力，但由于心理咨询服务的特殊性，包括隐私保护、专业资质等方面的要求，市场发展仍面临一些挑战。如何提供高质量的咨询服务、打造信任与安全感等，都是需要考虑的因素</w:t>
      </w:r>
      <w:r>
        <w:rPr>
          <w:rFonts w:ascii="微软雅黑" w:eastAsia="微软雅黑" w:hAnsi="微软雅黑" w:hint="eastAsia"/>
          <w:color w:val="333333"/>
          <w:sz w:val="21"/>
          <w:szCs w:val="21"/>
        </w:rPr>
        <w:t>。</w:t>
      </w:r>
    </w:p>
    <w:p w14:paraId="12DAB95D" w14:textId="77777777" w:rsidR="00011FAE" w:rsidRPr="00011FAE" w:rsidRDefault="00011FAE" w:rsidP="00011FAE">
      <w:pPr>
        <w:pStyle w:val="a4"/>
        <w:ind w:left="360" w:firstLineChars="0" w:firstLine="0"/>
        <w:rPr>
          <w:rFonts w:hint="eastAsia"/>
        </w:rPr>
      </w:pPr>
    </w:p>
    <w:p w14:paraId="315E9C44" w14:textId="39EFB872" w:rsidR="00011FAE" w:rsidRDefault="00011FAE" w:rsidP="00011FAE">
      <w:pPr>
        <w:pStyle w:val="4"/>
        <w:numPr>
          <w:ilvl w:val="0"/>
          <w:numId w:val="9"/>
        </w:numPr>
        <w:rPr>
          <w:rFonts w:hint="eastAsia"/>
        </w:rPr>
      </w:pPr>
      <w:r w:rsidRPr="002624D6">
        <w:t>客户需求和痛点</w:t>
      </w:r>
    </w:p>
    <w:p w14:paraId="6F0129CA" w14:textId="77777777" w:rsidR="00011FAE" w:rsidRPr="008C478E" w:rsidRDefault="00011FAE" w:rsidP="00011FAE">
      <w:pPr>
        <w:pStyle w:val="a8"/>
        <w:shd w:val="clear" w:color="auto" w:fill="FFFFFF"/>
        <w:spacing w:before="0" w:beforeAutospacing="0" w:after="0" w:afterAutospacing="0"/>
        <w:ind w:firstLineChars="200" w:firstLine="420"/>
        <w:rPr>
          <w:rFonts w:asciiTheme="minorEastAsia" w:eastAsiaTheme="minorEastAsia" w:hAnsiTheme="minorEastAsia" w:hint="eastAsia"/>
          <w:color w:val="333333"/>
          <w:sz w:val="21"/>
          <w:szCs w:val="21"/>
        </w:rPr>
      </w:pPr>
      <w:r w:rsidRPr="008C478E">
        <w:rPr>
          <w:rFonts w:asciiTheme="minorEastAsia" w:eastAsiaTheme="minorEastAsia" w:hAnsiTheme="minorEastAsia" w:hint="eastAsia"/>
          <w:color w:val="333333"/>
          <w:sz w:val="21"/>
          <w:szCs w:val="21"/>
        </w:rPr>
        <w:t>市场规模：大学生心理咨询市场规模庞大。根据教育部的统计数据，我国大学在校生人数每年都在增长，截至2020年底已经超过4000万人。随着社会压力和心理健康问题的日益关注，大学生心理咨询市场也呈现出快速增长的趋势。</w:t>
      </w:r>
    </w:p>
    <w:p w14:paraId="1AAD2FAF" w14:textId="77777777" w:rsidR="00011FAE" w:rsidRPr="008C478E" w:rsidRDefault="00011FAE" w:rsidP="00011FAE">
      <w:pPr>
        <w:pStyle w:val="a8"/>
        <w:shd w:val="clear" w:color="auto" w:fill="FFFFFF"/>
        <w:spacing w:before="0" w:beforeAutospacing="0" w:after="0" w:afterAutospacing="0"/>
        <w:ind w:firstLineChars="200" w:firstLine="420"/>
        <w:rPr>
          <w:rFonts w:asciiTheme="minorEastAsia" w:eastAsiaTheme="minorEastAsia" w:hAnsiTheme="minorEastAsia" w:hint="eastAsia"/>
          <w:color w:val="333333"/>
          <w:sz w:val="21"/>
          <w:szCs w:val="21"/>
        </w:rPr>
      </w:pPr>
      <w:r w:rsidRPr="008C478E">
        <w:rPr>
          <w:rFonts w:asciiTheme="minorEastAsia" w:eastAsiaTheme="minorEastAsia" w:hAnsiTheme="minorEastAsia" w:hint="eastAsia"/>
          <w:color w:val="333333"/>
          <w:sz w:val="21"/>
          <w:szCs w:val="21"/>
        </w:rPr>
        <w:t>增长趋势：近年来，大学生心理咨询需求的增长趋势明显。尤其是随着心理健康教育的提升和心理问题的广泛认知，越来越多的大学生开始重视自身心理健康，并主动寻求心理咨询服务。此外，社会对大学生心理健康问题的关注度也在提高，相关政策和资源也逐渐得到加强。这些因素都为大学生心理咨询市场的增长提供了有利条件。</w:t>
      </w:r>
    </w:p>
    <w:p w14:paraId="010B0573" w14:textId="77777777" w:rsidR="00011FAE" w:rsidRPr="008C478E" w:rsidRDefault="00011FAE" w:rsidP="00011FAE">
      <w:pPr>
        <w:pStyle w:val="a8"/>
        <w:shd w:val="clear" w:color="auto" w:fill="FFFFFF"/>
        <w:spacing w:before="0" w:beforeAutospacing="0" w:after="0" w:afterAutospacing="0"/>
        <w:ind w:firstLineChars="200" w:firstLine="420"/>
        <w:rPr>
          <w:rFonts w:asciiTheme="minorEastAsia" w:eastAsiaTheme="minorEastAsia" w:hAnsiTheme="minorEastAsia" w:hint="eastAsia"/>
          <w:color w:val="333333"/>
          <w:sz w:val="21"/>
          <w:szCs w:val="21"/>
        </w:rPr>
      </w:pPr>
      <w:r w:rsidRPr="008C478E">
        <w:rPr>
          <w:rFonts w:asciiTheme="minorEastAsia" w:eastAsiaTheme="minorEastAsia" w:hAnsiTheme="minorEastAsia" w:hint="eastAsia"/>
          <w:color w:val="333333"/>
          <w:sz w:val="21"/>
          <w:szCs w:val="21"/>
        </w:rPr>
        <w:t>需要指出的是，虽然大学生心理咨询市场存在巨大的潜力，但由于心理咨询服务的特殊性，包括隐私保护、专业资质等方面的要求，市场发展仍面临一些挑战。如何提供高质量的咨询服务、打造信任与安全感等，都是需要考虑的因素。</w:t>
      </w:r>
    </w:p>
    <w:p w14:paraId="074D4228" w14:textId="77777777" w:rsidR="00011FAE" w:rsidRPr="00011FAE" w:rsidRDefault="00011FAE" w:rsidP="00011FAE">
      <w:pPr>
        <w:pStyle w:val="a4"/>
        <w:ind w:left="360" w:firstLineChars="0" w:firstLine="0"/>
        <w:rPr>
          <w:rFonts w:hint="eastAsia"/>
        </w:rPr>
      </w:pPr>
    </w:p>
    <w:p w14:paraId="159DA6F6" w14:textId="49DC5BAF" w:rsidR="00011FAE" w:rsidRDefault="00011FAE" w:rsidP="00011FAE">
      <w:pPr>
        <w:pStyle w:val="4"/>
        <w:numPr>
          <w:ilvl w:val="0"/>
          <w:numId w:val="9"/>
        </w:numPr>
        <w:rPr>
          <w:rFonts w:hint="eastAsia"/>
        </w:rPr>
      </w:pPr>
      <w:r w:rsidRPr="002624D6">
        <w:t>市场竞争情况</w:t>
      </w:r>
    </w:p>
    <w:p w14:paraId="4413982C" w14:textId="3CF7CAB8" w:rsidR="008C478E" w:rsidRDefault="008C478E" w:rsidP="00011FAE">
      <w:pPr>
        <w:rPr>
          <w:rFonts w:hint="eastAsia"/>
        </w:rPr>
      </w:pPr>
      <w:r>
        <w:rPr>
          <w:rFonts w:hint="eastAsia"/>
        </w:rPr>
        <w:t>目前大学生心理平台发展迅速，同时也存在优缺点。</w:t>
      </w:r>
    </w:p>
    <w:p w14:paraId="62CD2D59" w14:textId="7867E044" w:rsidR="00011FAE" w:rsidRPr="00011FAE" w:rsidRDefault="00011FAE" w:rsidP="00011FAE">
      <w:pPr>
        <w:rPr>
          <w:rFonts w:hint="eastAsia"/>
        </w:rPr>
      </w:pPr>
      <w:r w:rsidRPr="00011FAE">
        <w:rPr>
          <w:rFonts w:hint="eastAsia"/>
        </w:rPr>
        <w:t>优点：</w:t>
      </w:r>
    </w:p>
    <w:p w14:paraId="74519408" w14:textId="77777777" w:rsidR="00011FAE" w:rsidRPr="00011FAE" w:rsidRDefault="00011FAE" w:rsidP="00011FAE">
      <w:pPr>
        <w:numPr>
          <w:ilvl w:val="0"/>
          <w:numId w:val="10"/>
        </w:numPr>
        <w:rPr>
          <w:rFonts w:hint="eastAsia"/>
        </w:rPr>
      </w:pPr>
      <w:r w:rsidRPr="00011FAE">
        <w:rPr>
          <w:rFonts w:hint="eastAsia"/>
        </w:rPr>
        <w:t>方便快捷：心理问卷平台可以在线上进行，无需实体纸质问卷，方便用户随时随地填写，大大节省了时间和成本。</w:t>
      </w:r>
    </w:p>
    <w:p w14:paraId="78A8FBE7" w14:textId="77777777" w:rsidR="00011FAE" w:rsidRPr="00011FAE" w:rsidRDefault="00011FAE" w:rsidP="00011FAE">
      <w:pPr>
        <w:numPr>
          <w:ilvl w:val="0"/>
          <w:numId w:val="10"/>
        </w:numPr>
        <w:rPr>
          <w:rFonts w:hint="eastAsia"/>
        </w:rPr>
      </w:pPr>
      <w:r w:rsidRPr="00011FAE">
        <w:rPr>
          <w:rFonts w:hint="eastAsia"/>
        </w:rPr>
        <w:t>匿名性：心理问卷平台可以保证用户的匿名性，这对于一些有隐私顾虑的用户来说是非常重要的，他们可以更加放心地表达自己的问题和感受。</w:t>
      </w:r>
    </w:p>
    <w:p w14:paraId="05D4B6A5" w14:textId="6E874BB5" w:rsidR="00011FAE" w:rsidRPr="00011FAE" w:rsidRDefault="00011FAE" w:rsidP="00011FAE">
      <w:pPr>
        <w:numPr>
          <w:ilvl w:val="0"/>
          <w:numId w:val="10"/>
        </w:numPr>
        <w:rPr>
          <w:rFonts w:hint="eastAsia"/>
        </w:rPr>
      </w:pPr>
      <w:r w:rsidRPr="00011FAE">
        <w:rPr>
          <w:rFonts w:hint="eastAsia"/>
        </w:rPr>
        <w:t>数据分析：心理问卷平台可以帮助研究人员更好地收集和分析数据，从而更好地了解用户的心理状况和需求，为后续的咨询提供更有针对性的帮助。</w:t>
      </w:r>
    </w:p>
    <w:p w14:paraId="4C6F96CE" w14:textId="77777777" w:rsidR="00011FAE" w:rsidRPr="00011FAE" w:rsidRDefault="00011FAE" w:rsidP="00011FAE">
      <w:pPr>
        <w:numPr>
          <w:ilvl w:val="0"/>
          <w:numId w:val="10"/>
        </w:numPr>
        <w:rPr>
          <w:rFonts w:hint="eastAsia"/>
        </w:rPr>
      </w:pPr>
      <w:r w:rsidRPr="00011FAE">
        <w:rPr>
          <w:rFonts w:hint="eastAsia"/>
        </w:rPr>
        <w:t>高效性：心理问卷平台的自动化特点可以使得问卷的分发、回收和整理过程更加高效，减少了人工操作的时间和错误率。</w:t>
      </w:r>
    </w:p>
    <w:p w14:paraId="6FF945E2" w14:textId="77777777" w:rsidR="00011FAE" w:rsidRPr="00011FAE" w:rsidRDefault="00011FAE" w:rsidP="00011FAE">
      <w:pPr>
        <w:rPr>
          <w:rFonts w:hint="eastAsia"/>
        </w:rPr>
      </w:pPr>
      <w:r w:rsidRPr="00011FAE">
        <w:rPr>
          <w:rFonts w:hint="eastAsia"/>
        </w:rPr>
        <w:t>缺点：</w:t>
      </w:r>
    </w:p>
    <w:p w14:paraId="48FAE244" w14:textId="77777777" w:rsidR="00011FAE" w:rsidRPr="00011FAE" w:rsidRDefault="00011FAE" w:rsidP="00011FAE">
      <w:pPr>
        <w:numPr>
          <w:ilvl w:val="0"/>
          <w:numId w:val="11"/>
        </w:numPr>
        <w:rPr>
          <w:rFonts w:hint="eastAsia"/>
        </w:rPr>
      </w:pPr>
      <w:r w:rsidRPr="00011FAE">
        <w:rPr>
          <w:rFonts w:hint="eastAsia"/>
        </w:rPr>
        <w:t>信息限制：心理问卷平台只能通过文字或选择题的形式获取用户的信息，对于一些复杂或主观的问题，可能无法完全把握用户的真实感受。</w:t>
      </w:r>
    </w:p>
    <w:p w14:paraId="5BC72B96" w14:textId="77777777" w:rsidR="00011FAE" w:rsidRPr="00011FAE" w:rsidRDefault="00011FAE" w:rsidP="00011FAE">
      <w:pPr>
        <w:numPr>
          <w:ilvl w:val="0"/>
          <w:numId w:val="11"/>
        </w:numPr>
        <w:rPr>
          <w:rFonts w:hint="eastAsia"/>
        </w:rPr>
      </w:pPr>
      <w:r w:rsidRPr="00011FAE">
        <w:rPr>
          <w:rFonts w:hint="eastAsia"/>
        </w:rPr>
        <w:t>技术要求：心理问卷平台需要一定的技术支持和操作能力，对于不熟悉互联网或电脑操作的用户来说可能存在一定的门槛。</w:t>
      </w:r>
    </w:p>
    <w:p w14:paraId="02DFEE04" w14:textId="77777777" w:rsidR="00011FAE" w:rsidRPr="00011FAE" w:rsidRDefault="00011FAE" w:rsidP="00011FAE">
      <w:pPr>
        <w:numPr>
          <w:ilvl w:val="0"/>
          <w:numId w:val="11"/>
        </w:numPr>
        <w:rPr>
          <w:rFonts w:hint="eastAsia"/>
        </w:rPr>
      </w:pPr>
      <w:r w:rsidRPr="00011FAE">
        <w:rPr>
          <w:rFonts w:hint="eastAsia"/>
        </w:rPr>
        <w:t>可信度问题：由于心理问卷平台的匿名性，有可能会存在用户填写虚假信息的情况，这可能会对数据分析和结果的可信度造成一定的影响。</w:t>
      </w:r>
    </w:p>
    <w:p w14:paraId="63BABEBB" w14:textId="77777777" w:rsidR="00011FAE" w:rsidRPr="00011FAE" w:rsidRDefault="00011FAE" w:rsidP="00011FAE">
      <w:pPr>
        <w:numPr>
          <w:ilvl w:val="0"/>
          <w:numId w:val="11"/>
        </w:numPr>
        <w:rPr>
          <w:rFonts w:hint="eastAsia"/>
        </w:rPr>
      </w:pPr>
      <w:r w:rsidRPr="00011FAE">
        <w:rPr>
          <w:rFonts w:hint="eastAsia"/>
        </w:rPr>
        <w:t>不能替代面对面咨询：尽管心理问卷平台可以提供初步的心理辅导和评估，但它无法替代面对面的心理咨询和交流，对于一些需要深度沟通和互动的问题，还是需要借助面对面的方式来解决。</w:t>
      </w:r>
    </w:p>
    <w:p w14:paraId="41A8D8D0" w14:textId="5C1ADF11" w:rsidR="00011FAE" w:rsidRPr="00011FAE" w:rsidRDefault="00011FAE" w:rsidP="00011FAE">
      <w:pPr>
        <w:rPr>
          <w:rFonts w:hint="eastAsia"/>
        </w:rPr>
      </w:pPr>
    </w:p>
    <w:p w14:paraId="38011AB6" w14:textId="566FDDD6" w:rsidR="002624D6" w:rsidRPr="002624D6" w:rsidRDefault="008044E5" w:rsidP="001E2E38">
      <w:pPr>
        <w:pStyle w:val="2"/>
        <w:rPr>
          <w:rFonts w:hint="eastAsia"/>
        </w:rPr>
      </w:pPr>
      <w:bookmarkStart w:id="6" w:name="_Toc180131221"/>
      <w:r>
        <w:rPr>
          <w:rFonts w:hint="eastAsia"/>
        </w:rPr>
        <w:lastRenderedPageBreak/>
        <w:t>2.</w:t>
      </w:r>
      <w:r w:rsidR="002624D6" w:rsidRPr="002624D6">
        <w:t>市场供应分析</w:t>
      </w:r>
      <w:bookmarkEnd w:id="6"/>
    </w:p>
    <w:p w14:paraId="1D6A8E83" w14:textId="64261B4E" w:rsidR="002624D6" w:rsidRDefault="008044E5" w:rsidP="008C478E">
      <w:pPr>
        <w:pStyle w:val="4"/>
        <w:rPr>
          <w:rFonts w:hint="eastAsia"/>
        </w:rPr>
      </w:pPr>
      <w:r>
        <w:rPr>
          <w:rFonts w:hint="eastAsia"/>
        </w:rPr>
        <w:t>1.</w:t>
      </w:r>
      <w:r w:rsidR="002624D6" w:rsidRPr="002624D6">
        <w:t>现有产品或服务的供应情况。</w:t>
      </w:r>
    </w:p>
    <w:p w14:paraId="5B37F4C5" w14:textId="77777777" w:rsidR="008C478E" w:rsidRPr="008C478E" w:rsidRDefault="008C478E" w:rsidP="008C478E">
      <w:pPr>
        <w:rPr>
          <w:rFonts w:hint="eastAsia"/>
        </w:rPr>
      </w:pPr>
      <w:r w:rsidRPr="008C478E">
        <w:rPr>
          <w:rFonts w:hint="eastAsia"/>
        </w:rPr>
        <w:t>目前存在多种产品或服务供应大学生心理咨询需求的解决方案，包括以下几种：</w:t>
      </w:r>
    </w:p>
    <w:p w14:paraId="0CB5FED7" w14:textId="10B51016" w:rsidR="008C478E" w:rsidRPr="008C478E" w:rsidRDefault="008C478E" w:rsidP="008C478E">
      <w:pPr>
        <w:rPr>
          <w:rFonts w:hint="eastAsia"/>
        </w:rPr>
      </w:pPr>
      <w:r>
        <w:rPr>
          <w:rFonts w:hint="eastAsia"/>
        </w:rPr>
        <w:t xml:space="preserve">1.  </w:t>
      </w:r>
      <w:r w:rsidRPr="008C478E">
        <w:rPr>
          <w:rFonts w:hint="eastAsia"/>
        </w:rPr>
        <w:t>大学校园心理咨询中心：许多大学设有心理咨询中心，为在校学生提供心理咨询服务。这些中心通常由专业心理咨询师组成，提供面对面的咨询和支持。学生可以预约咨询时间，或者在紧急情况下寻求即时支持。</w:t>
      </w:r>
    </w:p>
    <w:p w14:paraId="3CFE2658" w14:textId="0C6E4D00" w:rsidR="008C478E" w:rsidRPr="008C478E" w:rsidRDefault="008C478E" w:rsidP="008C478E">
      <w:pPr>
        <w:rPr>
          <w:rFonts w:hint="eastAsia"/>
        </w:rPr>
      </w:pPr>
      <w:r>
        <w:rPr>
          <w:rFonts w:hint="eastAsia"/>
        </w:rPr>
        <w:t xml:space="preserve">2.  </w:t>
      </w:r>
      <w:r w:rsidRPr="008C478E">
        <w:rPr>
          <w:rFonts w:hint="eastAsia"/>
        </w:rPr>
        <w:t>在线心理咨询平台：在线心理咨询平台通过互联网提供心理咨询服务。这些平台通常有注册的心理咨询师，可以通过文字聊天、语音通话或视频会议等方式与用户进行交流。在线平台的优势在于灵活性和便利性，用户可以根据自己的需求选择合适的咨询方式。</w:t>
      </w:r>
    </w:p>
    <w:p w14:paraId="7D11C632" w14:textId="75A7B727" w:rsidR="008C478E" w:rsidRPr="008C478E" w:rsidRDefault="008C478E" w:rsidP="008C478E">
      <w:pPr>
        <w:rPr>
          <w:rFonts w:hint="eastAsia"/>
        </w:rPr>
      </w:pPr>
      <w:r>
        <w:rPr>
          <w:rFonts w:hint="eastAsia"/>
        </w:rPr>
        <w:t xml:space="preserve">3.  </w:t>
      </w:r>
      <w:r w:rsidRPr="008C478E">
        <w:rPr>
          <w:rFonts w:hint="eastAsia"/>
        </w:rPr>
        <w:t>心理健康应用程序：许多心理健康应用程序提供自助式的心理调节和管理工具，如心理健康信息、冥想练习、认知行为技术等。这些应用程序通常提供个性化的内容和指导，用户可以根据自身需求和兴趣选择使用。</w:t>
      </w:r>
    </w:p>
    <w:p w14:paraId="7267549A" w14:textId="77777777" w:rsidR="008C478E" w:rsidRPr="008C478E" w:rsidRDefault="008C478E" w:rsidP="008C478E">
      <w:pPr>
        <w:rPr>
          <w:rFonts w:hint="eastAsia"/>
        </w:rPr>
      </w:pPr>
    </w:p>
    <w:p w14:paraId="1BE9FBA1" w14:textId="0192F6AB" w:rsidR="002624D6" w:rsidRDefault="008044E5" w:rsidP="008C478E">
      <w:pPr>
        <w:pStyle w:val="4"/>
        <w:rPr>
          <w:rFonts w:hint="eastAsia"/>
        </w:rPr>
      </w:pPr>
      <w:r>
        <w:rPr>
          <w:rFonts w:hint="eastAsia"/>
        </w:rPr>
        <w:t>2.</w:t>
      </w:r>
      <w:r w:rsidR="002624D6" w:rsidRPr="002624D6">
        <w:t>潜在竞争对手的分析。</w:t>
      </w:r>
    </w:p>
    <w:p w14:paraId="17DA5247" w14:textId="77777777" w:rsidR="008C478E" w:rsidRPr="00011FAE" w:rsidRDefault="008C478E" w:rsidP="008C478E">
      <w:pPr>
        <w:rPr>
          <w:rFonts w:hint="eastAsia"/>
        </w:rPr>
      </w:pPr>
      <w:r w:rsidRPr="00011FAE">
        <w:rPr>
          <w:rFonts w:hint="eastAsia"/>
        </w:rPr>
        <w:t>心理咨询平台在当前的市场上存在着一定的竞争情况：</w:t>
      </w:r>
    </w:p>
    <w:p w14:paraId="2D932158" w14:textId="55842FB9" w:rsidR="008C478E" w:rsidRDefault="008C478E" w:rsidP="008C478E">
      <w:pPr>
        <w:pStyle w:val="a4"/>
        <w:numPr>
          <w:ilvl w:val="0"/>
          <w:numId w:val="16"/>
        </w:numPr>
        <w:ind w:firstLineChars="0"/>
        <w:rPr>
          <w:rFonts w:hint="eastAsia"/>
        </w:rPr>
      </w:pPr>
      <w:r w:rsidRPr="00011FAE">
        <w:rPr>
          <w:rFonts w:hint="eastAsia"/>
        </w:rPr>
        <w:t>传统心理咨询机构：</w:t>
      </w:r>
    </w:p>
    <w:p w14:paraId="0073059D" w14:textId="77777777" w:rsidR="008C478E" w:rsidRPr="00011FAE" w:rsidRDefault="008C478E" w:rsidP="008C478E">
      <w:pPr>
        <w:ind w:firstLineChars="200" w:firstLine="420"/>
        <w:rPr>
          <w:rFonts w:hint="eastAsia"/>
        </w:rPr>
      </w:pPr>
      <w:r w:rsidRPr="00011FAE">
        <w:rPr>
          <w:rFonts w:hint="eastAsia"/>
        </w:rPr>
        <w:t>传统的心理咨询机构通常提供面对面的咨询服务，并且拥有经验丰富的专业心理咨询师。他们的优势在于专业性和个性化服务，但受限于时间和地点，可能无法满足大量用户的需求。</w:t>
      </w:r>
    </w:p>
    <w:p w14:paraId="57AB06F0" w14:textId="4B279C88" w:rsidR="008C478E" w:rsidRDefault="008C478E" w:rsidP="008C478E">
      <w:pPr>
        <w:pStyle w:val="a4"/>
        <w:numPr>
          <w:ilvl w:val="0"/>
          <w:numId w:val="16"/>
        </w:numPr>
        <w:ind w:firstLineChars="0"/>
        <w:rPr>
          <w:rFonts w:hint="eastAsia"/>
        </w:rPr>
      </w:pPr>
      <w:r w:rsidRPr="00011FAE">
        <w:rPr>
          <w:rFonts w:hint="eastAsia"/>
        </w:rPr>
        <w:t>在线心理咨询平台：</w:t>
      </w:r>
    </w:p>
    <w:p w14:paraId="57361A27" w14:textId="77777777" w:rsidR="008C478E" w:rsidRPr="00011FAE" w:rsidRDefault="008C478E" w:rsidP="008C478E">
      <w:pPr>
        <w:ind w:firstLineChars="200" w:firstLine="420"/>
        <w:rPr>
          <w:rFonts w:hint="eastAsia"/>
        </w:rPr>
      </w:pPr>
      <w:r w:rsidRPr="00011FAE">
        <w:rPr>
          <w:rFonts w:hint="eastAsia"/>
        </w:rPr>
        <w:t>在线心理咨询平台通过互联网提供心理咨询服务，用户可以随时随地进行咨询。这些平台通常有多个注册的心理咨询师，提供不同的咨询方式，</w:t>
      </w:r>
      <w:proofErr w:type="gramStart"/>
      <w:r w:rsidRPr="00011FAE">
        <w:rPr>
          <w:rFonts w:hint="eastAsia"/>
        </w:rPr>
        <w:t>如文字</w:t>
      </w:r>
      <w:proofErr w:type="gramEnd"/>
      <w:r w:rsidRPr="00011FAE">
        <w:rPr>
          <w:rFonts w:hint="eastAsia"/>
        </w:rPr>
        <w:t>聊天、语音通话和视频会议。在线平台的优势在于灵活性和便利性，但部分用户可能担心隐私和安全问题。</w:t>
      </w:r>
    </w:p>
    <w:p w14:paraId="51961DDD" w14:textId="49ACDC75" w:rsidR="008C478E" w:rsidRDefault="008C478E" w:rsidP="008C478E">
      <w:pPr>
        <w:pStyle w:val="a4"/>
        <w:numPr>
          <w:ilvl w:val="0"/>
          <w:numId w:val="16"/>
        </w:numPr>
        <w:ind w:firstLineChars="0"/>
        <w:rPr>
          <w:rFonts w:hint="eastAsia"/>
        </w:rPr>
      </w:pPr>
      <w:r w:rsidRPr="00011FAE">
        <w:rPr>
          <w:rFonts w:hint="eastAsia"/>
        </w:rPr>
        <w:t>心理健康应用程序：</w:t>
      </w:r>
    </w:p>
    <w:p w14:paraId="07047D02" w14:textId="77777777" w:rsidR="008C478E" w:rsidRPr="00011FAE" w:rsidRDefault="008C478E" w:rsidP="008C478E">
      <w:pPr>
        <w:ind w:firstLineChars="200" w:firstLine="420"/>
        <w:rPr>
          <w:rFonts w:hint="eastAsia"/>
        </w:rPr>
      </w:pPr>
      <w:r w:rsidRPr="00011FAE">
        <w:rPr>
          <w:rFonts w:hint="eastAsia"/>
        </w:rPr>
        <w:t>近年来，许多心理健康应用程序涌现出来，它们致力于提供自助式的心理调节和管理工具。这些应用程序可能提供心理健康信息、冥想练习、认知行为技术等。它们的优势在于自助性和低成本，但缺乏专业咨询的人力支持。</w:t>
      </w:r>
    </w:p>
    <w:p w14:paraId="44309BEB" w14:textId="77777777" w:rsidR="008C478E" w:rsidRPr="008C478E" w:rsidRDefault="008C478E" w:rsidP="008C478E">
      <w:pPr>
        <w:rPr>
          <w:rFonts w:hint="eastAsia"/>
        </w:rPr>
      </w:pPr>
    </w:p>
    <w:p w14:paraId="7A670043" w14:textId="7E22D4FA" w:rsidR="002624D6" w:rsidRPr="002624D6" w:rsidRDefault="008044E5" w:rsidP="001E2E38">
      <w:pPr>
        <w:pStyle w:val="2"/>
        <w:rPr>
          <w:rFonts w:hint="eastAsia"/>
        </w:rPr>
      </w:pPr>
      <w:bookmarkStart w:id="7" w:name="_Toc180131222"/>
      <w:r>
        <w:rPr>
          <w:rFonts w:hint="eastAsia"/>
        </w:rPr>
        <w:t>3.</w:t>
      </w:r>
      <w:r w:rsidR="002624D6" w:rsidRPr="002624D6">
        <w:t>市场趋势分析</w:t>
      </w:r>
      <w:bookmarkEnd w:id="7"/>
    </w:p>
    <w:p w14:paraId="5C82140E" w14:textId="7D171FFD" w:rsidR="002624D6" w:rsidRDefault="001C304D" w:rsidP="008C478E">
      <w:pPr>
        <w:pStyle w:val="4"/>
        <w:rPr>
          <w:rFonts w:hint="eastAsia"/>
        </w:rPr>
      </w:pPr>
      <w:r>
        <w:rPr>
          <w:rFonts w:hint="eastAsia"/>
        </w:rPr>
        <w:t>1.</w:t>
      </w:r>
      <w:r w:rsidR="002624D6" w:rsidRPr="002624D6">
        <w:t>行业发展趋势和前景。</w:t>
      </w:r>
    </w:p>
    <w:p w14:paraId="1322A85C" w14:textId="38293285" w:rsidR="008C478E" w:rsidRPr="008C478E" w:rsidRDefault="008C478E" w:rsidP="008C478E">
      <w:pPr>
        <w:rPr>
          <w:rFonts w:hint="eastAsia"/>
        </w:rPr>
      </w:pPr>
      <w:r w:rsidRPr="008C478E">
        <w:rPr>
          <w:rFonts w:hint="eastAsia"/>
        </w:rPr>
        <w:t>大学生心理咨询行业有着良好的发展趋势和广阔的前景：</w:t>
      </w:r>
    </w:p>
    <w:p w14:paraId="33A193F6" w14:textId="77777777" w:rsidR="008C478E" w:rsidRPr="008C478E" w:rsidRDefault="008C478E" w:rsidP="008C478E">
      <w:pPr>
        <w:numPr>
          <w:ilvl w:val="0"/>
          <w:numId w:val="14"/>
        </w:numPr>
        <w:rPr>
          <w:rFonts w:hint="eastAsia"/>
        </w:rPr>
      </w:pPr>
      <w:r w:rsidRPr="008C478E">
        <w:rPr>
          <w:rFonts w:hint="eastAsia"/>
        </w:rPr>
        <w:t>心理健康意识提升：随着社会对心理健康的重视度提升，大学生心理健康问题逐渐受到广泛关注。校园和社会在心理健康教育上投入更多资源，使得大学生意识到自身心理健康的重要性，对心理咨询的需求持续增加。</w:t>
      </w:r>
    </w:p>
    <w:p w14:paraId="58B6033B" w14:textId="77777777" w:rsidR="008C478E" w:rsidRPr="008C478E" w:rsidRDefault="008C478E" w:rsidP="008C478E">
      <w:pPr>
        <w:numPr>
          <w:ilvl w:val="0"/>
          <w:numId w:val="14"/>
        </w:numPr>
        <w:rPr>
          <w:rFonts w:hint="eastAsia"/>
        </w:rPr>
      </w:pPr>
      <w:r w:rsidRPr="008C478E">
        <w:rPr>
          <w:rFonts w:hint="eastAsia"/>
        </w:rPr>
        <w:lastRenderedPageBreak/>
        <w:t>技术与创新的应用：技术的进步和创新在大学生心理咨询领域起到了重要作用。在线心理咨询平台、心理健康应用程序等基于互联网和移动设备的解决方案，提供了便利性、灵活性和匿名性等优势，满足了用户多样化的需求。</w:t>
      </w:r>
    </w:p>
    <w:p w14:paraId="59A6D77B" w14:textId="77777777" w:rsidR="008C478E" w:rsidRPr="008C478E" w:rsidRDefault="008C478E" w:rsidP="008C478E">
      <w:pPr>
        <w:numPr>
          <w:ilvl w:val="0"/>
          <w:numId w:val="14"/>
        </w:numPr>
        <w:rPr>
          <w:rFonts w:hint="eastAsia"/>
        </w:rPr>
      </w:pPr>
      <w:r w:rsidRPr="008C478E">
        <w:rPr>
          <w:rFonts w:hint="eastAsia"/>
        </w:rPr>
        <w:t>多元化的服务模式：除了传统的面对面心理咨询，还出现了更多的服务模式，如在线咨询、电话咨询、聊天咨询等。这种多元化的服务模式可以更好地满足不同用户的需求，提供更加便捷和灵活的咨询方式。</w:t>
      </w:r>
    </w:p>
    <w:p w14:paraId="70A57CD9" w14:textId="77777777" w:rsidR="008C478E" w:rsidRPr="008C478E" w:rsidRDefault="008C478E" w:rsidP="008C478E">
      <w:pPr>
        <w:numPr>
          <w:ilvl w:val="0"/>
          <w:numId w:val="14"/>
        </w:numPr>
        <w:rPr>
          <w:rFonts w:hint="eastAsia"/>
        </w:rPr>
      </w:pPr>
      <w:r w:rsidRPr="008C478E">
        <w:rPr>
          <w:rFonts w:hint="eastAsia"/>
        </w:rPr>
        <w:t>政策支持和合作：政府和学校纷纷加强对大学生心理咨询的支持和重视，提供更多的资金和资源用于心理咨询服务的发展。与此同时，与各种机构和专业人士的合作也为心理咨询行业带来了更多的机遇和支持。</w:t>
      </w:r>
    </w:p>
    <w:p w14:paraId="07736FCF" w14:textId="77777777" w:rsidR="008C478E" w:rsidRPr="008C478E" w:rsidRDefault="008C478E" w:rsidP="008C478E">
      <w:pPr>
        <w:rPr>
          <w:rFonts w:hint="eastAsia"/>
        </w:rPr>
      </w:pPr>
    </w:p>
    <w:p w14:paraId="054857E6" w14:textId="726B24E7" w:rsidR="002624D6" w:rsidRPr="002624D6" w:rsidRDefault="001C304D" w:rsidP="008C478E">
      <w:pPr>
        <w:pStyle w:val="4"/>
        <w:rPr>
          <w:rFonts w:hint="eastAsia"/>
        </w:rPr>
      </w:pPr>
      <w:r>
        <w:rPr>
          <w:rFonts w:hint="eastAsia"/>
        </w:rPr>
        <w:t>2.</w:t>
      </w:r>
      <w:r w:rsidR="002624D6" w:rsidRPr="002624D6">
        <w:t>技术发展趋势对项目的影响。</w:t>
      </w:r>
    </w:p>
    <w:p w14:paraId="1DA1BCF8" w14:textId="49E7988D" w:rsidR="008C478E" w:rsidRPr="008C478E" w:rsidRDefault="008C478E" w:rsidP="008C478E">
      <w:pPr>
        <w:rPr>
          <w:rFonts w:hint="eastAsia"/>
        </w:rPr>
      </w:pPr>
      <w:r w:rsidRPr="008C478E">
        <w:rPr>
          <w:rFonts w:hint="eastAsia"/>
        </w:rPr>
        <w:t>技术发展对大学生心理咨询平台项目具有积极的影响：</w:t>
      </w:r>
    </w:p>
    <w:p w14:paraId="60DB28E5" w14:textId="0CCC909E" w:rsidR="008C478E" w:rsidRPr="008C478E" w:rsidRDefault="008C478E" w:rsidP="008C478E">
      <w:pPr>
        <w:numPr>
          <w:ilvl w:val="0"/>
          <w:numId w:val="15"/>
        </w:numPr>
        <w:rPr>
          <w:rFonts w:hint="eastAsia"/>
        </w:rPr>
      </w:pPr>
      <w:r w:rsidRPr="008C478E">
        <w:rPr>
          <w:rFonts w:hint="eastAsia"/>
        </w:rPr>
        <w:t>提升了用户体验：技术的进步使得心理咨询变得更加便捷和灵活。在线平台和应用程序提供了随时随地进行咨询的便利性，提升了用户的体验和满意度。</w:t>
      </w:r>
    </w:p>
    <w:p w14:paraId="52BCB8E0" w14:textId="77777777" w:rsidR="008C478E" w:rsidRPr="008C478E" w:rsidRDefault="008C478E" w:rsidP="008C478E">
      <w:pPr>
        <w:numPr>
          <w:ilvl w:val="0"/>
          <w:numId w:val="15"/>
        </w:numPr>
        <w:rPr>
          <w:rFonts w:hint="eastAsia"/>
        </w:rPr>
      </w:pPr>
      <w:r w:rsidRPr="008C478E">
        <w:rPr>
          <w:rFonts w:hint="eastAsia"/>
        </w:rPr>
        <w:t>扩大了服务范围：通过技术的支持，心理咨询平台可以突破时间和空间的限制，不再局限于特定地点和时间段提供服务。用户可以通过在线平台获得更多心理咨询资源，无论身处何地都可以得到帮助。</w:t>
      </w:r>
    </w:p>
    <w:p w14:paraId="2D0D417E" w14:textId="674192FB" w:rsidR="008C478E" w:rsidRPr="008C478E" w:rsidRDefault="008C478E" w:rsidP="008C478E">
      <w:pPr>
        <w:numPr>
          <w:ilvl w:val="0"/>
          <w:numId w:val="15"/>
        </w:numPr>
        <w:rPr>
          <w:rFonts w:hint="eastAsia"/>
        </w:rPr>
      </w:pPr>
      <w:r w:rsidRPr="008C478E">
        <w:rPr>
          <w:rFonts w:hint="eastAsia"/>
        </w:rPr>
        <w:t>数据分析和个性化推荐：技术的发展使得平台能够收集和分析大量的用户数据，通过算法和人工智能技术实现个性化的推荐和服务。根据用户的需求和偏好，平台可以提供针对性的内容</w:t>
      </w:r>
      <w:r w:rsidR="000A7C8F">
        <w:rPr>
          <w:rFonts w:hint="eastAsia"/>
        </w:rPr>
        <w:t>和建议</w:t>
      </w:r>
      <w:r w:rsidRPr="008C478E">
        <w:rPr>
          <w:rFonts w:hint="eastAsia"/>
        </w:rPr>
        <w:t>。</w:t>
      </w:r>
    </w:p>
    <w:p w14:paraId="709649A0" w14:textId="77777777" w:rsidR="008C478E" w:rsidRPr="008C478E" w:rsidRDefault="008C478E" w:rsidP="008C478E">
      <w:pPr>
        <w:ind w:firstLineChars="200" w:firstLine="420"/>
        <w:rPr>
          <w:rFonts w:hint="eastAsia"/>
        </w:rPr>
      </w:pPr>
      <w:r w:rsidRPr="008C478E">
        <w:rPr>
          <w:rFonts w:hint="eastAsia"/>
        </w:rPr>
        <w:t>总的来说，技术发展对大学生心理咨询项目有着积极的影响，提升了用户体验、拓宽了服务范围，并且通过数据分析和个性化推荐等方式为用户提供更加精准的服务。</w:t>
      </w:r>
    </w:p>
    <w:p w14:paraId="4360BADE" w14:textId="77777777" w:rsidR="002624D6" w:rsidRPr="002624D6" w:rsidRDefault="002624D6" w:rsidP="002624D6">
      <w:pPr>
        <w:rPr>
          <w:rFonts w:hint="eastAsia"/>
        </w:rPr>
      </w:pPr>
    </w:p>
    <w:p w14:paraId="70EDA5D8" w14:textId="77777777" w:rsidR="002624D6" w:rsidRPr="002624D6" w:rsidRDefault="002624D6" w:rsidP="002624D6">
      <w:pPr>
        <w:pStyle w:val="1"/>
        <w:rPr>
          <w:rFonts w:hint="eastAsia"/>
        </w:rPr>
      </w:pPr>
      <w:bookmarkStart w:id="8" w:name="_Toc180131223"/>
      <w:r w:rsidRPr="002624D6">
        <w:t>三、技术可行性分析</w:t>
      </w:r>
      <w:bookmarkEnd w:id="8"/>
    </w:p>
    <w:p w14:paraId="68004F72" w14:textId="77777777" w:rsidR="002624D6" w:rsidRPr="002624D6" w:rsidRDefault="002624D6" w:rsidP="002624D6">
      <w:pPr>
        <w:rPr>
          <w:rFonts w:hint="eastAsia"/>
        </w:rPr>
      </w:pPr>
      <w:r w:rsidRPr="002624D6">
        <w:br/>
      </w:r>
    </w:p>
    <w:p w14:paraId="6EF4AB8B" w14:textId="591A9A48" w:rsidR="002624D6" w:rsidRPr="002624D6" w:rsidRDefault="001C304D" w:rsidP="001E2E38">
      <w:pPr>
        <w:pStyle w:val="2"/>
        <w:rPr>
          <w:rFonts w:hint="eastAsia"/>
        </w:rPr>
      </w:pPr>
      <w:bookmarkStart w:id="9" w:name="_Toc180131224"/>
      <w:r>
        <w:rPr>
          <w:rFonts w:hint="eastAsia"/>
        </w:rPr>
        <w:t>1.</w:t>
      </w:r>
      <w:r w:rsidR="002624D6" w:rsidRPr="002624D6">
        <w:t>技术方案概述</w:t>
      </w:r>
      <w:bookmarkEnd w:id="9"/>
    </w:p>
    <w:p w14:paraId="3B65D940" w14:textId="77EBA2A3" w:rsidR="002624D6" w:rsidRDefault="001C304D" w:rsidP="008C478E">
      <w:pPr>
        <w:pStyle w:val="4"/>
        <w:rPr>
          <w:rFonts w:hint="eastAsia"/>
        </w:rPr>
      </w:pPr>
      <w:r>
        <w:rPr>
          <w:rFonts w:hint="eastAsia"/>
        </w:rPr>
        <w:t>1.</w:t>
      </w:r>
      <w:r w:rsidR="002624D6" w:rsidRPr="002624D6">
        <w:t>项目所采用的技术路线和方法。</w:t>
      </w:r>
    </w:p>
    <w:p w14:paraId="1A31229C" w14:textId="05C438E1" w:rsidR="00F237B4" w:rsidRPr="00F237B4" w:rsidRDefault="00F237B4" w:rsidP="00F237B4">
      <w:pPr>
        <w:rPr>
          <w:rFonts w:hint="eastAsia"/>
        </w:rPr>
      </w:pPr>
      <w:r w:rsidRPr="00F237B4">
        <w:rPr>
          <w:rFonts w:hint="eastAsia"/>
        </w:rPr>
        <w:t>对于大学生心理咨询平台项目的技术路线和方法：</w:t>
      </w:r>
    </w:p>
    <w:p w14:paraId="6A09715E" w14:textId="77777777" w:rsidR="00F237B4" w:rsidRPr="00F237B4" w:rsidRDefault="00F237B4" w:rsidP="00F237B4">
      <w:pPr>
        <w:numPr>
          <w:ilvl w:val="0"/>
          <w:numId w:val="21"/>
        </w:numPr>
        <w:rPr>
          <w:rFonts w:hint="eastAsia"/>
        </w:rPr>
      </w:pPr>
      <w:r w:rsidRPr="00F237B4">
        <w:rPr>
          <w:rFonts w:hint="eastAsia"/>
        </w:rPr>
        <w:t>前端开发：采用常见的前端开发技术，如HTML、CSS和JavaScript等，搭建用户界面和交互模块。可以使用流行的前端框架（如React、Vue.js）来提高开发效率和用户体验。</w:t>
      </w:r>
    </w:p>
    <w:p w14:paraId="074F13EB" w14:textId="77777777" w:rsidR="00F237B4" w:rsidRPr="00F237B4" w:rsidRDefault="00F237B4" w:rsidP="00F237B4">
      <w:pPr>
        <w:numPr>
          <w:ilvl w:val="0"/>
          <w:numId w:val="21"/>
        </w:numPr>
        <w:rPr>
          <w:rFonts w:hint="eastAsia"/>
        </w:rPr>
      </w:pPr>
      <w:r w:rsidRPr="00F237B4">
        <w:rPr>
          <w:rFonts w:hint="eastAsia"/>
        </w:rPr>
        <w:t>后端开发：选择适合项目需求的后端开发技术，如Python、Java或Node.js。构建</w:t>
      </w:r>
      <w:r w:rsidRPr="00F237B4">
        <w:rPr>
          <w:rFonts w:hint="eastAsia"/>
        </w:rPr>
        <w:lastRenderedPageBreak/>
        <w:t>服务器端逻辑，处理用户请求、数据存储和处理等功能。可以采用Web框架（如Django、Spring Boot或Express.js）来简化后端开发过程。</w:t>
      </w:r>
    </w:p>
    <w:p w14:paraId="7FBBE001" w14:textId="3E3A3A78" w:rsidR="00F237B4" w:rsidRPr="00F237B4" w:rsidRDefault="00F237B4" w:rsidP="00F237B4">
      <w:pPr>
        <w:numPr>
          <w:ilvl w:val="0"/>
          <w:numId w:val="21"/>
        </w:numPr>
        <w:rPr>
          <w:rFonts w:hint="eastAsia"/>
        </w:rPr>
      </w:pPr>
      <w:r w:rsidRPr="00F237B4">
        <w:rPr>
          <w:rFonts w:hint="eastAsia"/>
        </w:rPr>
        <w:t>数据库：选择合适的数据库技术进行数据存储和管理</w:t>
      </w:r>
      <w:r w:rsidR="000A7C8F">
        <w:rPr>
          <w:rFonts w:hint="eastAsia"/>
        </w:rPr>
        <w:t>，</w:t>
      </w:r>
      <w:r w:rsidRPr="00F237B4">
        <w:rPr>
          <w:rFonts w:hint="eastAsia"/>
        </w:rPr>
        <w:t>包括关系型数据库（如MySQL、PostgreSQL）和非关系型数据库（如MongoDB）等。</w:t>
      </w:r>
    </w:p>
    <w:p w14:paraId="658D8B0F" w14:textId="77777777" w:rsidR="00F237B4" w:rsidRPr="00F237B4" w:rsidRDefault="00F237B4" w:rsidP="00F237B4">
      <w:pPr>
        <w:numPr>
          <w:ilvl w:val="0"/>
          <w:numId w:val="21"/>
        </w:numPr>
        <w:rPr>
          <w:rFonts w:hint="eastAsia"/>
        </w:rPr>
      </w:pPr>
      <w:r w:rsidRPr="00F237B4">
        <w:rPr>
          <w:rFonts w:hint="eastAsia"/>
        </w:rPr>
        <w:t>安全和隐私保护：采用合适的安全措施来保护用户数据和隐私。使用加密技术保障数据传输和存储的安全性，例如SSL/TLS协议。还可以采取身份验证、访问控制和数据访问日志等方法来确保系统的安全和隐私保护。</w:t>
      </w:r>
    </w:p>
    <w:p w14:paraId="445DC2A4" w14:textId="77777777" w:rsidR="00F237B4" w:rsidRPr="00F237B4" w:rsidRDefault="00F237B4" w:rsidP="00F237B4">
      <w:pPr>
        <w:rPr>
          <w:rFonts w:hint="eastAsia"/>
        </w:rPr>
      </w:pPr>
    </w:p>
    <w:p w14:paraId="291136AC" w14:textId="6F92EF72" w:rsidR="00C43691" w:rsidRPr="00C43691" w:rsidRDefault="00C43691" w:rsidP="00C43691">
      <w:pPr>
        <w:rPr>
          <w:rFonts w:hint="eastAsia"/>
        </w:rPr>
      </w:pPr>
      <w:r>
        <w:rPr>
          <w:rFonts w:hint="eastAsia"/>
        </w:rPr>
        <w:t>以下是我们计划的大学生心理咨询平台系统模型</w:t>
      </w:r>
      <w:r w:rsidRPr="00C43691">
        <w:rPr>
          <w:rFonts w:hint="eastAsia"/>
        </w:rPr>
        <w:t>：</w:t>
      </w:r>
    </w:p>
    <w:p w14:paraId="146B3722" w14:textId="77777777" w:rsidR="00C43691" w:rsidRPr="00C43691" w:rsidRDefault="00C43691" w:rsidP="00C43691">
      <w:pPr>
        <w:numPr>
          <w:ilvl w:val="0"/>
          <w:numId w:val="17"/>
        </w:numPr>
        <w:rPr>
          <w:rFonts w:hint="eastAsia"/>
        </w:rPr>
      </w:pPr>
      <w:r w:rsidRPr="00C43691">
        <w:rPr>
          <w:rFonts w:hint="eastAsia"/>
        </w:rPr>
        <w:t>用户管理模块：</w:t>
      </w:r>
    </w:p>
    <w:p w14:paraId="702ED43D" w14:textId="77777777" w:rsidR="00C43691" w:rsidRPr="00C43691" w:rsidRDefault="00C43691" w:rsidP="00C43691">
      <w:pPr>
        <w:numPr>
          <w:ilvl w:val="1"/>
          <w:numId w:val="17"/>
        </w:numPr>
        <w:rPr>
          <w:rFonts w:hint="eastAsia"/>
        </w:rPr>
      </w:pPr>
      <w:r w:rsidRPr="00C43691">
        <w:rPr>
          <w:rFonts w:hint="eastAsia"/>
        </w:rPr>
        <w:t>注册模块：用户通过注册功能创建账号。</w:t>
      </w:r>
    </w:p>
    <w:p w14:paraId="4F910D8A" w14:textId="77777777" w:rsidR="00C43691" w:rsidRPr="00C43691" w:rsidRDefault="00C43691" w:rsidP="00C43691">
      <w:pPr>
        <w:numPr>
          <w:ilvl w:val="1"/>
          <w:numId w:val="17"/>
        </w:numPr>
        <w:rPr>
          <w:rFonts w:hint="eastAsia"/>
        </w:rPr>
      </w:pPr>
      <w:r w:rsidRPr="00C43691">
        <w:rPr>
          <w:rFonts w:hint="eastAsia"/>
        </w:rPr>
        <w:t>登录模块：用户使用注册的账号登录系统。</w:t>
      </w:r>
    </w:p>
    <w:p w14:paraId="0AC137D6" w14:textId="77777777" w:rsidR="00C43691" w:rsidRPr="00C43691" w:rsidRDefault="00C43691" w:rsidP="00C43691">
      <w:pPr>
        <w:numPr>
          <w:ilvl w:val="1"/>
          <w:numId w:val="17"/>
        </w:numPr>
        <w:rPr>
          <w:rFonts w:hint="eastAsia"/>
        </w:rPr>
      </w:pPr>
      <w:r w:rsidRPr="00C43691">
        <w:rPr>
          <w:rFonts w:hint="eastAsia"/>
        </w:rPr>
        <w:t>用户信息模块：用户可以更新个人信息和偏好设置。</w:t>
      </w:r>
    </w:p>
    <w:p w14:paraId="3187B1E8" w14:textId="77777777" w:rsidR="00C43691" w:rsidRPr="00C43691" w:rsidRDefault="00C43691" w:rsidP="00C43691">
      <w:pPr>
        <w:numPr>
          <w:ilvl w:val="0"/>
          <w:numId w:val="17"/>
        </w:numPr>
        <w:rPr>
          <w:rFonts w:hint="eastAsia"/>
        </w:rPr>
      </w:pPr>
      <w:r w:rsidRPr="00C43691">
        <w:rPr>
          <w:rFonts w:hint="eastAsia"/>
        </w:rPr>
        <w:t>问卷设计模块：</w:t>
      </w:r>
    </w:p>
    <w:p w14:paraId="3DC0EEB8" w14:textId="77777777" w:rsidR="00C43691" w:rsidRPr="00C43691" w:rsidRDefault="00C43691" w:rsidP="00C43691">
      <w:pPr>
        <w:numPr>
          <w:ilvl w:val="1"/>
          <w:numId w:val="17"/>
        </w:numPr>
        <w:rPr>
          <w:rFonts w:hint="eastAsia"/>
        </w:rPr>
      </w:pPr>
      <w:r w:rsidRPr="00C43691">
        <w:rPr>
          <w:rFonts w:hint="eastAsia"/>
        </w:rPr>
        <w:t>问卷创建模块：管理员或授权用户可以创建新的问卷。</w:t>
      </w:r>
    </w:p>
    <w:p w14:paraId="2D92CFBA" w14:textId="77777777" w:rsidR="00C43691" w:rsidRPr="00C43691" w:rsidRDefault="00C43691" w:rsidP="00C43691">
      <w:pPr>
        <w:numPr>
          <w:ilvl w:val="1"/>
          <w:numId w:val="17"/>
        </w:numPr>
        <w:rPr>
          <w:rFonts w:hint="eastAsia"/>
        </w:rPr>
      </w:pPr>
      <w:r w:rsidRPr="00C43691">
        <w:rPr>
          <w:rFonts w:hint="eastAsia"/>
        </w:rPr>
        <w:t>问卷编辑模块：问卷创建者可以编辑问卷的题目、选项和逻辑。</w:t>
      </w:r>
    </w:p>
    <w:p w14:paraId="7437E5F6" w14:textId="77777777" w:rsidR="00C43691" w:rsidRPr="00C43691" w:rsidRDefault="00C43691" w:rsidP="00C43691">
      <w:pPr>
        <w:numPr>
          <w:ilvl w:val="1"/>
          <w:numId w:val="17"/>
        </w:numPr>
        <w:rPr>
          <w:rFonts w:hint="eastAsia"/>
        </w:rPr>
      </w:pPr>
      <w:r w:rsidRPr="00C43691">
        <w:rPr>
          <w:rFonts w:hint="eastAsia"/>
        </w:rPr>
        <w:t>问卷发布模块：问卷创建者可以选择发布问卷的时间和方式。</w:t>
      </w:r>
    </w:p>
    <w:p w14:paraId="1F7E14F1" w14:textId="77777777" w:rsidR="00C43691" w:rsidRPr="00C43691" w:rsidRDefault="00C43691" w:rsidP="00C43691">
      <w:pPr>
        <w:numPr>
          <w:ilvl w:val="0"/>
          <w:numId w:val="17"/>
        </w:numPr>
        <w:rPr>
          <w:rFonts w:hint="eastAsia"/>
        </w:rPr>
      </w:pPr>
      <w:r w:rsidRPr="00C43691">
        <w:rPr>
          <w:rFonts w:hint="eastAsia"/>
        </w:rPr>
        <w:t>问卷填写模块：</w:t>
      </w:r>
    </w:p>
    <w:p w14:paraId="42F61DB8" w14:textId="77777777" w:rsidR="00C43691" w:rsidRPr="00C43691" w:rsidRDefault="00C43691" w:rsidP="00C43691">
      <w:pPr>
        <w:numPr>
          <w:ilvl w:val="1"/>
          <w:numId w:val="17"/>
        </w:numPr>
        <w:rPr>
          <w:rFonts w:hint="eastAsia"/>
        </w:rPr>
      </w:pPr>
      <w:r w:rsidRPr="00C43691">
        <w:rPr>
          <w:rFonts w:hint="eastAsia"/>
        </w:rPr>
        <w:t>问卷列表模块：用户可以查看可填写的问卷列表。</w:t>
      </w:r>
    </w:p>
    <w:p w14:paraId="76DEF036" w14:textId="77777777" w:rsidR="00C43691" w:rsidRPr="00C43691" w:rsidRDefault="00C43691" w:rsidP="00C43691">
      <w:pPr>
        <w:numPr>
          <w:ilvl w:val="1"/>
          <w:numId w:val="17"/>
        </w:numPr>
        <w:rPr>
          <w:rFonts w:hint="eastAsia"/>
        </w:rPr>
      </w:pPr>
      <w:r w:rsidRPr="00C43691">
        <w:rPr>
          <w:rFonts w:hint="eastAsia"/>
        </w:rPr>
        <w:t>问卷填写模块：用户可以填写问卷，并提交答案。</w:t>
      </w:r>
    </w:p>
    <w:p w14:paraId="61B235AF" w14:textId="77777777" w:rsidR="00C43691" w:rsidRPr="00C43691" w:rsidRDefault="00C43691" w:rsidP="00C43691">
      <w:pPr>
        <w:numPr>
          <w:ilvl w:val="1"/>
          <w:numId w:val="17"/>
        </w:numPr>
        <w:rPr>
          <w:rFonts w:hint="eastAsia"/>
        </w:rPr>
      </w:pPr>
      <w:r w:rsidRPr="00C43691">
        <w:rPr>
          <w:rFonts w:hint="eastAsia"/>
        </w:rPr>
        <w:t>问卷结果展示模块：用户可以查看已填写问卷的结果和分析。</w:t>
      </w:r>
    </w:p>
    <w:p w14:paraId="0CC27456" w14:textId="77777777" w:rsidR="00C43691" w:rsidRPr="00C43691" w:rsidRDefault="00C43691" w:rsidP="00C43691">
      <w:pPr>
        <w:numPr>
          <w:ilvl w:val="0"/>
          <w:numId w:val="17"/>
        </w:numPr>
        <w:rPr>
          <w:rFonts w:hint="eastAsia"/>
        </w:rPr>
      </w:pPr>
      <w:r w:rsidRPr="00C43691">
        <w:rPr>
          <w:rFonts w:hint="eastAsia"/>
        </w:rPr>
        <w:t>数据分析模块：</w:t>
      </w:r>
    </w:p>
    <w:p w14:paraId="1AF5C117" w14:textId="77777777" w:rsidR="00C43691" w:rsidRPr="00C43691" w:rsidRDefault="00C43691" w:rsidP="00C43691">
      <w:pPr>
        <w:numPr>
          <w:ilvl w:val="1"/>
          <w:numId w:val="17"/>
        </w:numPr>
        <w:rPr>
          <w:rFonts w:hint="eastAsia"/>
        </w:rPr>
      </w:pPr>
      <w:r w:rsidRPr="00C43691">
        <w:rPr>
          <w:rFonts w:hint="eastAsia"/>
        </w:rPr>
        <w:t>数据收集模块：系统自动收集用户填写的问卷数据。</w:t>
      </w:r>
    </w:p>
    <w:p w14:paraId="60FD4B85" w14:textId="77777777" w:rsidR="00C43691" w:rsidRPr="00C43691" w:rsidRDefault="00C43691" w:rsidP="00C43691">
      <w:pPr>
        <w:numPr>
          <w:ilvl w:val="1"/>
          <w:numId w:val="17"/>
        </w:numPr>
        <w:rPr>
          <w:rFonts w:hint="eastAsia"/>
        </w:rPr>
      </w:pPr>
      <w:r w:rsidRPr="00C43691">
        <w:rPr>
          <w:rFonts w:hint="eastAsia"/>
        </w:rPr>
        <w:t>数据处理模块：系统对收集到的数据进行清洗、整理和计算。</w:t>
      </w:r>
    </w:p>
    <w:p w14:paraId="7047280C" w14:textId="77777777" w:rsidR="00C43691" w:rsidRPr="00C43691" w:rsidRDefault="00C43691" w:rsidP="00C43691">
      <w:pPr>
        <w:numPr>
          <w:ilvl w:val="1"/>
          <w:numId w:val="17"/>
        </w:numPr>
        <w:rPr>
          <w:rFonts w:hint="eastAsia"/>
        </w:rPr>
      </w:pPr>
      <w:r w:rsidRPr="00C43691">
        <w:rPr>
          <w:rFonts w:hint="eastAsia"/>
        </w:rPr>
        <w:t>数据分析模块：系统根据预设的算法和模型对数据进行统计和分析。</w:t>
      </w:r>
    </w:p>
    <w:p w14:paraId="74D8426D" w14:textId="77777777" w:rsidR="00C43691" w:rsidRPr="00C43691" w:rsidRDefault="00C43691" w:rsidP="00C43691">
      <w:pPr>
        <w:numPr>
          <w:ilvl w:val="1"/>
          <w:numId w:val="17"/>
        </w:numPr>
        <w:rPr>
          <w:rFonts w:hint="eastAsia"/>
        </w:rPr>
      </w:pPr>
      <w:r w:rsidRPr="00C43691">
        <w:rPr>
          <w:rFonts w:hint="eastAsia"/>
        </w:rPr>
        <w:t>结果展示模块：系统将数据分析结果以图表、报表等形式展示给管理员或咨询师。</w:t>
      </w:r>
    </w:p>
    <w:p w14:paraId="2779495C" w14:textId="77777777" w:rsidR="00C43691" w:rsidRPr="00C43691" w:rsidRDefault="00C43691" w:rsidP="00C43691">
      <w:pPr>
        <w:numPr>
          <w:ilvl w:val="0"/>
          <w:numId w:val="17"/>
        </w:numPr>
        <w:rPr>
          <w:rFonts w:hint="eastAsia"/>
        </w:rPr>
      </w:pPr>
      <w:r w:rsidRPr="00C43691">
        <w:rPr>
          <w:rFonts w:hint="eastAsia"/>
        </w:rPr>
        <w:t>反馈与建议模块：</w:t>
      </w:r>
    </w:p>
    <w:p w14:paraId="73000857" w14:textId="77777777" w:rsidR="00C43691" w:rsidRPr="00C43691" w:rsidRDefault="00C43691" w:rsidP="00C43691">
      <w:pPr>
        <w:numPr>
          <w:ilvl w:val="1"/>
          <w:numId w:val="17"/>
        </w:numPr>
        <w:rPr>
          <w:rFonts w:hint="eastAsia"/>
        </w:rPr>
      </w:pPr>
      <w:r w:rsidRPr="00C43691">
        <w:rPr>
          <w:rFonts w:hint="eastAsia"/>
        </w:rPr>
        <w:t>用户反馈模块：用户可以提供对平台的反馈和建议。</w:t>
      </w:r>
    </w:p>
    <w:p w14:paraId="634CDB1A" w14:textId="77777777" w:rsidR="00C43691" w:rsidRPr="00C43691" w:rsidRDefault="00C43691" w:rsidP="00C43691">
      <w:pPr>
        <w:numPr>
          <w:ilvl w:val="1"/>
          <w:numId w:val="17"/>
        </w:numPr>
        <w:rPr>
          <w:rFonts w:hint="eastAsia"/>
        </w:rPr>
      </w:pPr>
      <w:r w:rsidRPr="00C43691">
        <w:rPr>
          <w:rFonts w:hint="eastAsia"/>
        </w:rPr>
        <w:t>管理员处理模块：管理员对用户的反馈进行处理和回复。</w:t>
      </w:r>
    </w:p>
    <w:p w14:paraId="6E3BEAD8" w14:textId="77777777" w:rsidR="00C43691" w:rsidRDefault="00C43691" w:rsidP="00C43691">
      <w:pPr>
        <w:rPr>
          <w:rFonts w:hint="eastAsia"/>
        </w:rPr>
      </w:pPr>
    </w:p>
    <w:p w14:paraId="336C4875" w14:textId="77777777" w:rsidR="00C43691" w:rsidRDefault="00C43691" w:rsidP="00C43691">
      <w:pPr>
        <w:rPr>
          <w:rFonts w:hint="eastAsia"/>
        </w:rPr>
      </w:pPr>
    </w:p>
    <w:p w14:paraId="119158EE" w14:textId="661DF062" w:rsidR="00C43691" w:rsidRPr="00C43691" w:rsidRDefault="00C43691" w:rsidP="00C43691">
      <w:pPr>
        <w:rPr>
          <w:rFonts w:hint="eastAsia"/>
        </w:rPr>
      </w:pPr>
      <w:r>
        <w:rPr>
          <w:rFonts w:hint="eastAsia"/>
        </w:rPr>
        <w:t>目前</w:t>
      </w:r>
      <w:r w:rsidRPr="00C43691">
        <w:rPr>
          <w:rFonts w:hint="eastAsia"/>
        </w:rPr>
        <w:t>系统模型还存在一些不足之处，需要进行进一步的考虑和改进：</w:t>
      </w:r>
    </w:p>
    <w:p w14:paraId="100D5B69" w14:textId="77777777" w:rsidR="00C43691" w:rsidRPr="00C43691" w:rsidRDefault="00C43691" w:rsidP="00C43691">
      <w:pPr>
        <w:numPr>
          <w:ilvl w:val="0"/>
          <w:numId w:val="18"/>
        </w:numPr>
        <w:rPr>
          <w:rFonts w:hint="eastAsia"/>
        </w:rPr>
      </w:pPr>
      <w:r w:rsidRPr="00C43691">
        <w:rPr>
          <w:rFonts w:hint="eastAsia"/>
        </w:rPr>
        <w:t>安全性和隐私保护：对于涉及心理信息的问卷平台，安全性和隐私保护非常重要。现有的系统模型还没有明确包含相关的安全和隐私保护措施，需要进一步加强用户数据的安全性，确保用户的隐私不会被泄露或滥用。</w:t>
      </w:r>
    </w:p>
    <w:p w14:paraId="6B78806B" w14:textId="77777777" w:rsidR="00C43691" w:rsidRPr="00C43691" w:rsidRDefault="00C43691" w:rsidP="00C43691">
      <w:pPr>
        <w:numPr>
          <w:ilvl w:val="0"/>
          <w:numId w:val="18"/>
        </w:numPr>
        <w:rPr>
          <w:rFonts w:hint="eastAsia"/>
        </w:rPr>
      </w:pPr>
      <w:r w:rsidRPr="00C43691">
        <w:rPr>
          <w:rFonts w:hint="eastAsia"/>
        </w:rPr>
        <w:t>用户体验优化：用户体验是一个重要的因素，直接影响用户对平台的使用和满意度。现有的系统模型还没有详细涵盖用户界面设计、易用性、交互流程等方面的内容，需要考虑如何提供简洁、直观、易用的界面，以及如何优化用户的填写和查看问卷的流程。</w:t>
      </w:r>
    </w:p>
    <w:p w14:paraId="08E36855" w14:textId="77777777" w:rsidR="00C43691" w:rsidRPr="00C43691" w:rsidRDefault="00C43691" w:rsidP="00C43691">
      <w:pPr>
        <w:numPr>
          <w:ilvl w:val="0"/>
          <w:numId w:val="18"/>
        </w:numPr>
        <w:rPr>
          <w:rFonts w:hint="eastAsia"/>
        </w:rPr>
      </w:pPr>
      <w:r w:rsidRPr="00C43691">
        <w:rPr>
          <w:rFonts w:hint="eastAsia"/>
        </w:rPr>
        <w:t>逻辑和算法设计：现有的系统模型还没有具体说明问卷的逻辑处理和数据分析的算法设计。问卷逻辑处理涉及题目之间的依赖关系、答案的条件判断等，数据分析涉及统计方法和模型选择。需要进一步考虑这些方面的设计和实现。</w:t>
      </w:r>
    </w:p>
    <w:p w14:paraId="632E69D3" w14:textId="2A47CC5F" w:rsidR="00C43691" w:rsidRDefault="00C43691" w:rsidP="00C43691">
      <w:pPr>
        <w:numPr>
          <w:ilvl w:val="0"/>
          <w:numId w:val="18"/>
        </w:numPr>
        <w:rPr>
          <w:rFonts w:hint="eastAsia"/>
        </w:rPr>
      </w:pPr>
      <w:r w:rsidRPr="00C43691">
        <w:rPr>
          <w:rFonts w:hint="eastAsia"/>
        </w:rPr>
        <w:t>反馈与改进机制：现有的系统模型中提到了用户反馈的模块，但并未明确如何收集、</w:t>
      </w:r>
      <w:r w:rsidRPr="00C43691">
        <w:rPr>
          <w:rFonts w:hint="eastAsia"/>
        </w:rPr>
        <w:lastRenderedPageBreak/>
        <w:t>处理和回复用户的反馈。建议进一步完善系统中的反馈与改进机制，确保用户的反馈能够被及时获取和处理，并采取措施加以改进。</w:t>
      </w:r>
    </w:p>
    <w:p w14:paraId="69875F74" w14:textId="77777777" w:rsidR="00C43691" w:rsidRDefault="00C43691" w:rsidP="00C43691">
      <w:pPr>
        <w:rPr>
          <w:rFonts w:hint="eastAsia"/>
        </w:rPr>
      </w:pPr>
    </w:p>
    <w:p w14:paraId="22F17711" w14:textId="77777777" w:rsidR="00C43691" w:rsidRDefault="00C43691" w:rsidP="00C43691">
      <w:pPr>
        <w:rPr>
          <w:rFonts w:hint="eastAsia"/>
        </w:rPr>
      </w:pPr>
    </w:p>
    <w:p w14:paraId="784FF927" w14:textId="0965D6E3" w:rsidR="00C43691" w:rsidRPr="00C43691" w:rsidRDefault="00C43691" w:rsidP="00C43691">
      <w:pPr>
        <w:rPr>
          <w:rFonts w:hint="eastAsia"/>
        </w:rPr>
      </w:pPr>
      <w:r w:rsidRPr="00C43691">
        <w:rPr>
          <w:rFonts w:hint="eastAsia"/>
        </w:rPr>
        <w:t>针对上述问题，以下是一些解决方案，并对它们进行评估和比较：</w:t>
      </w:r>
    </w:p>
    <w:p w14:paraId="2F1642CF" w14:textId="77777777" w:rsidR="00C43691" w:rsidRPr="00C43691" w:rsidRDefault="00C43691" w:rsidP="00C43691">
      <w:pPr>
        <w:numPr>
          <w:ilvl w:val="0"/>
          <w:numId w:val="19"/>
        </w:numPr>
        <w:rPr>
          <w:rFonts w:hint="eastAsia"/>
        </w:rPr>
      </w:pPr>
      <w:r w:rsidRPr="00C43691">
        <w:rPr>
          <w:rFonts w:hint="eastAsia"/>
        </w:rPr>
        <w:t>安全性和隐私保护：</w:t>
      </w:r>
    </w:p>
    <w:p w14:paraId="040DB993" w14:textId="77777777" w:rsidR="00C43691" w:rsidRPr="00C43691" w:rsidRDefault="00C43691" w:rsidP="00C43691">
      <w:pPr>
        <w:numPr>
          <w:ilvl w:val="1"/>
          <w:numId w:val="19"/>
        </w:numPr>
        <w:rPr>
          <w:rFonts w:hint="eastAsia"/>
        </w:rPr>
      </w:pPr>
      <w:r w:rsidRPr="00C43691">
        <w:rPr>
          <w:rFonts w:hint="eastAsia"/>
        </w:rPr>
        <w:t>解决方案1：采用数据加密技术，确保用户填写的问卷数据在传输和存储过程中得到加密保护。</w:t>
      </w:r>
    </w:p>
    <w:p w14:paraId="1D94DCA0" w14:textId="77777777" w:rsidR="00C43691" w:rsidRPr="00C43691" w:rsidRDefault="00C43691" w:rsidP="00C43691">
      <w:pPr>
        <w:numPr>
          <w:ilvl w:val="1"/>
          <w:numId w:val="19"/>
        </w:numPr>
        <w:rPr>
          <w:rFonts w:hint="eastAsia"/>
        </w:rPr>
      </w:pPr>
      <w:r w:rsidRPr="00C43691">
        <w:rPr>
          <w:rFonts w:hint="eastAsia"/>
        </w:rPr>
        <w:t>解决方案2：实施严格的权限管理和访问控制，限制只有授权人员才能访问敏感数据。</w:t>
      </w:r>
    </w:p>
    <w:p w14:paraId="72E09DA5" w14:textId="77777777" w:rsidR="00C43691" w:rsidRPr="00C43691" w:rsidRDefault="00C43691" w:rsidP="00C43691">
      <w:pPr>
        <w:numPr>
          <w:ilvl w:val="1"/>
          <w:numId w:val="19"/>
        </w:numPr>
        <w:rPr>
          <w:rFonts w:hint="eastAsia"/>
        </w:rPr>
      </w:pPr>
      <w:r w:rsidRPr="00C43691">
        <w:rPr>
          <w:rFonts w:hint="eastAsia"/>
        </w:rPr>
        <w:t>解决方案3：定期进行安全审计和漏洞扫描，及时修补系统漏洞和强化安全防护措施。</w:t>
      </w:r>
    </w:p>
    <w:p w14:paraId="2E0CB3A3" w14:textId="77777777" w:rsidR="00C43691" w:rsidRPr="00C43691" w:rsidRDefault="00C43691" w:rsidP="00C43691">
      <w:pPr>
        <w:rPr>
          <w:rFonts w:hint="eastAsia"/>
        </w:rPr>
      </w:pPr>
      <w:r w:rsidRPr="00C43691">
        <w:rPr>
          <w:rFonts w:hint="eastAsia"/>
        </w:rPr>
        <w:t>评估和比较：方案1和方案2相对较易实施，可以提高系统的安全性。方案3需要更多的专业知识和资源投入，但可以进一步增强系统的防御能力。</w:t>
      </w:r>
    </w:p>
    <w:p w14:paraId="38542EE2" w14:textId="77777777" w:rsidR="00C43691" w:rsidRPr="00C43691" w:rsidRDefault="00C43691" w:rsidP="00C43691">
      <w:pPr>
        <w:numPr>
          <w:ilvl w:val="0"/>
          <w:numId w:val="19"/>
        </w:numPr>
        <w:rPr>
          <w:rFonts w:hint="eastAsia"/>
        </w:rPr>
      </w:pPr>
      <w:r w:rsidRPr="00C43691">
        <w:rPr>
          <w:rFonts w:hint="eastAsia"/>
        </w:rPr>
        <w:t>用户体验优化：</w:t>
      </w:r>
    </w:p>
    <w:p w14:paraId="10977690" w14:textId="77777777" w:rsidR="00C43691" w:rsidRPr="00C43691" w:rsidRDefault="00C43691" w:rsidP="00C43691">
      <w:pPr>
        <w:numPr>
          <w:ilvl w:val="1"/>
          <w:numId w:val="19"/>
        </w:numPr>
        <w:rPr>
          <w:rFonts w:hint="eastAsia"/>
        </w:rPr>
      </w:pPr>
      <w:r w:rsidRPr="00C43691">
        <w:rPr>
          <w:rFonts w:hint="eastAsia"/>
        </w:rPr>
        <w:t>解决方案1：进行用户调研和测试，根据用户反馈和行为数据不断优化界面设计和交互流程。</w:t>
      </w:r>
    </w:p>
    <w:p w14:paraId="1DAC195A" w14:textId="77777777" w:rsidR="00C43691" w:rsidRPr="00C43691" w:rsidRDefault="00C43691" w:rsidP="00C43691">
      <w:pPr>
        <w:numPr>
          <w:ilvl w:val="1"/>
          <w:numId w:val="19"/>
        </w:numPr>
        <w:rPr>
          <w:rFonts w:hint="eastAsia"/>
        </w:rPr>
      </w:pPr>
      <w:r w:rsidRPr="00C43691">
        <w:rPr>
          <w:rFonts w:hint="eastAsia"/>
        </w:rPr>
        <w:t>解决方案2：采用响应式设计，确保平台能够适应不同设备和屏幕尺寸，提供良好的移动端体验。</w:t>
      </w:r>
    </w:p>
    <w:p w14:paraId="6E555D85" w14:textId="77777777" w:rsidR="00C43691" w:rsidRPr="00C43691" w:rsidRDefault="00C43691" w:rsidP="00C43691">
      <w:pPr>
        <w:numPr>
          <w:ilvl w:val="1"/>
          <w:numId w:val="19"/>
        </w:numPr>
        <w:rPr>
          <w:rFonts w:hint="eastAsia"/>
        </w:rPr>
      </w:pPr>
      <w:r w:rsidRPr="00C43691">
        <w:rPr>
          <w:rFonts w:hint="eastAsia"/>
        </w:rPr>
        <w:t>解决方案3：增加自动填充和智能推荐功能，减少用户填写问卷的时间和难度。</w:t>
      </w:r>
    </w:p>
    <w:p w14:paraId="5BF1B0A0" w14:textId="77777777" w:rsidR="00C43691" w:rsidRPr="00C43691" w:rsidRDefault="00C43691" w:rsidP="00C43691">
      <w:pPr>
        <w:rPr>
          <w:rFonts w:hint="eastAsia"/>
        </w:rPr>
      </w:pPr>
      <w:r w:rsidRPr="00C43691">
        <w:rPr>
          <w:rFonts w:hint="eastAsia"/>
        </w:rPr>
        <w:t>评估和比较：方案1和方案2相对容易实施，能够显著提升用户体验。方案3可能需要更多的技术支持和算法优化，但可以进一步简化用户操作流程。</w:t>
      </w:r>
    </w:p>
    <w:p w14:paraId="6211C6F6" w14:textId="77777777" w:rsidR="00C43691" w:rsidRPr="00C43691" w:rsidRDefault="00C43691" w:rsidP="00C43691">
      <w:pPr>
        <w:numPr>
          <w:ilvl w:val="0"/>
          <w:numId w:val="19"/>
        </w:numPr>
        <w:rPr>
          <w:rFonts w:hint="eastAsia"/>
        </w:rPr>
      </w:pPr>
      <w:r w:rsidRPr="00C43691">
        <w:rPr>
          <w:rFonts w:hint="eastAsia"/>
        </w:rPr>
        <w:t>逻辑和算法设计：</w:t>
      </w:r>
    </w:p>
    <w:p w14:paraId="5F0AA73A" w14:textId="77777777" w:rsidR="00C43691" w:rsidRPr="00C43691" w:rsidRDefault="00C43691" w:rsidP="00C43691">
      <w:pPr>
        <w:numPr>
          <w:ilvl w:val="1"/>
          <w:numId w:val="19"/>
        </w:numPr>
        <w:rPr>
          <w:rFonts w:hint="eastAsia"/>
        </w:rPr>
      </w:pPr>
      <w:r w:rsidRPr="00C43691">
        <w:rPr>
          <w:rFonts w:hint="eastAsia"/>
        </w:rPr>
        <w:t>解决方案1：使用流程图或决策树表示问卷的逻辑处理，确保题目之间的依赖关系和条件判断得到准确处理。</w:t>
      </w:r>
    </w:p>
    <w:p w14:paraId="36BE506F" w14:textId="77777777" w:rsidR="00C43691" w:rsidRPr="00C43691" w:rsidRDefault="00C43691" w:rsidP="00C43691">
      <w:pPr>
        <w:numPr>
          <w:ilvl w:val="1"/>
          <w:numId w:val="19"/>
        </w:numPr>
        <w:rPr>
          <w:rFonts w:hint="eastAsia"/>
        </w:rPr>
      </w:pPr>
      <w:r w:rsidRPr="00C43691">
        <w:rPr>
          <w:rFonts w:hint="eastAsia"/>
        </w:rPr>
        <w:t>解决方案2：选择合适的统计方法和机器学习算法来进行数据分析，如聚类分析、回归分析等。</w:t>
      </w:r>
    </w:p>
    <w:p w14:paraId="3E208F89" w14:textId="77777777" w:rsidR="00C43691" w:rsidRPr="00C43691" w:rsidRDefault="00C43691" w:rsidP="00C43691">
      <w:pPr>
        <w:numPr>
          <w:ilvl w:val="1"/>
          <w:numId w:val="19"/>
        </w:numPr>
        <w:rPr>
          <w:rFonts w:hint="eastAsia"/>
        </w:rPr>
      </w:pPr>
      <w:r w:rsidRPr="00C43691">
        <w:rPr>
          <w:rFonts w:hint="eastAsia"/>
        </w:rPr>
        <w:t>解决方案3：与专业心理咨询师合作，结合他们的经验和知识来进行问卷的逻辑设计和数据分析。</w:t>
      </w:r>
    </w:p>
    <w:p w14:paraId="022F531D" w14:textId="77777777" w:rsidR="00C43691" w:rsidRPr="00C43691" w:rsidRDefault="00C43691" w:rsidP="00C43691">
      <w:pPr>
        <w:rPr>
          <w:rFonts w:hint="eastAsia"/>
        </w:rPr>
      </w:pPr>
      <w:r w:rsidRPr="00C43691">
        <w:rPr>
          <w:rFonts w:hint="eastAsia"/>
        </w:rPr>
        <w:t>评估和比较：方案1和方案2需要一定的技术支持和专业知识，但相对可行。方案3可能需要更多的人力和时间投入，但可以提供更精准和有效的结果。</w:t>
      </w:r>
    </w:p>
    <w:p w14:paraId="6C9438EE" w14:textId="77777777" w:rsidR="00C43691" w:rsidRPr="00C43691" w:rsidRDefault="00C43691" w:rsidP="00C43691">
      <w:pPr>
        <w:numPr>
          <w:ilvl w:val="0"/>
          <w:numId w:val="19"/>
        </w:numPr>
        <w:rPr>
          <w:rFonts w:hint="eastAsia"/>
        </w:rPr>
      </w:pPr>
      <w:r w:rsidRPr="00C43691">
        <w:rPr>
          <w:rFonts w:hint="eastAsia"/>
        </w:rPr>
        <w:t>反馈与改进机制：</w:t>
      </w:r>
    </w:p>
    <w:p w14:paraId="0D58E18D" w14:textId="77777777" w:rsidR="00C43691" w:rsidRPr="00C43691" w:rsidRDefault="00C43691" w:rsidP="00C43691">
      <w:pPr>
        <w:numPr>
          <w:ilvl w:val="1"/>
          <w:numId w:val="19"/>
        </w:numPr>
        <w:rPr>
          <w:rFonts w:hint="eastAsia"/>
        </w:rPr>
      </w:pPr>
      <w:r w:rsidRPr="00C43691">
        <w:rPr>
          <w:rFonts w:hint="eastAsia"/>
        </w:rPr>
        <w:t>解决方案1：建立用户反馈收集和处理的流程，设立专门的团队负责处理和回复用户的反馈。</w:t>
      </w:r>
    </w:p>
    <w:p w14:paraId="25D19599" w14:textId="77777777" w:rsidR="00C43691" w:rsidRPr="00C43691" w:rsidRDefault="00C43691" w:rsidP="00C43691">
      <w:pPr>
        <w:numPr>
          <w:ilvl w:val="1"/>
          <w:numId w:val="19"/>
        </w:numPr>
        <w:rPr>
          <w:rFonts w:hint="eastAsia"/>
        </w:rPr>
      </w:pPr>
      <w:r w:rsidRPr="00C43691">
        <w:rPr>
          <w:rFonts w:hint="eastAsia"/>
        </w:rPr>
        <w:t>解决方案2：利用自然语言处理技术，自动分析用户的反馈，并进行分类和优先级排序，提高反馈的处理效率。</w:t>
      </w:r>
    </w:p>
    <w:p w14:paraId="7464CAF9" w14:textId="77777777" w:rsidR="00C43691" w:rsidRPr="00C43691" w:rsidRDefault="00C43691" w:rsidP="00C43691">
      <w:pPr>
        <w:numPr>
          <w:ilvl w:val="1"/>
          <w:numId w:val="19"/>
        </w:numPr>
        <w:rPr>
          <w:rFonts w:hint="eastAsia"/>
        </w:rPr>
      </w:pPr>
      <w:r w:rsidRPr="00C43691">
        <w:rPr>
          <w:rFonts w:hint="eastAsia"/>
        </w:rPr>
        <w:t>解决方案3：定期组织用户满意度调查和用户访谈，了解他们的需求和期望，并进行相应的改进。</w:t>
      </w:r>
    </w:p>
    <w:p w14:paraId="59CB9BBB" w14:textId="77777777" w:rsidR="00C43691" w:rsidRPr="00C43691" w:rsidRDefault="00C43691" w:rsidP="00C43691">
      <w:pPr>
        <w:rPr>
          <w:rFonts w:hint="eastAsia"/>
        </w:rPr>
      </w:pPr>
      <w:r w:rsidRPr="00C43691">
        <w:rPr>
          <w:rFonts w:hint="eastAsia"/>
        </w:rPr>
        <w:t>评估和比较：方案1和方案2相对容易实施，可以及时处理用户反馈。方案3需要更多的资源投入，但可以提供更全面和综合的反馈信息。</w:t>
      </w:r>
    </w:p>
    <w:p w14:paraId="5F24F3EE" w14:textId="77777777" w:rsidR="00C43691" w:rsidRPr="00C43691" w:rsidRDefault="00C43691" w:rsidP="00C43691">
      <w:pPr>
        <w:rPr>
          <w:rFonts w:hint="eastAsia"/>
        </w:rPr>
      </w:pPr>
    </w:p>
    <w:p w14:paraId="4DC9672A" w14:textId="65E0813E" w:rsidR="00C43691" w:rsidRPr="00C43691" w:rsidRDefault="00C43691" w:rsidP="00C43691">
      <w:pPr>
        <w:rPr>
          <w:rFonts w:hint="eastAsia"/>
        </w:rPr>
      </w:pPr>
      <w:r w:rsidRPr="00C43691">
        <w:rPr>
          <w:rFonts w:hint="eastAsia"/>
        </w:rPr>
        <w:t>根据评价结果，考虑以下解决方案，给出具体的行动方针和实施计划：</w:t>
      </w:r>
    </w:p>
    <w:p w14:paraId="42878E00" w14:textId="77777777" w:rsidR="00C43691" w:rsidRPr="00C43691" w:rsidRDefault="00C43691" w:rsidP="00C43691">
      <w:pPr>
        <w:numPr>
          <w:ilvl w:val="0"/>
          <w:numId w:val="20"/>
        </w:numPr>
        <w:rPr>
          <w:rFonts w:hint="eastAsia"/>
        </w:rPr>
      </w:pPr>
      <w:r w:rsidRPr="00C43691">
        <w:rPr>
          <w:rFonts w:hint="eastAsia"/>
        </w:rPr>
        <w:t>安全性和隐私保护：</w:t>
      </w:r>
    </w:p>
    <w:p w14:paraId="655F645F" w14:textId="77777777" w:rsidR="00C43691" w:rsidRPr="00C43691" w:rsidRDefault="00C43691" w:rsidP="00C43691">
      <w:pPr>
        <w:numPr>
          <w:ilvl w:val="1"/>
          <w:numId w:val="20"/>
        </w:numPr>
        <w:rPr>
          <w:rFonts w:hint="eastAsia"/>
        </w:rPr>
      </w:pPr>
      <w:r w:rsidRPr="00C43691">
        <w:rPr>
          <w:rFonts w:hint="eastAsia"/>
        </w:rPr>
        <w:lastRenderedPageBreak/>
        <w:t>行动方针：采用数据加密技术，并进行严格的权限管理和访问控制。</w:t>
      </w:r>
    </w:p>
    <w:p w14:paraId="179A9091" w14:textId="00AC9000" w:rsidR="00C43691" w:rsidRPr="00C43691" w:rsidRDefault="00C43691" w:rsidP="00C43691">
      <w:pPr>
        <w:numPr>
          <w:ilvl w:val="1"/>
          <w:numId w:val="20"/>
        </w:numPr>
        <w:rPr>
          <w:rFonts w:hint="eastAsia"/>
        </w:rPr>
      </w:pPr>
      <w:r w:rsidRPr="00C43691">
        <w:rPr>
          <w:rFonts w:hint="eastAsia"/>
        </w:rPr>
        <w:t>实施计划：确定合适的数据加密方案，确保用户填写的问卷数据在传输和存储过程中得到加密保护。同时，建立严格的权限管理机制，限制只有授权人员才能访问敏感数据。</w:t>
      </w:r>
    </w:p>
    <w:p w14:paraId="1FA8CE6A" w14:textId="77777777" w:rsidR="00C43691" w:rsidRPr="00C43691" w:rsidRDefault="00C43691" w:rsidP="00C43691">
      <w:pPr>
        <w:numPr>
          <w:ilvl w:val="0"/>
          <w:numId w:val="20"/>
        </w:numPr>
        <w:rPr>
          <w:rFonts w:hint="eastAsia"/>
        </w:rPr>
      </w:pPr>
      <w:r w:rsidRPr="00C43691">
        <w:rPr>
          <w:rFonts w:hint="eastAsia"/>
        </w:rPr>
        <w:t>用户体验优化：</w:t>
      </w:r>
    </w:p>
    <w:p w14:paraId="2A0373C7" w14:textId="77777777" w:rsidR="00C43691" w:rsidRPr="00C43691" w:rsidRDefault="00C43691" w:rsidP="00C43691">
      <w:pPr>
        <w:numPr>
          <w:ilvl w:val="1"/>
          <w:numId w:val="20"/>
        </w:numPr>
        <w:rPr>
          <w:rFonts w:hint="eastAsia"/>
        </w:rPr>
      </w:pPr>
      <w:r w:rsidRPr="00C43691">
        <w:rPr>
          <w:rFonts w:hint="eastAsia"/>
        </w:rPr>
        <w:t>行动方针：进行用户调研和测试，不断优化界面设计和交互流程。</w:t>
      </w:r>
    </w:p>
    <w:p w14:paraId="617D66C4" w14:textId="390B46EC" w:rsidR="00C43691" w:rsidRPr="00C43691" w:rsidRDefault="00C43691" w:rsidP="00C43691">
      <w:pPr>
        <w:numPr>
          <w:ilvl w:val="1"/>
          <w:numId w:val="20"/>
        </w:numPr>
        <w:rPr>
          <w:rFonts w:hint="eastAsia"/>
        </w:rPr>
      </w:pPr>
      <w:r w:rsidRPr="00C43691">
        <w:rPr>
          <w:rFonts w:hint="eastAsia"/>
        </w:rPr>
        <w:t>实施计划：进行用户调研和测试，收集用户反馈并分析行为数据。根据反馈和数据结果，进行界面设计和交互流程的优化，提供简洁、直观、易用的界面。同时，采用响应式设计，确保平台适应不同设备和屏幕尺寸。</w:t>
      </w:r>
    </w:p>
    <w:p w14:paraId="22DC665D" w14:textId="77777777" w:rsidR="00C43691" w:rsidRPr="00C43691" w:rsidRDefault="00C43691" w:rsidP="00C43691">
      <w:pPr>
        <w:numPr>
          <w:ilvl w:val="0"/>
          <w:numId w:val="20"/>
        </w:numPr>
        <w:rPr>
          <w:rFonts w:hint="eastAsia"/>
        </w:rPr>
      </w:pPr>
      <w:r w:rsidRPr="00C43691">
        <w:rPr>
          <w:rFonts w:hint="eastAsia"/>
        </w:rPr>
        <w:t>逻辑和算法设计：</w:t>
      </w:r>
    </w:p>
    <w:p w14:paraId="7C4FCC9B" w14:textId="77777777" w:rsidR="00C43691" w:rsidRPr="00C43691" w:rsidRDefault="00C43691" w:rsidP="00C43691">
      <w:pPr>
        <w:numPr>
          <w:ilvl w:val="1"/>
          <w:numId w:val="20"/>
        </w:numPr>
        <w:rPr>
          <w:rFonts w:hint="eastAsia"/>
        </w:rPr>
      </w:pPr>
      <w:r w:rsidRPr="00C43691">
        <w:rPr>
          <w:rFonts w:hint="eastAsia"/>
        </w:rPr>
        <w:t>行动方针：使用流程图或决策树表示问卷的逻辑处理，选择合适的统计方法和机器学习算法进行数据分析。</w:t>
      </w:r>
    </w:p>
    <w:p w14:paraId="1C6959CF" w14:textId="70CB0EFF" w:rsidR="00C43691" w:rsidRPr="00C43691" w:rsidRDefault="00C43691" w:rsidP="00C43691">
      <w:pPr>
        <w:numPr>
          <w:ilvl w:val="1"/>
          <w:numId w:val="20"/>
        </w:numPr>
        <w:rPr>
          <w:rFonts w:hint="eastAsia"/>
        </w:rPr>
      </w:pPr>
      <w:r w:rsidRPr="00C43691">
        <w:rPr>
          <w:rFonts w:hint="eastAsia"/>
        </w:rPr>
        <w:t>实施计划：对问卷的逻辑处理和数据分析进行细化。制定准确的流程图或决策树，确保题目之间的依赖关系和条件判断得到准确处理。选择合适的统计方法和机器学习算法，对数据进行分析和结果展示。</w:t>
      </w:r>
    </w:p>
    <w:p w14:paraId="10A72BA6" w14:textId="77777777" w:rsidR="00C43691" w:rsidRPr="00C43691" w:rsidRDefault="00C43691" w:rsidP="00C43691">
      <w:pPr>
        <w:numPr>
          <w:ilvl w:val="0"/>
          <w:numId w:val="20"/>
        </w:numPr>
        <w:rPr>
          <w:rFonts w:hint="eastAsia"/>
        </w:rPr>
      </w:pPr>
      <w:r w:rsidRPr="00C43691">
        <w:rPr>
          <w:rFonts w:hint="eastAsia"/>
        </w:rPr>
        <w:t>反馈与改进机制：</w:t>
      </w:r>
    </w:p>
    <w:p w14:paraId="784243C9" w14:textId="77777777" w:rsidR="00C43691" w:rsidRPr="00C43691" w:rsidRDefault="00C43691" w:rsidP="00C43691">
      <w:pPr>
        <w:numPr>
          <w:ilvl w:val="1"/>
          <w:numId w:val="20"/>
        </w:numPr>
        <w:rPr>
          <w:rFonts w:hint="eastAsia"/>
        </w:rPr>
      </w:pPr>
      <w:r w:rsidRPr="00C43691">
        <w:rPr>
          <w:rFonts w:hint="eastAsia"/>
        </w:rPr>
        <w:t>行动方针：建立用户反馈收集和处理的流程，自动分析和分类用户反馈，并进行定期的用户满意度调查和访谈。</w:t>
      </w:r>
    </w:p>
    <w:p w14:paraId="212F76F9" w14:textId="2C15F3C9" w:rsidR="00C43691" w:rsidRPr="00C43691" w:rsidRDefault="00C43691" w:rsidP="00C43691">
      <w:pPr>
        <w:numPr>
          <w:ilvl w:val="1"/>
          <w:numId w:val="20"/>
        </w:numPr>
        <w:rPr>
          <w:rFonts w:hint="eastAsia"/>
        </w:rPr>
      </w:pPr>
      <w:r w:rsidRPr="00C43691">
        <w:rPr>
          <w:rFonts w:hint="eastAsia"/>
        </w:rPr>
        <w:t>实施计划：建立反馈收集和处理的机制，设立专门</w:t>
      </w:r>
      <w:r>
        <w:rPr>
          <w:rFonts w:hint="eastAsia"/>
        </w:rPr>
        <w:t>负责人</w:t>
      </w:r>
      <w:r w:rsidRPr="00C43691">
        <w:rPr>
          <w:rFonts w:hint="eastAsia"/>
        </w:rPr>
        <w:t>处理和回复用户的反馈。利用自然语言处理技术，自动分析用户的反馈，并进行分类和优先级排序，提高反馈的处理效率。定期组织用户满意度调查和用户访谈，了解他们的需求和期望，并进行相应的改进。</w:t>
      </w:r>
    </w:p>
    <w:p w14:paraId="3FF0B8A4" w14:textId="77777777" w:rsidR="00C43691" w:rsidRPr="00C43691" w:rsidRDefault="00C43691" w:rsidP="00C43691">
      <w:pPr>
        <w:rPr>
          <w:rFonts w:hint="eastAsia"/>
        </w:rPr>
      </w:pPr>
    </w:p>
    <w:p w14:paraId="4D4C3980" w14:textId="01C1EE28" w:rsidR="002624D6" w:rsidRDefault="001C304D" w:rsidP="008C478E">
      <w:pPr>
        <w:pStyle w:val="4"/>
        <w:rPr>
          <w:rFonts w:hint="eastAsia"/>
        </w:rPr>
      </w:pPr>
      <w:r>
        <w:rPr>
          <w:rFonts w:hint="eastAsia"/>
        </w:rPr>
        <w:t>2.</w:t>
      </w:r>
      <w:r w:rsidR="002624D6" w:rsidRPr="002624D6">
        <w:t>技术的先进性和成熟度。</w:t>
      </w:r>
    </w:p>
    <w:p w14:paraId="0147F679" w14:textId="0BDBB0DA" w:rsidR="00F237B4" w:rsidRPr="00F237B4" w:rsidRDefault="00F237B4" w:rsidP="00F237B4">
      <w:pPr>
        <w:ind w:firstLineChars="200" w:firstLine="420"/>
        <w:rPr>
          <w:rFonts w:hint="eastAsia"/>
        </w:rPr>
      </w:pPr>
      <w:r w:rsidRPr="00F237B4">
        <w:rPr>
          <w:rFonts w:hint="eastAsia"/>
        </w:rPr>
        <w:t>在大学生心理咨询平台项目的技术方面，先进性和成熟度是需要考虑的因素。</w:t>
      </w:r>
      <w:r>
        <w:rPr>
          <w:rFonts w:hint="eastAsia"/>
        </w:rPr>
        <w:t>下面</w:t>
      </w:r>
      <w:r w:rsidRPr="00F237B4">
        <w:rPr>
          <w:rFonts w:hint="eastAsia"/>
        </w:rPr>
        <w:t>是一些关于技术先进性和成熟度的考虑：</w:t>
      </w:r>
    </w:p>
    <w:p w14:paraId="40C732E9" w14:textId="77777777" w:rsidR="00F237B4" w:rsidRPr="00F237B4" w:rsidRDefault="00F237B4" w:rsidP="00F237B4">
      <w:pPr>
        <w:numPr>
          <w:ilvl w:val="0"/>
          <w:numId w:val="22"/>
        </w:numPr>
        <w:rPr>
          <w:rFonts w:hint="eastAsia"/>
        </w:rPr>
      </w:pPr>
      <w:r w:rsidRPr="00F237B4">
        <w:rPr>
          <w:rFonts w:hint="eastAsia"/>
        </w:rPr>
        <w:t>先进性：先进性指技术是否采用了最新的、具有前瞻性的解决方案。对于大学生心理咨询平台项目，可以考虑采用先进的前端开发框架、后端开发技术和数据库等，以提供更好的用户体验和功能支持。还可以考虑应用人工智能、机器学习或自然语言处理等先进技术，为用户提供更智能化和个性化的咨询服务。</w:t>
      </w:r>
    </w:p>
    <w:p w14:paraId="34F8DBE7" w14:textId="77777777" w:rsidR="00F237B4" w:rsidRPr="00F237B4" w:rsidRDefault="00F237B4" w:rsidP="00F237B4">
      <w:pPr>
        <w:numPr>
          <w:ilvl w:val="0"/>
          <w:numId w:val="22"/>
        </w:numPr>
        <w:rPr>
          <w:rFonts w:hint="eastAsia"/>
        </w:rPr>
      </w:pPr>
      <w:r w:rsidRPr="00F237B4">
        <w:rPr>
          <w:rFonts w:hint="eastAsia"/>
        </w:rPr>
        <w:t>成熟度：成熟度指技术是否经过实践验证并得到广泛应用，具备稳定性和可靠性。对于大学生心理咨询平台项目，选择成熟的前端、后端和数据库技术，可以降低开发风险并提高系统的稳定性。此外，选择经过市场检验和使用的</w:t>
      </w:r>
      <w:proofErr w:type="gramStart"/>
      <w:r w:rsidRPr="00F237B4">
        <w:rPr>
          <w:rFonts w:hint="eastAsia"/>
        </w:rPr>
        <w:t>云服务</w:t>
      </w:r>
      <w:proofErr w:type="gramEnd"/>
      <w:r w:rsidRPr="00F237B4">
        <w:rPr>
          <w:rFonts w:hint="eastAsia"/>
        </w:rPr>
        <w:t>提供商，可以确保系统的可扩展性和高可用性。</w:t>
      </w:r>
    </w:p>
    <w:p w14:paraId="4A190841" w14:textId="77777777" w:rsidR="00F237B4" w:rsidRPr="00F237B4" w:rsidRDefault="00F237B4" w:rsidP="00F237B4">
      <w:pPr>
        <w:numPr>
          <w:ilvl w:val="0"/>
          <w:numId w:val="22"/>
        </w:numPr>
        <w:rPr>
          <w:rFonts w:hint="eastAsia"/>
        </w:rPr>
      </w:pPr>
      <w:r w:rsidRPr="00F237B4">
        <w:rPr>
          <w:rFonts w:hint="eastAsia"/>
        </w:rPr>
        <w:t>技术评估和验证：在选择技术方案之前，进行充分的技术评估和验证是很重要的。通过调研、试用和评估不同技术选项，了解其在类似项目中的实际应用情况、性能表现和技术支持等方面的情况。同时也要根据项目需求和团队实际情况综合考虑选择最合适的技术。</w:t>
      </w:r>
    </w:p>
    <w:p w14:paraId="3D5E8F90" w14:textId="77777777" w:rsidR="00F237B4" w:rsidRPr="00F237B4" w:rsidRDefault="00F237B4" w:rsidP="00F237B4">
      <w:pPr>
        <w:numPr>
          <w:ilvl w:val="0"/>
          <w:numId w:val="22"/>
        </w:numPr>
        <w:rPr>
          <w:rFonts w:hint="eastAsia"/>
        </w:rPr>
      </w:pPr>
      <w:r w:rsidRPr="00F237B4">
        <w:rPr>
          <w:rFonts w:hint="eastAsia"/>
        </w:rPr>
        <w:t>社区和支持：选择广泛应用且有活跃社区支持的技术也是很重要的。这样可以获得更多的开发资源、文档、示例代码和解决方案。拥有强大的社区支持，可以及时解决技术问题，更好地推动项目的开发和改进。</w:t>
      </w:r>
    </w:p>
    <w:p w14:paraId="5E825468" w14:textId="77777777" w:rsidR="00F237B4" w:rsidRPr="00F237B4" w:rsidRDefault="00F237B4" w:rsidP="00F237B4">
      <w:pPr>
        <w:rPr>
          <w:rFonts w:hint="eastAsia"/>
        </w:rPr>
      </w:pPr>
    </w:p>
    <w:p w14:paraId="0046C7C2" w14:textId="58BBF533" w:rsidR="002624D6" w:rsidRPr="002624D6" w:rsidRDefault="001C304D" w:rsidP="001E2E38">
      <w:pPr>
        <w:pStyle w:val="2"/>
        <w:rPr>
          <w:rFonts w:hint="eastAsia"/>
        </w:rPr>
      </w:pPr>
      <w:bookmarkStart w:id="10" w:name="_Toc180131225"/>
      <w:r>
        <w:rPr>
          <w:rFonts w:hint="eastAsia"/>
        </w:rPr>
        <w:t>2.</w:t>
      </w:r>
      <w:r w:rsidR="002624D6" w:rsidRPr="002624D6">
        <w:t>技术资源评估</w:t>
      </w:r>
      <w:bookmarkEnd w:id="10"/>
    </w:p>
    <w:p w14:paraId="366A124D" w14:textId="386F5AE5" w:rsidR="002624D6" w:rsidRDefault="001C304D" w:rsidP="008C478E">
      <w:pPr>
        <w:pStyle w:val="4"/>
        <w:rPr>
          <w:rFonts w:hint="eastAsia"/>
        </w:rPr>
      </w:pPr>
      <w:r>
        <w:rPr>
          <w:rFonts w:hint="eastAsia"/>
        </w:rPr>
        <w:t>1.</w:t>
      </w:r>
      <w:r w:rsidR="002624D6" w:rsidRPr="002624D6">
        <w:t>所需的技术人才和设备资源。</w:t>
      </w:r>
    </w:p>
    <w:p w14:paraId="5703B113" w14:textId="77777777" w:rsidR="00F237B4" w:rsidRPr="00F237B4" w:rsidRDefault="00F237B4" w:rsidP="00F237B4">
      <w:pPr>
        <w:rPr>
          <w:rFonts w:hint="eastAsia"/>
        </w:rPr>
      </w:pPr>
      <w:r w:rsidRPr="00F237B4">
        <w:rPr>
          <w:rFonts w:hint="eastAsia"/>
        </w:rPr>
        <w:t>资源需求：</w:t>
      </w:r>
    </w:p>
    <w:p w14:paraId="43ACF973" w14:textId="5C9A9A03" w:rsidR="00F237B4" w:rsidRPr="00F237B4" w:rsidRDefault="00F237B4" w:rsidP="00F237B4">
      <w:pPr>
        <w:numPr>
          <w:ilvl w:val="0"/>
          <w:numId w:val="23"/>
        </w:numPr>
        <w:rPr>
          <w:rFonts w:hint="eastAsia"/>
        </w:rPr>
      </w:pPr>
      <w:r w:rsidRPr="00F237B4">
        <w:rPr>
          <w:rFonts w:hint="eastAsia"/>
        </w:rPr>
        <w:t>人力资源：项目经理、前端开发工程师、后端开发工程师、数据库管理员、测试人员等。</w:t>
      </w:r>
    </w:p>
    <w:p w14:paraId="5DEA788F" w14:textId="77777777" w:rsidR="00F237B4" w:rsidRPr="00F237B4" w:rsidRDefault="00F237B4" w:rsidP="00F237B4">
      <w:pPr>
        <w:numPr>
          <w:ilvl w:val="0"/>
          <w:numId w:val="23"/>
        </w:numPr>
        <w:rPr>
          <w:rFonts w:hint="eastAsia"/>
        </w:rPr>
      </w:pPr>
      <w:r w:rsidRPr="00F237B4">
        <w:rPr>
          <w:rFonts w:hint="eastAsia"/>
        </w:rPr>
        <w:t>技术工具：开发环境、版本控制系统、数据库管理系统、测试工具等。</w:t>
      </w:r>
    </w:p>
    <w:p w14:paraId="071FE03E" w14:textId="144FF82B" w:rsidR="00F237B4" w:rsidRPr="00F237B4" w:rsidRDefault="00F237B4" w:rsidP="00F237B4">
      <w:pPr>
        <w:numPr>
          <w:ilvl w:val="0"/>
          <w:numId w:val="23"/>
        </w:numPr>
        <w:rPr>
          <w:rFonts w:hint="eastAsia"/>
        </w:rPr>
      </w:pPr>
      <w:r w:rsidRPr="00F237B4">
        <w:rPr>
          <w:rFonts w:hint="eastAsia"/>
        </w:rPr>
        <w:t>设备设施：</w:t>
      </w:r>
      <w:r>
        <w:rPr>
          <w:rFonts w:hint="eastAsia"/>
        </w:rPr>
        <w:t>编写代码</w:t>
      </w:r>
      <w:r w:rsidRPr="00F237B4">
        <w:rPr>
          <w:rFonts w:hint="eastAsia"/>
        </w:rPr>
        <w:t>设备、开发服务器、测试环境等。</w:t>
      </w:r>
    </w:p>
    <w:p w14:paraId="0A39092C" w14:textId="77777777" w:rsidR="00F237B4" w:rsidRPr="00F237B4" w:rsidRDefault="00F237B4" w:rsidP="00F237B4">
      <w:pPr>
        <w:rPr>
          <w:rFonts w:hint="eastAsia"/>
        </w:rPr>
      </w:pPr>
    </w:p>
    <w:p w14:paraId="089F80E0" w14:textId="22F175EE" w:rsidR="002624D6" w:rsidRPr="002624D6" w:rsidRDefault="001C304D" w:rsidP="001E2E38">
      <w:pPr>
        <w:pStyle w:val="2"/>
        <w:rPr>
          <w:rFonts w:hint="eastAsia"/>
        </w:rPr>
      </w:pPr>
      <w:bookmarkStart w:id="11" w:name="_Toc180131226"/>
      <w:r>
        <w:rPr>
          <w:rFonts w:hint="eastAsia"/>
        </w:rPr>
        <w:t>3.</w:t>
      </w:r>
      <w:r w:rsidR="002624D6" w:rsidRPr="002624D6">
        <w:t>技术风险评估</w:t>
      </w:r>
      <w:bookmarkEnd w:id="11"/>
    </w:p>
    <w:p w14:paraId="6A1FBB2F" w14:textId="2A6C0D7F" w:rsidR="002624D6" w:rsidRDefault="001C304D" w:rsidP="008C478E">
      <w:pPr>
        <w:pStyle w:val="4"/>
        <w:rPr>
          <w:rFonts w:hint="eastAsia"/>
        </w:rPr>
      </w:pPr>
      <w:r>
        <w:rPr>
          <w:rFonts w:hint="eastAsia"/>
        </w:rPr>
        <w:t>1.</w:t>
      </w:r>
      <w:r w:rsidR="002624D6" w:rsidRPr="002624D6">
        <w:t>可能面临的技术难题和风险。</w:t>
      </w:r>
    </w:p>
    <w:p w14:paraId="398237EB" w14:textId="77777777" w:rsidR="00F237B4" w:rsidRPr="00F237B4" w:rsidRDefault="00F237B4" w:rsidP="00F237B4">
      <w:pPr>
        <w:rPr>
          <w:rFonts w:hint="eastAsia"/>
        </w:rPr>
      </w:pPr>
      <w:r w:rsidRPr="00F237B4">
        <w:t>在大学生心理咨询平台项目中，可能面临以下技术难题和风险：</w:t>
      </w:r>
    </w:p>
    <w:p w14:paraId="53A7FF8C" w14:textId="77777777" w:rsidR="00F237B4" w:rsidRPr="00F237B4" w:rsidRDefault="00F237B4" w:rsidP="00F237B4">
      <w:pPr>
        <w:numPr>
          <w:ilvl w:val="0"/>
          <w:numId w:val="24"/>
        </w:numPr>
        <w:rPr>
          <w:rFonts w:hint="eastAsia"/>
        </w:rPr>
      </w:pPr>
      <w:r w:rsidRPr="00F237B4">
        <w:rPr>
          <w:rFonts w:hint="eastAsia"/>
        </w:rPr>
        <w:t>数据安全和隐私保护：由于心理咨询涉及敏感的个人信息，数据安全和隐私保护是一个重要的技术难题和风险。确保用户数据的机密性、完整性和可用性，采取适当的加密措施、访问权限管理和数据备份等，是必要的技术措施。</w:t>
      </w:r>
    </w:p>
    <w:p w14:paraId="6F037B24" w14:textId="77777777" w:rsidR="00F237B4" w:rsidRPr="00F237B4" w:rsidRDefault="00F237B4" w:rsidP="00F237B4">
      <w:pPr>
        <w:numPr>
          <w:ilvl w:val="0"/>
          <w:numId w:val="24"/>
        </w:numPr>
        <w:rPr>
          <w:rFonts w:hint="eastAsia"/>
        </w:rPr>
      </w:pPr>
      <w:r w:rsidRPr="00F237B4">
        <w:rPr>
          <w:rFonts w:hint="eastAsia"/>
        </w:rPr>
        <w:t>平台稳定性和性能问题：大学生心理咨询平台可能面临用户量较大的情况，因此平台的稳定性和性能问题是需要关注的。这包括网络连接的稳定性、服务器负载的处理、并发和响应时间的优化等方面。进行充分的系统测试、性能优化和扩展规划是解决这些问题的重要步骤。</w:t>
      </w:r>
    </w:p>
    <w:p w14:paraId="739819BF" w14:textId="77777777" w:rsidR="00F237B4" w:rsidRPr="00F237B4" w:rsidRDefault="00F237B4" w:rsidP="00F237B4">
      <w:pPr>
        <w:numPr>
          <w:ilvl w:val="0"/>
          <w:numId w:val="24"/>
        </w:numPr>
        <w:rPr>
          <w:rFonts w:hint="eastAsia"/>
        </w:rPr>
      </w:pPr>
      <w:r w:rsidRPr="00F237B4">
        <w:rPr>
          <w:rFonts w:hint="eastAsia"/>
        </w:rPr>
        <w:t>用户体验和界面设计：用户体验是一个重要的技术难题和风险，特别是在大学生心理咨询平台这样需要用户积极参与的应用中。平台的界面设计、交互设计和响应速度都会影响用户的满意度和使用体验。进行用户调研、原型设计、用户界面测试和持续反馈，可以帮助解决这些问题。</w:t>
      </w:r>
    </w:p>
    <w:p w14:paraId="0192B1B8" w14:textId="77777777" w:rsidR="00F237B4" w:rsidRPr="00F237B4" w:rsidRDefault="00F237B4" w:rsidP="00F237B4">
      <w:pPr>
        <w:rPr>
          <w:rFonts w:hint="eastAsia"/>
        </w:rPr>
      </w:pPr>
    </w:p>
    <w:p w14:paraId="5E5CE18C" w14:textId="746EEA99" w:rsidR="002624D6" w:rsidRDefault="001C304D" w:rsidP="008C478E">
      <w:pPr>
        <w:pStyle w:val="4"/>
        <w:rPr>
          <w:rFonts w:hint="eastAsia"/>
        </w:rPr>
      </w:pPr>
      <w:r>
        <w:rPr>
          <w:rFonts w:hint="eastAsia"/>
        </w:rPr>
        <w:t>2.</w:t>
      </w:r>
      <w:r w:rsidR="002624D6" w:rsidRPr="002624D6">
        <w:t>应对技术风险的措施。</w:t>
      </w:r>
    </w:p>
    <w:p w14:paraId="66CA1EEB" w14:textId="77777777" w:rsidR="00F237B4" w:rsidRPr="00F237B4" w:rsidRDefault="00F237B4" w:rsidP="00F237B4">
      <w:pPr>
        <w:rPr>
          <w:rFonts w:hint="eastAsia"/>
        </w:rPr>
      </w:pPr>
      <w:r w:rsidRPr="00F237B4">
        <w:t>针对上述技术难题和风险，可以采取以下措施进行应对：</w:t>
      </w:r>
    </w:p>
    <w:p w14:paraId="73111195" w14:textId="77777777" w:rsidR="00F237B4" w:rsidRPr="00F237B4" w:rsidRDefault="00F237B4" w:rsidP="00F237B4">
      <w:pPr>
        <w:numPr>
          <w:ilvl w:val="0"/>
          <w:numId w:val="25"/>
        </w:numPr>
        <w:rPr>
          <w:rFonts w:hint="eastAsia"/>
        </w:rPr>
      </w:pPr>
      <w:r w:rsidRPr="00F237B4">
        <w:rPr>
          <w:rFonts w:hint="eastAsia"/>
        </w:rPr>
        <w:t>安全审计和合</w:t>
      </w:r>
      <w:proofErr w:type="gramStart"/>
      <w:r w:rsidRPr="00F237B4">
        <w:rPr>
          <w:rFonts w:hint="eastAsia"/>
        </w:rPr>
        <w:t>规</w:t>
      </w:r>
      <w:proofErr w:type="gramEnd"/>
      <w:r w:rsidRPr="00F237B4">
        <w:rPr>
          <w:rFonts w:hint="eastAsia"/>
        </w:rPr>
        <w:t>性检查：对平台进行安全审计和合</w:t>
      </w:r>
      <w:proofErr w:type="gramStart"/>
      <w:r w:rsidRPr="00F237B4">
        <w:rPr>
          <w:rFonts w:hint="eastAsia"/>
        </w:rPr>
        <w:t>规</w:t>
      </w:r>
      <w:proofErr w:type="gramEnd"/>
      <w:r w:rsidRPr="00F237B4">
        <w:rPr>
          <w:rFonts w:hint="eastAsia"/>
        </w:rPr>
        <w:t>性检查，确保符合相关法律法规和标准要求，有效保护用户数据和隐私。</w:t>
      </w:r>
    </w:p>
    <w:p w14:paraId="70DC76C4" w14:textId="77777777" w:rsidR="00F237B4" w:rsidRPr="00F237B4" w:rsidRDefault="00F237B4" w:rsidP="00F237B4">
      <w:pPr>
        <w:numPr>
          <w:ilvl w:val="0"/>
          <w:numId w:val="25"/>
        </w:numPr>
        <w:rPr>
          <w:rFonts w:hint="eastAsia"/>
        </w:rPr>
      </w:pPr>
      <w:r w:rsidRPr="00F237B4">
        <w:rPr>
          <w:rFonts w:hint="eastAsia"/>
        </w:rPr>
        <w:t>系统监控和</w:t>
      </w:r>
      <w:proofErr w:type="gramStart"/>
      <w:r w:rsidRPr="00F237B4">
        <w:rPr>
          <w:rFonts w:hint="eastAsia"/>
        </w:rPr>
        <w:t>容灾</w:t>
      </w:r>
      <w:proofErr w:type="gramEnd"/>
      <w:r w:rsidRPr="00F237B4">
        <w:rPr>
          <w:rFonts w:hint="eastAsia"/>
        </w:rPr>
        <w:t>备份：建立系统监控机制，实时监测平台的稳定性和性能。同时进行数据备份和恢复策略的规划，以应对可能发生的系统故障和数据丢失风险。</w:t>
      </w:r>
    </w:p>
    <w:p w14:paraId="54C51DEF" w14:textId="77777777" w:rsidR="00F237B4" w:rsidRPr="00F237B4" w:rsidRDefault="00F237B4" w:rsidP="00F237B4">
      <w:pPr>
        <w:numPr>
          <w:ilvl w:val="0"/>
          <w:numId w:val="25"/>
        </w:numPr>
        <w:rPr>
          <w:rFonts w:hint="eastAsia"/>
        </w:rPr>
      </w:pPr>
      <w:r w:rsidRPr="00F237B4">
        <w:rPr>
          <w:rFonts w:hint="eastAsia"/>
        </w:rPr>
        <w:t>用户测试和反馈循环：进行用户测试和持续的用户反馈循环，以改进用户体验和界面设计。定期收集用户反馈，并及时进行优化和改进。</w:t>
      </w:r>
    </w:p>
    <w:p w14:paraId="327FB8F7" w14:textId="77777777" w:rsidR="00F237B4" w:rsidRPr="00F237B4" w:rsidRDefault="00F237B4" w:rsidP="00F237B4">
      <w:pPr>
        <w:rPr>
          <w:rFonts w:hint="eastAsia"/>
        </w:rPr>
      </w:pPr>
    </w:p>
    <w:p w14:paraId="2C45B225" w14:textId="77777777" w:rsidR="002624D6" w:rsidRPr="002624D6" w:rsidRDefault="002624D6" w:rsidP="002624D6">
      <w:pPr>
        <w:rPr>
          <w:rFonts w:hint="eastAsia"/>
        </w:rPr>
      </w:pPr>
    </w:p>
    <w:p w14:paraId="08CFF9B4" w14:textId="77777777" w:rsidR="002624D6" w:rsidRPr="002624D6" w:rsidRDefault="002624D6" w:rsidP="002624D6">
      <w:pPr>
        <w:pStyle w:val="1"/>
        <w:rPr>
          <w:rFonts w:hint="eastAsia"/>
        </w:rPr>
      </w:pPr>
      <w:bookmarkStart w:id="12" w:name="_Toc180131227"/>
      <w:r w:rsidRPr="002624D6">
        <w:t>四、经济可行性分析</w:t>
      </w:r>
      <w:bookmarkEnd w:id="12"/>
    </w:p>
    <w:p w14:paraId="2DAB3413" w14:textId="77777777" w:rsidR="002624D6" w:rsidRPr="002624D6" w:rsidRDefault="002624D6" w:rsidP="002624D6">
      <w:pPr>
        <w:rPr>
          <w:rFonts w:hint="eastAsia"/>
        </w:rPr>
      </w:pPr>
      <w:r w:rsidRPr="002624D6">
        <w:br/>
      </w:r>
    </w:p>
    <w:p w14:paraId="1BF993E6" w14:textId="2FF30721" w:rsidR="002624D6" w:rsidRPr="002624D6" w:rsidRDefault="001C304D" w:rsidP="001E2E38">
      <w:pPr>
        <w:pStyle w:val="2"/>
        <w:rPr>
          <w:rFonts w:hint="eastAsia"/>
        </w:rPr>
      </w:pPr>
      <w:bookmarkStart w:id="13" w:name="_Toc180131228"/>
      <w:r>
        <w:rPr>
          <w:rFonts w:hint="eastAsia"/>
        </w:rPr>
        <w:t>1.</w:t>
      </w:r>
      <w:r w:rsidR="002624D6" w:rsidRPr="002624D6">
        <w:t>投资估算</w:t>
      </w:r>
      <w:bookmarkEnd w:id="13"/>
    </w:p>
    <w:p w14:paraId="50AB8D9C" w14:textId="77777777" w:rsidR="002624D6" w:rsidRPr="002624D6" w:rsidRDefault="002624D6" w:rsidP="002624D6">
      <w:pPr>
        <w:numPr>
          <w:ilvl w:val="1"/>
          <w:numId w:val="4"/>
        </w:numPr>
        <w:rPr>
          <w:rFonts w:hint="eastAsia"/>
        </w:rPr>
      </w:pPr>
      <w:r w:rsidRPr="002624D6">
        <w:t>项目总投资的估算，包括固定资产投资和流动资金。</w:t>
      </w:r>
    </w:p>
    <w:p w14:paraId="60647635" w14:textId="77777777" w:rsidR="002624D6" w:rsidRPr="002624D6" w:rsidRDefault="002624D6" w:rsidP="002624D6">
      <w:pPr>
        <w:numPr>
          <w:ilvl w:val="1"/>
          <w:numId w:val="4"/>
        </w:numPr>
        <w:rPr>
          <w:rFonts w:hint="eastAsia"/>
        </w:rPr>
      </w:pPr>
      <w:r w:rsidRPr="002624D6">
        <w:t>投资来源和资金筹措方案。</w:t>
      </w:r>
    </w:p>
    <w:p w14:paraId="0917B59C" w14:textId="5F8A3725" w:rsidR="002624D6" w:rsidRPr="002624D6" w:rsidRDefault="001C304D" w:rsidP="001E2E38">
      <w:pPr>
        <w:pStyle w:val="2"/>
        <w:rPr>
          <w:rFonts w:hint="eastAsia"/>
        </w:rPr>
      </w:pPr>
      <w:bookmarkStart w:id="14" w:name="_Toc180131229"/>
      <w:r>
        <w:rPr>
          <w:rFonts w:hint="eastAsia"/>
        </w:rPr>
        <w:t>2.</w:t>
      </w:r>
      <w:r w:rsidR="002624D6" w:rsidRPr="002624D6">
        <w:t>收益预测</w:t>
      </w:r>
      <w:bookmarkEnd w:id="14"/>
    </w:p>
    <w:p w14:paraId="6D9ED9CA" w14:textId="77777777" w:rsidR="002624D6" w:rsidRPr="002624D6" w:rsidRDefault="002624D6" w:rsidP="002624D6">
      <w:pPr>
        <w:numPr>
          <w:ilvl w:val="1"/>
          <w:numId w:val="4"/>
        </w:numPr>
        <w:rPr>
          <w:rFonts w:hint="eastAsia"/>
        </w:rPr>
      </w:pPr>
      <w:r w:rsidRPr="002624D6">
        <w:t>项目的收入预测，包括销售收入、服务收入等。</w:t>
      </w:r>
    </w:p>
    <w:p w14:paraId="02161C76" w14:textId="77777777" w:rsidR="002624D6" w:rsidRPr="002624D6" w:rsidRDefault="002624D6" w:rsidP="002624D6">
      <w:pPr>
        <w:numPr>
          <w:ilvl w:val="1"/>
          <w:numId w:val="4"/>
        </w:numPr>
        <w:rPr>
          <w:rFonts w:hint="eastAsia"/>
        </w:rPr>
      </w:pPr>
      <w:r w:rsidRPr="002624D6">
        <w:t>成本预测，包括生产成本、运营成本等。</w:t>
      </w:r>
    </w:p>
    <w:p w14:paraId="254E9AEF" w14:textId="430F99E3" w:rsidR="002624D6" w:rsidRPr="002624D6" w:rsidRDefault="001C304D" w:rsidP="001E2E38">
      <w:pPr>
        <w:pStyle w:val="2"/>
        <w:rPr>
          <w:rFonts w:hint="eastAsia"/>
        </w:rPr>
      </w:pPr>
      <w:bookmarkStart w:id="15" w:name="_Toc180131230"/>
      <w:r>
        <w:rPr>
          <w:rFonts w:hint="eastAsia"/>
        </w:rPr>
        <w:t>3.</w:t>
      </w:r>
      <w:r w:rsidR="002624D6" w:rsidRPr="002624D6">
        <w:t>财务评价</w:t>
      </w:r>
      <w:bookmarkEnd w:id="15"/>
    </w:p>
    <w:p w14:paraId="539A81EA" w14:textId="77777777" w:rsidR="002624D6" w:rsidRPr="002624D6" w:rsidRDefault="002624D6" w:rsidP="002624D6">
      <w:pPr>
        <w:numPr>
          <w:ilvl w:val="1"/>
          <w:numId w:val="4"/>
        </w:numPr>
        <w:rPr>
          <w:rFonts w:hint="eastAsia"/>
        </w:rPr>
      </w:pPr>
      <w:r w:rsidRPr="002624D6">
        <w:t>财务内部收益率、财务净现值等财务指标的计算。</w:t>
      </w:r>
    </w:p>
    <w:p w14:paraId="6976DC9A" w14:textId="77777777" w:rsidR="002624D6" w:rsidRPr="002624D6" w:rsidRDefault="002624D6" w:rsidP="002624D6">
      <w:pPr>
        <w:numPr>
          <w:ilvl w:val="1"/>
          <w:numId w:val="4"/>
        </w:numPr>
        <w:rPr>
          <w:rFonts w:hint="eastAsia"/>
        </w:rPr>
      </w:pPr>
      <w:r w:rsidRPr="002624D6">
        <w:t>投资回收期的分析。</w:t>
      </w:r>
    </w:p>
    <w:p w14:paraId="0FF9DDAF" w14:textId="46B954D6" w:rsidR="002624D6" w:rsidRPr="002624D6" w:rsidRDefault="0033111C" w:rsidP="001E2E38">
      <w:pPr>
        <w:pStyle w:val="2"/>
        <w:rPr>
          <w:rFonts w:hint="eastAsia"/>
        </w:rPr>
      </w:pPr>
      <w:bookmarkStart w:id="16" w:name="_Toc180131231"/>
      <w:r>
        <w:rPr>
          <w:rFonts w:hint="eastAsia"/>
        </w:rPr>
        <w:t>4.</w:t>
      </w:r>
      <w:r w:rsidR="002624D6" w:rsidRPr="002624D6">
        <w:t>敏感性分析</w:t>
      </w:r>
      <w:bookmarkEnd w:id="16"/>
    </w:p>
    <w:p w14:paraId="7FBA3EF6" w14:textId="77777777" w:rsidR="002624D6" w:rsidRPr="002624D6" w:rsidRDefault="002624D6" w:rsidP="002624D6">
      <w:pPr>
        <w:numPr>
          <w:ilvl w:val="1"/>
          <w:numId w:val="4"/>
        </w:numPr>
        <w:rPr>
          <w:rFonts w:hint="eastAsia"/>
        </w:rPr>
      </w:pPr>
      <w:r w:rsidRPr="002624D6">
        <w:t>分析项目对关键因素变化的敏感性，如销售价格、成本等。</w:t>
      </w:r>
    </w:p>
    <w:p w14:paraId="270E7302" w14:textId="77777777" w:rsidR="002624D6" w:rsidRPr="002624D6" w:rsidRDefault="002624D6" w:rsidP="002624D6">
      <w:pPr>
        <w:rPr>
          <w:rFonts w:hint="eastAsia"/>
        </w:rPr>
      </w:pPr>
    </w:p>
    <w:p w14:paraId="705ECF24" w14:textId="77777777" w:rsidR="002624D6" w:rsidRPr="002624D6" w:rsidRDefault="002624D6" w:rsidP="002624D6">
      <w:pPr>
        <w:pStyle w:val="1"/>
        <w:rPr>
          <w:rFonts w:hint="eastAsia"/>
        </w:rPr>
      </w:pPr>
      <w:bookmarkStart w:id="17" w:name="_Toc180131232"/>
      <w:r w:rsidRPr="002624D6">
        <w:t>五、管理可行性分析</w:t>
      </w:r>
      <w:bookmarkEnd w:id="17"/>
    </w:p>
    <w:p w14:paraId="003D99DC" w14:textId="77777777" w:rsidR="002624D6" w:rsidRPr="002624D6" w:rsidRDefault="002624D6" w:rsidP="002624D6">
      <w:pPr>
        <w:rPr>
          <w:rFonts w:hint="eastAsia"/>
        </w:rPr>
      </w:pPr>
      <w:r w:rsidRPr="002624D6">
        <w:br/>
      </w:r>
    </w:p>
    <w:p w14:paraId="5644311C" w14:textId="4472100C" w:rsidR="002624D6" w:rsidRPr="002624D6" w:rsidRDefault="001C304D" w:rsidP="001E2E38">
      <w:pPr>
        <w:pStyle w:val="2"/>
        <w:rPr>
          <w:rFonts w:hint="eastAsia"/>
        </w:rPr>
      </w:pPr>
      <w:bookmarkStart w:id="18" w:name="_Toc180131233"/>
      <w:r>
        <w:rPr>
          <w:rFonts w:hint="eastAsia"/>
        </w:rPr>
        <w:lastRenderedPageBreak/>
        <w:t>1.</w:t>
      </w:r>
      <w:r w:rsidR="002624D6" w:rsidRPr="002624D6">
        <w:t>项目组织架构</w:t>
      </w:r>
      <w:bookmarkEnd w:id="18"/>
    </w:p>
    <w:p w14:paraId="111CF51D" w14:textId="00E1E343" w:rsidR="002624D6" w:rsidRDefault="001C304D" w:rsidP="008044E5">
      <w:pPr>
        <w:pStyle w:val="4"/>
        <w:rPr>
          <w:rFonts w:hint="eastAsia"/>
        </w:rPr>
      </w:pPr>
      <w:r>
        <w:rPr>
          <w:rFonts w:hint="eastAsia"/>
        </w:rPr>
        <w:t>1.</w:t>
      </w:r>
      <w:r w:rsidR="002624D6" w:rsidRPr="002624D6">
        <w:t>项目的组织形式和管理模式。</w:t>
      </w:r>
    </w:p>
    <w:p w14:paraId="6173F27B" w14:textId="77777777" w:rsidR="008044E5" w:rsidRPr="008044E5" w:rsidRDefault="008044E5" w:rsidP="008044E5">
      <w:pPr>
        <w:rPr>
          <w:rFonts w:hint="eastAsia"/>
        </w:rPr>
      </w:pPr>
      <w:r w:rsidRPr="008044E5">
        <w:rPr>
          <w:rFonts w:hint="eastAsia"/>
        </w:rPr>
        <w:t>项目化组织：将整个项目视为独立的组织单元，并设立项目经理和项目团队，专门负责项目的规划、执行和监控。</w:t>
      </w:r>
    </w:p>
    <w:p w14:paraId="6C4DEC30" w14:textId="77777777" w:rsidR="008044E5" w:rsidRPr="008044E5" w:rsidRDefault="008044E5" w:rsidP="008044E5">
      <w:pPr>
        <w:rPr>
          <w:rFonts w:hint="eastAsia"/>
        </w:rPr>
      </w:pPr>
      <w:r w:rsidRPr="008044E5">
        <w:rPr>
          <w:rFonts w:hint="eastAsia"/>
        </w:rPr>
        <w:t>阶段管理模式：按照项目的不同阶段进行划分和管理，例如项目启动、需求分析、设计开发、测试上线等。每个阶段有明确的目标和交付物，进行阶段审查和评估，确保项目按计划推进。</w:t>
      </w:r>
    </w:p>
    <w:p w14:paraId="73C801BF" w14:textId="77777777" w:rsidR="008044E5" w:rsidRPr="008044E5" w:rsidRDefault="008044E5" w:rsidP="008044E5">
      <w:pPr>
        <w:rPr>
          <w:rFonts w:hint="eastAsia"/>
        </w:rPr>
      </w:pPr>
    </w:p>
    <w:p w14:paraId="1EF417A7" w14:textId="24F36D29" w:rsidR="002624D6" w:rsidRPr="002624D6" w:rsidRDefault="001C304D" w:rsidP="008044E5">
      <w:pPr>
        <w:pStyle w:val="4"/>
        <w:rPr>
          <w:rFonts w:hint="eastAsia"/>
        </w:rPr>
      </w:pPr>
      <w:r>
        <w:rPr>
          <w:rFonts w:hint="eastAsia"/>
        </w:rPr>
        <w:t>2.</w:t>
      </w:r>
      <w:r w:rsidR="002624D6" w:rsidRPr="002624D6">
        <w:t>项目团队的组成和职责分工。</w:t>
      </w:r>
    </w:p>
    <w:p w14:paraId="153C2B66" w14:textId="4FD89EEB" w:rsidR="002624D6" w:rsidRPr="002624D6" w:rsidRDefault="001C304D" w:rsidP="001E2E38">
      <w:pPr>
        <w:pStyle w:val="2"/>
        <w:rPr>
          <w:rFonts w:hint="eastAsia"/>
        </w:rPr>
      </w:pPr>
      <w:bookmarkStart w:id="19" w:name="_Toc180131234"/>
      <w:r>
        <w:rPr>
          <w:rFonts w:hint="eastAsia"/>
        </w:rPr>
        <w:t>2.</w:t>
      </w:r>
      <w:r w:rsidR="002624D6" w:rsidRPr="002624D6">
        <w:t>项目管理流程</w:t>
      </w:r>
      <w:bookmarkEnd w:id="19"/>
    </w:p>
    <w:p w14:paraId="4059B7B4" w14:textId="77777777" w:rsidR="002624D6" w:rsidRDefault="002624D6" w:rsidP="008044E5">
      <w:pPr>
        <w:pStyle w:val="4"/>
        <w:rPr>
          <w:rFonts w:hint="eastAsia"/>
        </w:rPr>
      </w:pPr>
      <w:r w:rsidRPr="002624D6">
        <w:t>项目的计划、执行、监控和控制流程。</w:t>
      </w:r>
    </w:p>
    <w:p w14:paraId="34DE462D" w14:textId="79AA59FB" w:rsidR="008044E5" w:rsidRPr="008044E5" w:rsidRDefault="008044E5" w:rsidP="008044E5">
      <w:pPr>
        <w:rPr>
          <w:rFonts w:hint="eastAsia"/>
        </w:rPr>
      </w:pPr>
      <w:r w:rsidRPr="008044E5">
        <w:rPr>
          <w:rFonts w:hint="eastAsia"/>
        </w:rPr>
        <w:t>对于大学生心理咨询平台项目的计划、执行、监控和控制流程：</w:t>
      </w:r>
    </w:p>
    <w:p w14:paraId="4E36FE52" w14:textId="77777777" w:rsidR="008044E5" w:rsidRPr="008044E5" w:rsidRDefault="008044E5" w:rsidP="008044E5">
      <w:pPr>
        <w:numPr>
          <w:ilvl w:val="0"/>
          <w:numId w:val="28"/>
        </w:numPr>
        <w:rPr>
          <w:rFonts w:hint="eastAsia"/>
        </w:rPr>
      </w:pPr>
      <w:r w:rsidRPr="008044E5">
        <w:rPr>
          <w:rFonts w:hint="eastAsia"/>
        </w:rPr>
        <w:t>计划阶段：</w:t>
      </w:r>
    </w:p>
    <w:p w14:paraId="2EC75EB1" w14:textId="77777777" w:rsidR="008044E5" w:rsidRPr="008044E5" w:rsidRDefault="008044E5" w:rsidP="008044E5">
      <w:pPr>
        <w:numPr>
          <w:ilvl w:val="1"/>
          <w:numId w:val="28"/>
        </w:numPr>
        <w:rPr>
          <w:rFonts w:hint="eastAsia"/>
        </w:rPr>
      </w:pPr>
      <w:r w:rsidRPr="008044E5">
        <w:rPr>
          <w:rFonts w:hint="eastAsia"/>
        </w:rPr>
        <w:t>明确项目目标和范围：确定项目的可行性、目标和明确问题解决方案。</w:t>
      </w:r>
    </w:p>
    <w:p w14:paraId="31886A0B" w14:textId="77777777" w:rsidR="008044E5" w:rsidRPr="008044E5" w:rsidRDefault="008044E5" w:rsidP="008044E5">
      <w:pPr>
        <w:numPr>
          <w:ilvl w:val="1"/>
          <w:numId w:val="28"/>
        </w:numPr>
        <w:rPr>
          <w:rFonts w:hint="eastAsia"/>
        </w:rPr>
      </w:pPr>
      <w:r w:rsidRPr="008044E5">
        <w:rPr>
          <w:rFonts w:hint="eastAsia"/>
        </w:rPr>
        <w:t>制定项目计划：确定项目的时间表、资源需求、工作分配和里程碑。</w:t>
      </w:r>
    </w:p>
    <w:p w14:paraId="5958F53F" w14:textId="77777777" w:rsidR="008044E5" w:rsidRPr="008044E5" w:rsidRDefault="008044E5" w:rsidP="008044E5">
      <w:pPr>
        <w:numPr>
          <w:ilvl w:val="1"/>
          <w:numId w:val="28"/>
        </w:numPr>
        <w:rPr>
          <w:rFonts w:hint="eastAsia"/>
        </w:rPr>
      </w:pPr>
      <w:r w:rsidRPr="008044E5">
        <w:rPr>
          <w:rFonts w:hint="eastAsia"/>
        </w:rPr>
        <w:t>识别项目风险：评估可能的风险和障碍，并制定应对措施。</w:t>
      </w:r>
    </w:p>
    <w:p w14:paraId="44C55624" w14:textId="77777777" w:rsidR="008044E5" w:rsidRPr="008044E5" w:rsidRDefault="008044E5" w:rsidP="008044E5">
      <w:pPr>
        <w:numPr>
          <w:ilvl w:val="0"/>
          <w:numId w:val="28"/>
        </w:numPr>
        <w:rPr>
          <w:rFonts w:hint="eastAsia"/>
        </w:rPr>
      </w:pPr>
      <w:r w:rsidRPr="008044E5">
        <w:rPr>
          <w:rFonts w:hint="eastAsia"/>
        </w:rPr>
        <w:t>执行阶段：</w:t>
      </w:r>
    </w:p>
    <w:p w14:paraId="61867E44" w14:textId="77777777" w:rsidR="008044E5" w:rsidRPr="008044E5" w:rsidRDefault="008044E5" w:rsidP="008044E5">
      <w:pPr>
        <w:numPr>
          <w:ilvl w:val="1"/>
          <w:numId w:val="28"/>
        </w:numPr>
        <w:rPr>
          <w:rFonts w:hint="eastAsia"/>
        </w:rPr>
      </w:pPr>
      <w:r w:rsidRPr="008044E5">
        <w:rPr>
          <w:rFonts w:hint="eastAsia"/>
        </w:rPr>
        <w:t>团队组建与管理：组建专业团队并进行有效的沟通、协作和任务分配。</w:t>
      </w:r>
    </w:p>
    <w:p w14:paraId="7FA6D2B6" w14:textId="77777777" w:rsidR="008044E5" w:rsidRPr="008044E5" w:rsidRDefault="008044E5" w:rsidP="008044E5">
      <w:pPr>
        <w:numPr>
          <w:ilvl w:val="1"/>
          <w:numId w:val="28"/>
        </w:numPr>
        <w:rPr>
          <w:rFonts w:hint="eastAsia"/>
        </w:rPr>
      </w:pPr>
      <w:r w:rsidRPr="008044E5">
        <w:rPr>
          <w:rFonts w:hint="eastAsia"/>
        </w:rPr>
        <w:t>实施项目计划：按照预定的时间表和里程碑完成各项任务。确保进度和质量的控制。</w:t>
      </w:r>
    </w:p>
    <w:p w14:paraId="3DEE926B" w14:textId="77777777" w:rsidR="008044E5" w:rsidRPr="008044E5" w:rsidRDefault="008044E5" w:rsidP="008044E5">
      <w:pPr>
        <w:numPr>
          <w:ilvl w:val="1"/>
          <w:numId w:val="28"/>
        </w:numPr>
        <w:rPr>
          <w:rFonts w:hint="eastAsia"/>
        </w:rPr>
      </w:pPr>
      <w:r w:rsidRPr="008044E5">
        <w:rPr>
          <w:rFonts w:hint="eastAsia"/>
        </w:rPr>
        <w:t>监测项目进展：定期进行项目进展的监控和报告，以确保项目按计划进行。</w:t>
      </w:r>
    </w:p>
    <w:p w14:paraId="0473E7EB" w14:textId="77777777" w:rsidR="008044E5" w:rsidRPr="008044E5" w:rsidRDefault="008044E5" w:rsidP="008044E5">
      <w:pPr>
        <w:numPr>
          <w:ilvl w:val="0"/>
          <w:numId w:val="28"/>
        </w:numPr>
        <w:rPr>
          <w:rFonts w:hint="eastAsia"/>
        </w:rPr>
      </w:pPr>
      <w:r w:rsidRPr="008044E5">
        <w:rPr>
          <w:rFonts w:hint="eastAsia"/>
        </w:rPr>
        <w:t>监控与控制阶段：</w:t>
      </w:r>
    </w:p>
    <w:p w14:paraId="6D94DC10" w14:textId="77777777" w:rsidR="008044E5" w:rsidRPr="008044E5" w:rsidRDefault="008044E5" w:rsidP="008044E5">
      <w:pPr>
        <w:numPr>
          <w:ilvl w:val="1"/>
          <w:numId w:val="28"/>
        </w:numPr>
        <w:rPr>
          <w:rFonts w:hint="eastAsia"/>
        </w:rPr>
      </w:pPr>
      <w:r w:rsidRPr="008044E5">
        <w:rPr>
          <w:rFonts w:hint="eastAsia"/>
        </w:rPr>
        <w:t>跟踪项目进度：与团队成员和相关</w:t>
      </w:r>
      <w:proofErr w:type="gramStart"/>
      <w:r w:rsidRPr="008044E5">
        <w:rPr>
          <w:rFonts w:hint="eastAsia"/>
        </w:rPr>
        <w:t>方保持</w:t>
      </w:r>
      <w:proofErr w:type="gramEnd"/>
      <w:r w:rsidRPr="008044E5">
        <w:rPr>
          <w:rFonts w:hint="eastAsia"/>
        </w:rPr>
        <w:t>密切合作，及时跟踪项目进展和解决任何问题。</w:t>
      </w:r>
    </w:p>
    <w:p w14:paraId="02CB4CC6" w14:textId="77777777" w:rsidR="008044E5" w:rsidRPr="008044E5" w:rsidRDefault="008044E5" w:rsidP="008044E5">
      <w:pPr>
        <w:numPr>
          <w:ilvl w:val="1"/>
          <w:numId w:val="28"/>
        </w:numPr>
        <w:rPr>
          <w:rFonts w:hint="eastAsia"/>
        </w:rPr>
      </w:pPr>
      <w:r w:rsidRPr="008044E5">
        <w:rPr>
          <w:rFonts w:hint="eastAsia"/>
        </w:rPr>
        <w:t>资源管理：确保项目获得所需的资源，并对资源使用情况进行监控和调整。</w:t>
      </w:r>
    </w:p>
    <w:p w14:paraId="4C4CFE41" w14:textId="77777777" w:rsidR="008044E5" w:rsidRPr="008044E5" w:rsidRDefault="008044E5" w:rsidP="008044E5">
      <w:pPr>
        <w:numPr>
          <w:ilvl w:val="1"/>
          <w:numId w:val="28"/>
        </w:numPr>
        <w:rPr>
          <w:rFonts w:hint="eastAsia"/>
        </w:rPr>
      </w:pPr>
      <w:r w:rsidRPr="008044E5">
        <w:rPr>
          <w:rFonts w:hint="eastAsia"/>
        </w:rPr>
        <w:t>风险管理：持续评估项目的风险，并采取适当的措施来减轻或应对风险。</w:t>
      </w:r>
    </w:p>
    <w:p w14:paraId="40C2D18B" w14:textId="77777777" w:rsidR="008044E5" w:rsidRPr="008044E5" w:rsidRDefault="008044E5" w:rsidP="008044E5">
      <w:pPr>
        <w:numPr>
          <w:ilvl w:val="1"/>
          <w:numId w:val="28"/>
        </w:numPr>
        <w:rPr>
          <w:rFonts w:hint="eastAsia"/>
        </w:rPr>
      </w:pPr>
      <w:r w:rsidRPr="008044E5">
        <w:rPr>
          <w:rFonts w:hint="eastAsia"/>
        </w:rPr>
        <w:t>质量控制：确保项目交付的质量符合预期，并进行必要的修改和改进。</w:t>
      </w:r>
    </w:p>
    <w:p w14:paraId="0CED8862" w14:textId="77777777" w:rsidR="008044E5" w:rsidRPr="008044E5" w:rsidRDefault="008044E5" w:rsidP="008044E5">
      <w:pPr>
        <w:numPr>
          <w:ilvl w:val="1"/>
          <w:numId w:val="28"/>
        </w:numPr>
        <w:rPr>
          <w:rFonts w:hint="eastAsia"/>
        </w:rPr>
      </w:pPr>
      <w:r w:rsidRPr="008044E5">
        <w:rPr>
          <w:rFonts w:hint="eastAsia"/>
        </w:rPr>
        <w:t>变更管理：管理项目变更请求，并评估其对项目目标、进度和资源的影响。</w:t>
      </w:r>
    </w:p>
    <w:p w14:paraId="20A12E1E" w14:textId="77777777" w:rsidR="008044E5" w:rsidRPr="008044E5" w:rsidRDefault="008044E5" w:rsidP="008044E5">
      <w:pPr>
        <w:rPr>
          <w:rFonts w:hint="eastAsia"/>
        </w:rPr>
      </w:pPr>
    </w:p>
    <w:p w14:paraId="4CE95173" w14:textId="77777777" w:rsidR="002624D6" w:rsidRDefault="002624D6" w:rsidP="008044E5">
      <w:pPr>
        <w:pStyle w:val="4"/>
        <w:rPr>
          <w:rFonts w:hint="eastAsia"/>
        </w:rPr>
      </w:pPr>
      <w:r w:rsidRPr="002624D6">
        <w:t>风险管理和变更管理流程。</w:t>
      </w:r>
    </w:p>
    <w:p w14:paraId="2439CC0A" w14:textId="77777777" w:rsidR="008044E5" w:rsidRPr="008044E5" w:rsidRDefault="008044E5" w:rsidP="008044E5">
      <w:pPr>
        <w:numPr>
          <w:ilvl w:val="0"/>
          <w:numId w:val="29"/>
        </w:numPr>
        <w:rPr>
          <w:rFonts w:hint="eastAsia"/>
        </w:rPr>
      </w:pPr>
      <w:r w:rsidRPr="008044E5">
        <w:rPr>
          <w:rFonts w:hint="eastAsia"/>
        </w:rPr>
        <w:t>风险管理流程：</w:t>
      </w:r>
    </w:p>
    <w:p w14:paraId="5855534E" w14:textId="77777777" w:rsidR="008044E5" w:rsidRPr="008044E5" w:rsidRDefault="008044E5" w:rsidP="008044E5">
      <w:pPr>
        <w:numPr>
          <w:ilvl w:val="1"/>
          <w:numId w:val="29"/>
        </w:numPr>
        <w:rPr>
          <w:rFonts w:hint="eastAsia"/>
        </w:rPr>
      </w:pPr>
      <w:r w:rsidRPr="008044E5">
        <w:rPr>
          <w:rFonts w:hint="eastAsia"/>
        </w:rPr>
        <w:t>风险识别：识别潜在的项目风险，包括内部和外部因素对项目目标的威胁或</w:t>
      </w:r>
      <w:r w:rsidRPr="008044E5">
        <w:rPr>
          <w:rFonts w:hint="eastAsia"/>
        </w:rPr>
        <w:lastRenderedPageBreak/>
        <w:t>机会。</w:t>
      </w:r>
    </w:p>
    <w:p w14:paraId="5C69AF9A" w14:textId="77777777" w:rsidR="008044E5" w:rsidRPr="008044E5" w:rsidRDefault="008044E5" w:rsidP="008044E5">
      <w:pPr>
        <w:numPr>
          <w:ilvl w:val="1"/>
          <w:numId w:val="29"/>
        </w:numPr>
        <w:rPr>
          <w:rFonts w:hint="eastAsia"/>
        </w:rPr>
      </w:pPr>
      <w:r w:rsidRPr="008044E5">
        <w:rPr>
          <w:rFonts w:hint="eastAsia"/>
        </w:rPr>
        <w:t>风险评估：对已识别的风险进行评估，包括确定其可能性、影响程度和优先级。</w:t>
      </w:r>
    </w:p>
    <w:p w14:paraId="5D827FBC" w14:textId="77777777" w:rsidR="008044E5" w:rsidRPr="008044E5" w:rsidRDefault="008044E5" w:rsidP="008044E5">
      <w:pPr>
        <w:numPr>
          <w:ilvl w:val="1"/>
          <w:numId w:val="29"/>
        </w:numPr>
        <w:rPr>
          <w:rFonts w:hint="eastAsia"/>
        </w:rPr>
      </w:pPr>
      <w:r w:rsidRPr="008044E5">
        <w:rPr>
          <w:rFonts w:hint="eastAsia"/>
        </w:rPr>
        <w:t>风险应对策略：根据风险评估结果，制定适当的风险应对策略，包括避免、减轻、转移或接受风险。</w:t>
      </w:r>
    </w:p>
    <w:p w14:paraId="726B3280" w14:textId="77777777" w:rsidR="008044E5" w:rsidRPr="008044E5" w:rsidRDefault="008044E5" w:rsidP="008044E5">
      <w:pPr>
        <w:numPr>
          <w:ilvl w:val="1"/>
          <w:numId w:val="29"/>
        </w:numPr>
        <w:rPr>
          <w:rFonts w:hint="eastAsia"/>
        </w:rPr>
      </w:pPr>
      <w:r w:rsidRPr="008044E5">
        <w:rPr>
          <w:rFonts w:hint="eastAsia"/>
        </w:rPr>
        <w:t>风险控制措施：制定和实施相应的风险控制措施，以减少或消除风险。</w:t>
      </w:r>
    </w:p>
    <w:p w14:paraId="157D4539" w14:textId="77777777" w:rsidR="008044E5" w:rsidRPr="008044E5" w:rsidRDefault="008044E5" w:rsidP="008044E5">
      <w:pPr>
        <w:numPr>
          <w:ilvl w:val="1"/>
          <w:numId w:val="29"/>
        </w:numPr>
        <w:rPr>
          <w:rFonts w:hint="eastAsia"/>
        </w:rPr>
      </w:pPr>
      <w:r w:rsidRPr="008044E5">
        <w:rPr>
          <w:rFonts w:hint="eastAsia"/>
        </w:rPr>
        <w:t>风险监控与报告：定期监控项目风险的情况，并及时向相关方报告风险状态和变化，以便采取适当的应对措施。</w:t>
      </w:r>
    </w:p>
    <w:p w14:paraId="01D564C4" w14:textId="77777777" w:rsidR="008044E5" w:rsidRPr="008044E5" w:rsidRDefault="008044E5" w:rsidP="008044E5">
      <w:pPr>
        <w:numPr>
          <w:ilvl w:val="0"/>
          <w:numId w:val="29"/>
        </w:numPr>
        <w:rPr>
          <w:rFonts w:hint="eastAsia"/>
        </w:rPr>
      </w:pPr>
      <w:r w:rsidRPr="008044E5">
        <w:rPr>
          <w:rFonts w:hint="eastAsia"/>
        </w:rPr>
        <w:t>变更管理流程：</w:t>
      </w:r>
    </w:p>
    <w:p w14:paraId="72876A7F" w14:textId="77777777" w:rsidR="008044E5" w:rsidRPr="008044E5" w:rsidRDefault="008044E5" w:rsidP="008044E5">
      <w:pPr>
        <w:numPr>
          <w:ilvl w:val="1"/>
          <w:numId w:val="29"/>
        </w:numPr>
        <w:rPr>
          <w:rFonts w:hint="eastAsia"/>
        </w:rPr>
      </w:pPr>
      <w:r w:rsidRPr="008044E5">
        <w:rPr>
          <w:rFonts w:hint="eastAsia"/>
        </w:rPr>
        <w:t>变更请求：接收并记录任何项目变更请求，可以是范围、时间、成本、资源等方面的变更。</w:t>
      </w:r>
    </w:p>
    <w:p w14:paraId="500D8C4A" w14:textId="77777777" w:rsidR="008044E5" w:rsidRPr="008044E5" w:rsidRDefault="008044E5" w:rsidP="008044E5">
      <w:pPr>
        <w:numPr>
          <w:ilvl w:val="1"/>
          <w:numId w:val="29"/>
        </w:numPr>
        <w:rPr>
          <w:rFonts w:hint="eastAsia"/>
        </w:rPr>
      </w:pPr>
      <w:r w:rsidRPr="008044E5">
        <w:rPr>
          <w:rFonts w:hint="eastAsia"/>
        </w:rPr>
        <w:t>变更评估：对变更请求进行评估，包括分析变更的影响、风险以及可行性，以确定是否批准变更。</w:t>
      </w:r>
    </w:p>
    <w:p w14:paraId="32CBD0EB" w14:textId="77777777" w:rsidR="008044E5" w:rsidRPr="008044E5" w:rsidRDefault="008044E5" w:rsidP="008044E5">
      <w:pPr>
        <w:numPr>
          <w:ilvl w:val="1"/>
          <w:numId w:val="29"/>
        </w:numPr>
        <w:rPr>
          <w:rFonts w:hint="eastAsia"/>
        </w:rPr>
      </w:pPr>
      <w:r w:rsidRPr="008044E5">
        <w:rPr>
          <w:rFonts w:hint="eastAsia"/>
        </w:rPr>
        <w:t>变更控制决策：基于变更评估结果，进行变更控制决策，包括批准、拒绝或者延后变更。</w:t>
      </w:r>
    </w:p>
    <w:p w14:paraId="501A9FA3" w14:textId="77777777" w:rsidR="008044E5" w:rsidRPr="008044E5" w:rsidRDefault="008044E5" w:rsidP="008044E5">
      <w:pPr>
        <w:numPr>
          <w:ilvl w:val="1"/>
          <w:numId w:val="29"/>
        </w:numPr>
        <w:rPr>
          <w:rFonts w:hint="eastAsia"/>
        </w:rPr>
      </w:pPr>
      <w:r w:rsidRPr="008044E5">
        <w:rPr>
          <w:rFonts w:hint="eastAsia"/>
        </w:rPr>
        <w:t>实施变更：如果变更被批准，实施变更，并确保变更被适当地记录和通知相关方。</w:t>
      </w:r>
    </w:p>
    <w:p w14:paraId="286B0902" w14:textId="77777777" w:rsidR="008044E5" w:rsidRPr="008044E5" w:rsidRDefault="008044E5" w:rsidP="008044E5">
      <w:pPr>
        <w:numPr>
          <w:ilvl w:val="1"/>
          <w:numId w:val="29"/>
        </w:numPr>
        <w:rPr>
          <w:rFonts w:hint="eastAsia"/>
        </w:rPr>
      </w:pPr>
      <w:r w:rsidRPr="008044E5">
        <w:rPr>
          <w:rFonts w:hint="eastAsia"/>
        </w:rPr>
        <w:t>变更验证与监控：验证和监控实施的变更，确保其达到期望的效果，并解决可能出现的问题。</w:t>
      </w:r>
    </w:p>
    <w:p w14:paraId="3B7FD37A" w14:textId="77777777" w:rsidR="008044E5" w:rsidRPr="008044E5" w:rsidRDefault="008044E5" w:rsidP="008044E5">
      <w:pPr>
        <w:rPr>
          <w:rFonts w:hint="eastAsia"/>
        </w:rPr>
      </w:pPr>
    </w:p>
    <w:p w14:paraId="2DE6998C" w14:textId="43C1785B" w:rsidR="002624D6" w:rsidRPr="002624D6" w:rsidRDefault="001C304D" w:rsidP="001E2E38">
      <w:pPr>
        <w:pStyle w:val="2"/>
        <w:rPr>
          <w:rFonts w:hint="eastAsia"/>
        </w:rPr>
      </w:pPr>
      <w:bookmarkStart w:id="20" w:name="_Toc180131235"/>
      <w:r>
        <w:rPr>
          <w:rFonts w:hint="eastAsia"/>
        </w:rPr>
        <w:t>3.</w:t>
      </w:r>
      <w:r w:rsidR="002624D6" w:rsidRPr="002624D6">
        <w:t>人力资源管理</w:t>
      </w:r>
      <w:bookmarkEnd w:id="20"/>
    </w:p>
    <w:p w14:paraId="029D5180" w14:textId="7259915D" w:rsidR="002624D6" w:rsidRDefault="001C304D" w:rsidP="008044E5">
      <w:pPr>
        <w:pStyle w:val="4"/>
        <w:rPr>
          <w:rFonts w:hint="eastAsia"/>
        </w:rPr>
      </w:pPr>
      <w:r>
        <w:rPr>
          <w:rFonts w:hint="eastAsia"/>
        </w:rPr>
        <w:t>1.</w:t>
      </w:r>
      <w:r w:rsidR="002624D6" w:rsidRPr="002624D6">
        <w:t>所需的人力资源数量和素质要求。</w:t>
      </w:r>
    </w:p>
    <w:p w14:paraId="137CBB93" w14:textId="11E61963" w:rsidR="008044E5" w:rsidRPr="008044E5" w:rsidRDefault="008044E5" w:rsidP="008044E5">
      <w:pPr>
        <w:rPr>
          <w:rFonts w:hint="eastAsia"/>
        </w:rPr>
      </w:pPr>
      <w:r>
        <w:rPr>
          <w:rFonts w:hint="eastAsia"/>
        </w:rPr>
        <w:t>目前阶段我们所需要的人力资源</w:t>
      </w:r>
      <w:r w:rsidRPr="008044E5">
        <w:rPr>
          <w:rFonts w:hint="eastAsia"/>
        </w:rPr>
        <w:t>：</w:t>
      </w:r>
    </w:p>
    <w:p w14:paraId="3334A562" w14:textId="77777777" w:rsidR="008044E5" w:rsidRPr="008044E5" w:rsidRDefault="008044E5" w:rsidP="008044E5">
      <w:pPr>
        <w:numPr>
          <w:ilvl w:val="0"/>
          <w:numId w:val="30"/>
        </w:numPr>
        <w:rPr>
          <w:rFonts w:hint="eastAsia"/>
        </w:rPr>
      </w:pPr>
      <w:r w:rsidRPr="008044E5">
        <w:rPr>
          <w:rFonts w:hint="eastAsia"/>
        </w:rPr>
        <w:t>项目管理人员：</w:t>
      </w:r>
    </w:p>
    <w:p w14:paraId="05B9762C" w14:textId="77777777" w:rsidR="008044E5" w:rsidRPr="008044E5" w:rsidRDefault="008044E5" w:rsidP="008044E5">
      <w:pPr>
        <w:numPr>
          <w:ilvl w:val="1"/>
          <w:numId w:val="30"/>
        </w:numPr>
        <w:rPr>
          <w:rFonts w:hint="eastAsia"/>
        </w:rPr>
      </w:pPr>
      <w:r w:rsidRPr="008044E5">
        <w:rPr>
          <w:rFonts w:hint="eastAsia"/>
        </w:rPr>
        <w:t>项目经理：负责整个项目的规划、执行和控制，需要具备项目管理经验和技能。</w:t>
      </w:r>
    </w:p>
    <w:p w14:paraId="36F73A18" w14:textId="77777777" w:rsidR="008044E5" w:rsidRPr="008044E5" w:rsidRDefault="008044E5" w:rsidP="008044E5">
      <w:pPr>
        <w:numPr>
          <w:ilvl w:val="1"/>
          <w:numId w:val="30"/>
        </w:numPr>
        <w:rPr>
          <w:rFonts w:hint="eastAsia"/>
        </w:rPr>
      </w:pPr>
      <w:r w:rsidRPr="008044E5">
        <w:rPr>
          <w:rFonts w:hint="eastAsia"/>
        </w:rPr>
        <w:t>项目协调员：协助项目经理进行日常事务管理，需要有组织和协调能力。</w:t>
      </w:r>
    </w:p>
    <w:p w14:paraId="457C88D4" w14:textId="77777777" w:rsidR="008044E5" w:rsidRPr="008044E5" w:rsidRDefault="008044E5" w:rsidP="008044E5">
      <w:pPr>
        <w:numPr>
          <w:ilvl w:val="0"/>
          <w:numId w:val="30"/>
        </w:numPr>
        <w:rPr>
          <w:rFonts w:hint="eastAsia"/>
        </w:rPr>
      </w:pPr>
      <w:r w:rsidRPr="008044E5">
        <w:rPr>
          <w:rFonts w:hint="eastAsia"/>
        </w:rPr>
        <w:t>技术团队：</w:t>
      </w:r>
    </w:p>
    <w:p w14:paraId="559A0C40" w14:textId="77777777" w:rsidR="008044E5" w:rsidRPr="008044E5" w:rsidRDefault="008044E5" w:rsidP="008044E5">
      <w:pPr>
        <w:numPr>
          <w:ilvl w:val="1"/>
          <w:numId w:val="30"/>
        </w:numPr>
        <w:rPr>
          <w:rFonts w:hint="eastAsia"/>
        </w:rPr>
      </w:pPr>
      <w:r w:rsidRPr="008044E5">
        <w:rPr>
          <w:rFonts w:hint="eastAsia"/>
        </w:rPr>
        <w:t>软件开发人员：根据平台需求进行软件开发和测试，应具备相关编程和开发经验。</w:t>
      </w:r>
    </w:p>
    <w:p w14:paraId="11D4C7EC" w14:textId="77777777" w:rsidR="008044E5" w:rsidRPr="008044E5" w:rsidRDefault="008044E5" w:rsidP="008044E5">
      <w:pPr>
        <w:numPr>
          <w:ilvl w:val="1"/>
          <w:numId w:val="30"/>
        </w:numPr>
        <w:rPr>
          <w:rFonts w:hint="eastAsia"/>
        </w:rPr>
      </w:pPr>
      <w:r w:rsidRPr="008044E5">
        <w:rPr>
          <w:rFonts w:hint="eastAsia"/>
        </w:rPr>
        <w:t>数据库管理员：负责数据库设计、维护和管理，需要熟悉数据库相关技术。</w:t>
      </w:r>
    </w:p>
    <w:p w14:paraId="2B0665F4" w14:textId="77777777" w:rsidR="008044E5" w:rsidRPr="008044E5" w:rsidRDefault="008044E5" w:rsidP="008044E5">
      <w:pPr>
        <w:numPr>
          <w:ilvl w:val="1"/>
          <w:numId w:val="30"/>
        </w:numPr>
        <w:rPr>
          <w:rFonts w:hint="eastAsia"/>
        </w:rPr>
      </w:pPr>
      <w:r w:rsidRPr="008044E5">
        <w:rPr>
          <w:rFonts w:hint="eastAsia"/>
        </w:rPr>
        <w:t>网络管理员：负责平台的网络架构和安全性，需要具备网络管理和安全方面的知识。</w:t>
      </w:r>
    </w:p>
    <w:p w14:paraId="0790A881" w14:textId="1C5BC5C7" w:rsidR="008044E5" w:rsidRPr="008044E5" w:rsidRDefault="008044E5" w:rsidP="008044E5">
      <w:pPr>
        <w:rPr>
          <w:rFonts w:hint="eastAsia"/>
        </w:rPr>
      </w:pPr>
      <w:r>
        <w:rPr>
          <w:rFonts w:hint="eastAsia"/>
        </w:rPr>
        <w:t>组内三人将承担其中一到两个岗位。</w:t>
      </w:r>
    </w:p>
    <w:p w14:paraId="684C5378" w14:textId="078E0D6D" w:rsidR="002624D6" w:rsidRPr="002624D6" w:rsidRDefault="001C304D" w:rsidP="008044E5">
      <w:pPr>
        <w:pStyle w:val="4"/>
        <w:rPr>
          <w:rFonts w:hint="eastAsia"/>
        </w:rPr>
      </w:pPr>
      <w:r>
        <w:rPr>
          <w:rFonts w:hint="eastAsia"/>
        </w:rPr>
        <w:t>2.</w:t>
      </w:r>
      <w:r w:rsidR="002624D6" w:rsidRPr="002624D6">
        <w:t>人员培训和发展计划。</w:t>
      </w:r>
    </w:p>
    <w:p w14:paraId="532B16BC" w14:textId="09A8B692" w:rsidR="002624D6" w:rsidRPr="002624D6" w:rsidRDefault="008044E5" w:rsidP="002624D6">
      <w:pPr>
        <w:rPr>
          <w:rFonts w:hint="eastAsia"/>
        </w:rPr>
      </w:pPr>
      <w:r>
        <w:rPr>
          <w:rFonts w:hint="eastAsia"/>
        </w:rPr>
        <w:t>我们将通过本学期课程以及自主学习相关内容技术以达到开发该项目的技术要求。</w:t>
      </w:r>
    </w:p>
    <w:p w14:paraId="3714099B" w14:textId="77777777" w:rsidR="002624D6" w:rsidRPr="002624D6" w:rsidRDefault="002624D6" w:rsidP="002624D6">
      <w:pPr>
        <w:pStyle w:val="1"/>
        <w:rPr>
          <w:rFonts w:hint="eastAsia"/>
        </w:rPr>
      </w:pPr>
      <w:bookmarkStart w:id="21" w:name="_Toc180131236"/>
      <w:r w:rsidRPr="002624D6">
        <w:lastRenderedPageBreak/>
        <w:t>六、风险分析与对策</w:t>
      </w:r>
      <w:bookmarkEnd w:id="21"/>
    </w:p>
    <w:p w14:paraId="16C15AF3" w14:textId="77777777" w:rsidR="002624D6" w:rsidRPr="002624D6" w:rsidRDefault="002624D6" w:rsidP="002624D6">
      <w:pPr>
        <w:rPr>
          <w:rFonts w:hint="eastAsia"/>
        </w:rPr>
      </w:pPr>
      <w:r w:rsidRPr="002624D6">
        <w:br/>
      </w:r>
    </w:p>
    <w:p w14:paraId="12CAD560" w14:textId="1097798C" w:rsidR="002624D6" w:rsidRDefault="002624D6" w:rsidP="0033111C">
      <w:pPr>
        <w:pStyle w:val="2"/>
        <w:numPr>
          <w:ilvl w:val="0"/>
          <w:numId w:val="34"/>
        </w:numPr>
      </w:pPr>
      <w:bookmarkStart w:id="22" w:name="_Toc180131237"/>
      <w:r w:rsidRPr="002624D6">
        <w:t>风险识别</w:t>
      </w:r>
      <w:bookmarkEnd w:id="22"/>
    </w:p>
    <w:p w14:paraId="34DCAE1B" w14:textId="77777777" w:rsidR="0033111C" w:rsidRPr="0033111C" w:rsidRDefault="0033111C" w:rsidP="0033111C">
      <w:r w:rsidRPr="0033111C">
        <w:rPr>
          <w:rFonts w:hint="eastAsia"/>
        </w:rPr>
        <w:t>在大学生心理咨询平台项目中，以下是一些可能的风险识别方面：</w:t>
      </w:r>
    </w:p>
    <w:p w14:paraId="11101E0C" w14:textId="77777777" w:rsidR="0033111C" w:rsidRPr="0033111C" w:rsidRDefault="0033111C" w:rsidP="0033111C">
      <w:pPr>
        <w:numPr>
          <w:ilvl w:val="0"/>
          <w:numId w:val="35"/>
        </w:numPr>
        <w:rPr>
          <w:rFonts w:hint="eastAsia"/>
        </w:rPr>
      </w:pPr>
      <w:r w:rsidRPr="0033111C">
        <w:rPr>
          <w:rFonts w:hint="eastAsia"/>
        </w:rPr>
        <w:t>技术风险：</w:t>
      </w:r>
    </w:p>
    <w:p w14:paraId="325D7CD7" w14:textId="77777777" w:rsidR="0033111C" w:rsidRPr="0033111C" w:rsidRDefault="0033111C" w:rsidP="0033111C">
      <w:pPr>
        <w:numPr>
          <w:ilvl w:val="1"/>
          <w:numId w:val="35"/>
        </w:numPr>
        <w:rPr>
          <w:rFonts w:hint="eastAsia"/>
        </w:rPr>
      </w:pPr>
      <w:r w:rsidRPr="0033111C">
        <w:rPr>
          <w:rFonts w:hint="eastAsia"/>
        </w:rPr>
        <w:t>技术难题：可能遇到开发复杂度高、技术实现困难的挑战。</w:t>
      </w:r>
    </w:p>
    <w:p w14:paraId="478B0CB6" w14:textId="77777777" w:rsidR="0033111C" w:rsidRPr="0033111C" w:rsidRDefault="0033111C" w:rsidP="0033111C">
      <w:pPr>
        <w:numPr>
          <w:ilvl w:val="1"/>
          <w:numId w:val="35"/>
        </w:numPr>
        <w:rPr>
          <w:rFonts w:hint="eastAsia"/>
        </w:rPr>
      </w:pPr>
      <w:r w:rsidRPr="0033111C">
        <w:rPr>
          <w:rFonts w:hint="eastAsia"/>
        </w:rPr>
        <w:t>数据安全：用户个人信息泄露、黑客攻击等可能导致的数据安全问题。</w:t>
      </w:r>
    </w:p>
    <w:p w14:paraId="3C737C55" w14:textId="77777777" w:rsidR="0033111C" w:rsidRPr="0033111C" w:rsidRDefault="0033111C" w:rsidP="0033111C">
      <w:pPr>
        <w:numPr>
          <w:ilvl w:val="0"/>
          <w:numId w:val="35"/>
        </w:numPr>
        <w:rPr>
          <w:rFonts w:hint="eastAsia"/>
        </w:rPr>
      </w:pPr>
      <w:r w:rsidRPr="0033111C">
        <w:rPr>
          <w:rFonts w:hint="eastAsia"/>
        </w:rPr>
        <w:t>组织与管理风险：</w:t>
      </w:r>
    </w:p>
    <w:p w14:paraId="35759708" w14:textId="77777777" w:rsidR="0033111C" w:rsidRPr="0033111C" w:rsidRDefault="0033111C" w:rsidP="0033111C">
      <w:pPr>
        <w:numPr>
          <w:ilvl w:val="1"/>
          <w:numId w:val="35"/>
        </w:numPr>
        <w:rPr>
          <w:rFonts w:hint="eastAsia"/>
        </w:rPr>
      </w:pPr>
      <w:r w:rsidRPr="0033111C">
        <w:rPr>
          <w:rFonts w:hint="eastAsia"/>
        </w:rPr>
        <w:t>项目规划与控制：缺乏完整的项目计划和有效的项目管理方法可能导致进度延误或资源浪费。</w:t>
      </w:r>
    </w:p>
    <w:p w14:paraId="7B2FD2B0" w14:textId="77777777" w:rsidR="0033111C" w:rsidRPr="0033111C" w:rsidRDefault="0033111C" w:rsidP="0033111C">
      <w:pPr>
        <w:numPr>
          <w:ilvl w:val="1"/>
          <w:numId w:val="35"/>
        </w:numPr>
        <w:rPr>
          <w:rFonts w:hint="eastAsia"/>
        </w:rPr>
      </w:pPr>
      <w:r w:rsidRPr="0033111C">
        <w:rPr>
          <w:rFonts w:hint="eastAsia"/>
        </w:rPr>
        <w:t>沟通与协作：团队成员之间的沟通不畅或合作不充分可能影响项目的顺利进行。</w:t>
      </w:r>
    </w:p>
    <w:p w14:paraId="74B2A065" w14:textId="77777777" w:rsidR="0033111C" w:rsidRPr="0033111C" w:rsidRDefault="0033111C" w:rsidP="0033111C">
      <w:pPr>
        <w:numPr>
          <w:ilvl w:val="0"/>
          <w:numId w:val="35"/>
        </w:numPr>
        <w:rPr>
          <w:rFonts w:hint="eastAsia"/>
        </w:rPr>
      </w:pPr>
      <w:r w:rsidRPr="0033111C">
        <w:rPr>
          <w:rFonts w:hint="eastAsia"/>
        </w:rPr>
        <w:t>用户需求与满意度风险：</w:t>
      </w:r>
    </w:p>
    <w:p w14:paraId="03C049A4" w14:textId="77777777" w:rsidR="0033111C" w:rsidRPr="0033111C" w:rsidRDefault="0033111C" w:rsidP="0033111C">
      <w:pPr>
        <w:numPr>
          <w:ilvl w:val="1"/>
          <w:numId w:val="35"/>
        </w:numPr>
        <w:rPr>
          <w:rFonts w:hint="eastAsia"/>
        </w:rPr>
      </w:pPr>
      <w:r w:rsidRPr="0033111C">
        <w:rPr>
          <w:rFonts w:hint="eastAsia"/>
        </w:rPr>
        <w:t>用户需求变化：用户需求与预期偏离可能导致产品功能不符合需求。</w:t>
      </w:r>
    </w:p>
    <w:p w14:paraId="02D5D14E" w14:textId="77777777" w:rsidR="0033111C" w:rsidRPr="0033111C" w:rsidRDefault="0033111C" w:rsidP="0033111C">
      <w:pPr>
        <w:numPr>
          <w:ilvl w:val="1"/>
          <w:numId w:val="35"/>
        </w:numPr>
        <w:rPr>
          <w:rFonts w:hint="eastAsia"/>
        </w:rPr>
      </w:pPr>
      <w:r w:rsidRPr="0033111C">
        <w:rPr>
          <w:rFonts w:hint="eastAsia"/>
        </w:rPr>
        <w:t>用户满意度：用户对平台的不满意度可能导致流失率增加。</w:t>
      </w:r>
    </w:p>
    <w:p w14:paraId="5FCB3DB4" w14:textId="77777777" w:rsidR="0033111C" w:rsidRPr="0033111C" w:rsidRDefault="0033111C" w:rsidP="0033111C">
      <w:pPr>
        <w:numPr>
          <w:ilvl w:val="0"/>
          <w:numId w:val="35"/>
        </w:numPr>
        <w:rPr>
          <w:rFonts w:hint="eastAsia"/>
        </w:rPr>
      </w:pPr>
      <w:r w:rsidRPr="0033111C">
        <w:rPr>
          <w:rFonts w:hint="eastAsia"/>
        </w:rPr>
        <w:t>市场竞争与行业变化风险：</w:t>
      </w:r>
    </w:p>
    <w:p w14:paraId="130B0E38" w14:textId="77777777" w:rsidR="0033111C" w:rsidRPr="0033111C" w:rsidRDefault="0033111C" w:rsidP="0033111C">
      <w:pPr>
        <w:numPr>
          <w:ilvl w:val="1"/>
          <w:numId w:val="35"/>
        </w:numPr>
        <w:rPr>
          <w:rFonts w:hint="eastAsia"/>
        </w:rPr>
      </w:pPr>
      <w:r w:rsidRPr="0033111C">
        <w:rPr>
          <w:rFonts w:hint="eastAsia"/>
        </w:rPr>
        <w:t>竞争压力：市场上存在其他心理咨询平台的竞争，需应对竞争对手的优势和市场份额的争夺。</w:t>
      </w:r>
    </w:p>
    <w:p w14:paraId="2A2D2D12" w14:textId="77777777" w:rsidR="0033111C" w:rsidRPr="0033111C" w:rsidRDefault="0033111C" w:rsidP="0033111C">
      <w:pPr>
        <w:numPr>
          <w:ilvl w:val="1"/>
          <w:numId w:val="35"/>
        </w:numPr>
        <w:rPr>
          <w:rFonts w:hint="eastAsia"/>
        </w:rPr>
      </w:pPr>
      <w:r w:rsidRPr="0033111C">
        <w:rPr>
          <w:rFonts w:hint="eastAsia"/>
        </w:rPr>
        <w:t>行业政策法规变化：政策法规变化可能对平台的运营和发展产生影响。</w:t>
      </w:r>
    </w:p>
    <w:p w14:paraId="2226E442" w14:textId="77777777" w:rsidR="0033111C" w:rsidRPr="0033111C" w:rsidRDefault="0033111C" w:rsidP="0033111C">
      <w:pPr>
        <w:numPr>
          <w:ilvl w:val="0"/>
          <w:numId w:val="35"/>
        </w:numPr>
        <w:rPr>
          <w:rFonts w:hint="eastAsia"/>
        </w:rPr>
      </w:pPr>
      <w:r w:rsidRPr="0033111C">
        <w:rPr>
          <w:rFonts w:hint="eastAsia"/>
        </w:rPr>
        <w:t>财务和经济风险：</w:t>
      </w:r>
    </w:p>
    <w:p w14:paraId="490F6DDA" w14:textId="77777777" w:rsidR="0033111C" w:rsidRPr="0033111C" w:rsidRDefault="0033111C" w:rsidP="0033111C">
      <w:pPr>
        <w:numPr>
          <w:ilvl w:val="1"/>
          <w:numId w:val="35"/>
        </w:numPr>
        <w:rPr>
          <w:rFonts w:hint="eastAsia"/>
        </w:rPr>
      </w:pPr>
      <w:r w:rsidRPr="0033111C">
        <w:rPr>
          <w:rFonts w:hint="eastAsia"/>
        </w:rPr>
        <w:t>资金不足：资金短缺可能影响平台的研发、推广和运营。</w:t>
      </w:r>
    </w:p>
    <w:p w14:paraId="0CF43B66" w14:textId="77777777" w:rsidR="0033111C" w:rsidRPr="0033111C" w:rsidRDefault="0033111C" w:rsidP="0033111C">
      <w:pPr>
        <w:rPr>
          <w:rFonts w:hint="eastAsia"/>
        </w:rPr>
      </w:pPr>
    </w:p>
    <w:p w14:paraId="67132E35" w14:textId="0FD2C1BC" w:rsidR="002624D6" w:rsidRDefault="0082224E" w:rsidP="0082224E">
      <w:pPr>
        <w:pStyle w:val="2"/>
      </w:pPr>
      <w:bookmarkStart w:id="23" w:name="_Toc180131238"/>
      <w:r>
        <w:rPr>
          <w:rFonts w:hint="eastAsia"/>
        </w:rPr>
        <w:t>2.</w:t>
      </w:r>
      <w:r w:rsidR="002624D6" w:rsidRPr="002624D6">
        <w:t>风险评估</w:t>
      </w:r>
      <w:bookmarkEnd w:id="23"/>
    </w:p>
    <w:p w14:paraId="2FB2E1CE" w14:textId="03649586" w:rsidR="0082224E" w:rsidRPr="0082224E" w:rsidRDefault="0082224E" w:rsidP="0082224E">
      <w:r w:rsidRPr="0082224E">
        <w:rPr>
          <w:rFonts w:hint="eastAsia"/>
        </w:rPr>
        <w:t>对于大学生心理咨询平台项目中的一些潜在风险，以下是一个简要的评估：</w:t>
      </w:r>
    </w:p>
    <w:p w14:paraId="7C8D6663" w14:textId="77777777" w:rsidR="0082224E" w:rsidRPr="0082224E" w:rsidRDefault="0082224E" w:rsidP="0082224E">
      <w:pPr>
        <w:numPr>
          <w:ilvl w:val="0"/>
          <w:numId w:val="36"/>
        </w:numPr>
        <w:rPr>
          <w:rFonts w:hint="eastAsia"/>
        </w:rPr>
      </w:pPr>
      <w:r w:rsidRPr="0082224E">
        <w:rPr>
          <w:rFonts w:hint="eastAsia"/>
        </w:rPr>
        <w:t>技术风险：</w:t>
      </w:r>
    </w:p>
    <w:p w14:paraId="579DD9E7" w14:textId="77777777" w:rsidR="0082224E" w:rsidRPr="0082224E" w:rsidRDefault="0082224E" w:rsidP="0082224E">
      <w:pPr>
        <w:numPr>
          <w:ilvl w:val="1"/>
          <w:numId w:val="36"/>
        </w:numPr>
        <w:rPr>
          <w:rFonts w:hint="eastAsia"/>
        </w:rPr>
      </w:pPr>
      <w:r w:rsidRPr="0082224E">
        <w:rPr>
          <w:rFonts w:hint="eastAsia"/>
        </w:rPr>
        <w:t>技术难题：概率：中；影响：高。可能遇到开发复杂度高、技术实现困难的挑战。</w:t>
      </w:r>
    </w:p>
    <w:p w14:paraId="5DBD4929" w14:textId="77777777" w:rsidR="0082224E" w:rsidRPr="0082224E" w:rsidRDefault="0082224E" w:rsidP="0082224E">
      <w:pPr>
        <w:numPr>
          <w:ilvl w:val="1"/>
          <w:numId w:val="36"/>
        </w:numPr>
        <w:rPr>
          <w:rFonts w:hint="eastAsia"/>
        </w:rPr>
      </w:pPr>
      <w:r w:rsidRPr="0082224E">
        <w:rPr>
          <w:rFonts w:hint="eastAsia"/>
        </w:rPr>
        <w:t>数据安全：概率：中；影响：中。可能出现用户个人信息泄露、黑客攻击等数据安全问题。</w:t>
      </w:r>
    </w:p>
    <w:p w14:paraId="41AC865B" w14:textId="77777777" w:rsidR="0082224E" w:rsidRPr="0082224E" w:rsidRDefault="0082224E" w:rsidP="0082224E">
      <w:pPr>
        <w:numPr>
          <w:ilvl w:val="0"/>
          <w:numId w:val="36"/>
        </w:numPr>
        <w:rPr>
          <w:rFonts w:hint="eastAsia"/>
        </w:rPr>
      </w:pPr>
      <w:r w:rsidRPr="0082224E">
        <w:rPr>
          <w:rFonts w:hint="eastAsia"/>
        </w:rPr>
        <w:t>组织与管理风险：</w:t>
      </w:r>
    </w:p>
    <w:p w14:paraId="12AB3072" w14:textId="77777777" w:rsidR="0082224E" w:rsidRPr="0082224E" w:rsidRDefault="0082224E" w:rsidP="0082224E">
      <w:pPr>
        <w:numPr>
          <w:ilvl w:val="1"/>
          <w:numId w:val="36"/>
        </w:numPr>
        <w:rPr>
          <w:rFonts w:hint="eastAsia"/>
        </w:rPr>
      </w:pPr>
      <w:r w:rsidRPr="0082224E">
        <w:rPr>
          <w:rFonts w:hint="eastAsia"/>
        </w:rPr>
        <w:t>项目规划与控制：概率：中；影响：中。缺乏完整的项目计划和有效的项目管理方法可能导致进度延误或资源浪费。</w:t>
      </w:r>
    </w:p>
    <w:p w14:paraId="4C6E41A8" w14:textId="77777777" w:rsidR="0082224E" w:rsidRPr="0082224E" w:rsidRDefault="0082224E" w:rsidP="0082224E">
      <w:pPr>
        <w:numPr>
          <w:ilvl w:val="1"/>
          <w:numId w:val="36"/>
        </w:numPr>
        <w:rPr>
          <w:rFonts w:hint="eastAsia"/>
        </w:rPr>
      </w:pPr>
      <w:r w:rsidRPr="0082224E">
        <w:rPr>
          <w:rFonts w:hint="eastAsia"/>
        </w:rPr>
        <w:t>沟通与协作：概率：低；影响：中。团队成员之间的沟通不畅或合作不充分可能影响项目的顺利进行。</w:t>
      </w:r>
    </w:p>
    <w:p w14:paraId="3CD9A55F" w14:textId="77777777" w:rsidR="0082224E" w:rsidRPr="0082224E" w:rsidRDefault="0082224E" w:rsidP="0082224E">
      <w:pPr>
        <w:numPr>
          <w:ilvl w:val="0"/>
          <w:numId w:val="36"/>
        </w:numPr>
        <w:rPr>
          <w:rFonts w:hint="eastAsia"/>
        </w:rPr>
      </w:pPr>
      <w:r w:rsidRPr="0082224E">
        <w:rPr>
          <w:rFonts w:hint="eastAsia"/>
        </w:rPr>
        <w:t>用户需求与满意度风险：</w:t>
      </w:r>
    </w:p>
    <w:p w14:paraId="04A9F11A" w14:textId="77777777" w:rsidR="0082224E" w:rsidRPr="0082224E" w:rsidRDefault="0082224E" w:rsidP="0082224E">
      <w:pPr>
        <w:numPr>
          <w:ilvl w:val="1"/>
          <w:numId w:val="36"/>
        </w:numPr>
        <w:rPr>
          <w:rFonts w:hint="eastAsia"/>
        </w:rPr>
      </w:pPr>
      <w:r w:rsidRPr="0082224E">
        <w:rPr>
          <w:rFonts w:hint="eastAsia"/>
        </w:rPr>
        <w:lastRenderedPageBreak/>
        <w:t>用户需求变化：概率：中；影响：中。用户需求与预期偏离可能导致产品功能不符合需求。</w:t>
      </w:r>
    </w:p>
    <w:p w14:paraId="06931FC8" w14:textId="77777777" w:rsidR="0082224E" w:rsidRPr="0082224E" w:rsidRDefault="0082224E" w:rsidP="0082224E">
      <w:pPr>
        <w:numPr>
          <w:ilvl w:val="1"/>
          <w:numId w:val="36"/>
        </w:numPr>
        <w:rPr>
          <w:rFonts w:hint="eastAsia"/>
        </w:rPr>
      </w:pPr>
      <w:r w:rsidRPr="0082224E">
        <w:rPr>
          <w:rFonts w:hint="eastAsia"/>
        </w:rPr>
        <w:t>用户满意度：概率：低；影响：中。用户对平台的不满意度可能导致流失率增加。</w:t>
      </w:r>
    </w:p>
    <w:p w14:paraId="5536EB03" w14:textId="77777777" w:rsidR="0082224E" w:rsidRPr="0082224E" w:rsidRDefault="0082224E" w:rsidP="0082224E">
      <w:pPr>
        <w:numPr>
          <w:ilvl w:val="0"/>
          <w:numId w:val="36"/>
        </w:numPr>
        <w:rPr>
          <w:rFonts w:hint="eastAsia"/>
        </w:rPr>
      </w:pPr>
      <w:r w:rsidRPr="0082224E">
        <w:rPr>
          <w:rFonts w:hint="eastAsia"/>
        </w:rPr>
        <w:t>市场竞争与行业变化风险：</w:t>
      </w:r>
    </w:p>
    <w:p w14:paraId="36E2A423" w14:textId="77777777" w:rsidR="0082224E" w:rsidRPr="0082224E" w:rsidRDefault="0082224E" w:rsidP="0082224E">
      <w:pPr>
        <w:numPr>
          <w:ilvl w:val="1"/>
          <w:numId w:val="36"/>
        </w:numPr>
        <w:rPr>
          <w:rFonts w:hint="eastAsia"/>
        </w:rPr>
      </w:pPr>
      <w:r w:rsidRPr="0082224E">
        <w:rPr>
          <w:rFonts w:hint="eastAsia"/>
        </w:rPr>
        <w:t>竞争压力：概率：中；影响：中。市场上存在其他心理咨询平台的竞争，需应对竞争对手的优势和市场份额的争夺。</w:t>
      </w:r>
    </w:p>
    <w:p w14:paraId="2FBFA896" w14:textId="77777777" w:rsidR="0082224E" w:rsidRPr="0082224E" w:rsidRDefault="0082224E" w:rsidP="0082224E">
      <w:pPr>
        <w:numPr>
          <w:ilvl w:val="1"/>
          <w:numId w:val="36"/>
        </w:numPr>
        <w:rPr>
          <w:rFonts w:hint="eastAsia"/>
        </w:rPr>
      </w:pPr>
      <w:r w:rsidRPr="0082224E">
        <w:rPr>
          <w:rFonts w:hint="eastAsia"/>
        </w:rPr>
        <w:t>行业政策法规变化：概率：低；影响：低。政策法规变化可能对平台的运营和发展产生影响。</w:t>
      </w:r>
    </w:p>
    <w:p w14:paraId="66B33C1C" w14:textId="77777777" w:rsidR="0082224E" w:rsidRPr="0082224E" w:rsidRDefault="0082224E" w:rsidP="0082224E">
      <w:pPr>
        <w:numPr>
          <w:ilvl w:val="0"/>
          <w:numId w:val="36"/>
        </w:numPr>
        <w:rPr>
          <w:rFonts w:hint="eastAsia"/>
        </w:rPr>
      </w:pPr>
      <w:r w:rsidRPr="0082224E">
        <w:rPr>
          <w:rFonts w:hint="eastAsia"/>
        </w:rPr>
        <w:t>财务和经济风险：</w:t>
      </w:r>
    </w:p>
    <w:p w14:paraId="0515F22A" w14:textId="77777777" w:rsidR="0082224E" w:rsidRPr="0082224E" w:rsidRDefault="0082224E" w:rsidP="0082224E">
      <w:pPr>
        <w:numPr>
          <w:ilvl w:val="1"/>
          <w:numId w:val="36"/>
        </w:numPr>
        <w:rPr>
          <w:rFonts w:hint="eastAsia"/>
        </w:rPr>
      </w:pPr>
      <w:r w:rsidRPr="0082224E">
        <w:rPr>
          <w:rFonts w:hint="eastAsia"/>
        </w:rPr>
        <w:t>资金不足：概率：中；影响：高。资金短缺可能影响平台的研发、推广和运营。</w:t>
      </w:r>
    </w:p>
    <w:p w14:paraId="56DF865F" w14:textId="77777777" w:rsidR="0082224E" w:rsidRPr="0082224E" w:rsidRDefault="0082224E" w:rsidP="0082224E">
      <w:pPr>
        <w:rPr>
          <w:rFonts w:hint="eastAsia"/>
        </w:rPr>
      </w:pPr>
    </w:p>
    <w:p w14:paraId="733DAAF0" w14:textId="78938714" w:rsidR="002624D6" w:rsidRDefault="001C304D" w:rsidP="001E2E38">
      <w:pPr>
        <w:pStyle w:val="2"/>
      </w:pPr>
      <w:r>
        <w:rPr>
          <w:rFonts w:hint="eastAsia"/>
        </w:rPr>
        <w:t>3.</w:t>
      </w:r>
      <w:bookmarkStart w:id="24" w:name="_Toc180131239"/>
      <w:r w:rsidR="002624D6" w:rsidRPr="002624D6">
        <w:t>风险对策</w:t>
      </w:r>
      <w:bookmarkEnd w:id="24"/>
    </w:p>
    <w:p w14:paraId="277E3CE5" w14:textId="06AC4069" w:rsidR="0082224E" w:rsidRPr="0082224E" w:rsidRDefault="0082224E" w:rsidP="0082224E">
      <w:r w:rsidRPr="0082224E">
        <w:rPr>
          <w:rFonts w:hint="eastAsia"/>
        </w:rPr>
        <w:t>针对大学生心理咨询平台项目中的潜在风险，以下是一些风险对策：</w:t>
      </w:r>
    </w:p>
    <w:p w14:paraId="30F2DE28" w14:textId="77777777" w:rsidR="0082224E" w:rsidRPr="0082224E" w:rsidRDefault="0082224E" w:rsidP="0082224E">
      <w:pPr>
        <w:numPr>
          <w:ilvl w:val="0"/>
          <w:numId w:val="37"/>
        </w:numPr>
        <w:rPr>
          <w:rFonts w:hint="eastAsia"/>
        </w:rPr>
      </w:pPr>
      <w:r w:rsidRPr="0082224E">
        <w:rPr>
          <w:rFonts w:hint="eastAsia"/>
        </w:rPr>
        <w:t>技术风险：</w:t>
      </w:r>
    </w:p>
    <w:p w14:paraId="70416A83" w14:textId="192FB2D8" w:rsidR="0082224E" w:rsidRPr="0082224E" w:rsidRDefault="0082224E" w:rsidP="0082224E">
      <w:pPr>
        <w:numPr>
          <w:ilvl w:val="1"/>
          <w:numId w:val="37"/>
        </w:numPr>
        <w:rPr>
          <w:rFonts w:hint="eastAsia"/>
        </w:rPr>
      </w:pPr>
      <w:r w:rsidRPr="0082224E">
        <w:rPr>
          <w:rFonts w:hint="eastAsia"/>
        </w:rPr>
        <w:t>技术难题：制定详细的开发计划和解决方案，确保技术上的挑战能够得到充分应对。</w:t>
      </w:r>
    </w:p>
    <w:p w14:paraId="18A01675" w14:textId="55ECD2DF" w:rsidR="0082224E" w:rsidRPr="0082224E" w:rsidRDefault="0082224E" w:rsidP="0082224E">
      <w:pPr>
        <w:numPr>
          <w:ilvl w:val="1"/>
          <w:numId w:val="37"/>
        </w:numPr>
        <w:rPr>
          <w:rFonts w:hint="eastAsia"/>
        </w:rPr>
      </w:pPr>
      <w:r w:rsidRPr="0082224E">
        <w:rPr>
          <w:rFonts w:hint="eastAsia"/>
        </w:rPr>
        <w:t>数据安全：采取有效的数据加密和防护措施，定期进行安全性评估和漏洞修补。</w:t>
      </w:r>
    </w:p>
    <w:p w14:paraId="508A4B83" w14:textId="77777777" w:rsidR="0082224E" w:rsidRPr="0082224E" w:rsidRDefault="0082224E" w:rsidP="0082224E">
      <w:pPr>
        <w:numPr>
          <w:ilvl w:val="0"/>
          <w:numId w:val="37"/>
        </w:numPr>
        <w:rPr>
          <w:rFonts w:hint="eastAsia"/>
        </w:rPr>
      </w:pPr>
      <w:r w:rsidRPr="0082224E">
        <w:rPr>
          <w:rFonts w:hint="eastAsia"/>
        </w:rPr>
        <w:t>组织与管理风险：</w:t>
      </w:r>
    </w:p>
    <w:p w14:paraId="647FC597" w14:textId="77777777" w:rsidR="0082224E" w:rsidRPr="0082224E" w:rsidRDefault="0082224E" w:rsidP="0082224E">
      <w:pPr>
        <w:numPr>
          <w:ilvl w:val="1"/>
          <w:numId w:val="37"/>
        </w:numPr>
        <w:rPr>
          <w:rFonts w:hint="eastAsia"/>
        </w:rPr>
      </w:pPr>
      <w:r w:rsidRPr="0082224E">
        <w:rPr>
          <w:rFonts w:hint="eastAsia"/>
        </w:rPr>
        <w:t>项目规划与控制：制定清晰的项目计划和进度安排，设立里程碑和监控机制，及时调整资源分配和工作优先级，确保项目按计划进行。</w:t>
      </w:r>
    </w:p>
    <w:p w14:paraId="14CC2C5E" w14:textId="77777777" w:rsidR="0082224E" w:rsidRPr="0082224E" w:rsidRDefault="0082224E" w:rsidP="0082224E">
      <w:pPr>
        <w:numPr>
          <w:ilvl w:val="1"/>
          <w:numId w:val="37"/>
        </w:numPr>
        <w:rPr>
          <w:rFonts w:hint="eastAsia"/>
        </w:rPr>
      </w:pPr>
      <w:r w:rsidRPr="0082224E">
        <w:rPr>
          <w:rFonts w:hint="eastAsia"/>
        </w:rPr>
        <w:t>沟通与协作：建立有效的沟通渠道，促进团队成员之间的信息共享和合作，定期组织会议和工作讨论，提高团队协作效率。</w:t>
      </w:r>
    </w:p>
    <w:p w14:paraId="77CEC4F2" w14:textId="77777777" w:rsidR="0082224E" w:rsidRPr="0082224E" w:rsidRDefault="0082224E" w:rsidP="0082224E">
      <w:pPr>
        <w:numPr>
          <w:ilvl w:val="0"/>
          <w:numId w:val="37"/>
        </w:numPr>
        <w:rPr>
          <w:rFonts w:hint="eastAsia"/>
        </w:rPr>
      </w:pPr>
      <w:r w:rsidRPr="0082224E">
        <w:rPr>
          <w:rFonts w:hint="eastAsia"/>
        </w:rPr>
        <w:t>用户需求与满意度风险：</w:t>
      </w:r>
    </w:p>
    <w:p w14:paraId="52667DF6" w14:textId="77777777" w:rsidR="0082224E" w:rsidRPr="0082224E" w:rsidRDefault="0082224E" w:rsidP="0082224E">
      <w:pPr>
        <w:numPr>
          <w:ilvl w:val="1"/>
          <w:numId w:val="37"/>
        </w:numPr>
        <w:rPr>
          <w:rFonts w:hint="eastAsia"/>
        </w:rPr>
      </w:pPr>
      <w:r w:rsidRPr="0082224E">
        <w:rPr>
          <w:rFonts w:hint="eastAsia"/>
        </w:rPr>
        <w:t>用户需求变化：与用户进行密切互动和反馈，持续关注用户需求的变化，及时调整和升级平台功能，保持与用户需求的一致性。</w:t>
      </w:r>
    </w:p>
    <w:p w14:paraId="40FB1E8F" w14:textId="77777777" w:rsidR="0082224E" w:rsidRPr="0082224E" w:rsidRDefault="0082224E" w:rsidP="0082224E">
      <w:pPr>
        <w:numPr>
          <w:ilvl w:val="1"/>
          <w:numId w:val="37"/>
        </w:numPr>
        <w:rPr>
          <w:rFonts w:hint="eastAsia"/>
        </w:rPr>
      </w:pPr>
      <w:r w:rsidRPr="0082224E">
        <w:rPr>
          <w:rFonts w:hint="eastAsia"/>
        </w:rPr>
        <w:t>用户满意度：提供高质量的咨询服务和良好的用户体验，定期收集用户反馈，并积极处理用户投诉和问题，以提高用户满意度。</w:t>
      </w:r>
    </w:p>
    <w:p w14:paraId="7CD025C4" w14:textId="77777777" w:rsidR="0082224E" w:rsidRPr="0082224E" w:rsidRDefault="0082224E" w:rsidP="0082224E">
      <w:pPr>
        <w:numPr>
          <w:ilvl w:val="0"/>
          <w:numId w:val="37"/>
        </w:numPr>
        <w:rPr>
          <w:rFonts w:hint="eastAsia"/>
        </w:rPr>
      </w:pPr>
      <w:r w:rsidRPr="0082224E">
        <w:rPr>
          <w:rFonts w:hint="eastAsia"/>
        </w:rPr>
        <w:t>市场竞争与行业变化风险：</w:t>
      </w:r>
    </w:p>
    <w:p w14:paraId="5845DDE4" w14:textId="77777777" w:rsidR="0082224E" w:rsidRPr="0082224E" w:rsidRDefault="0082224E" w:rsidP="0082224E">
      <w:pPr>
        <w:numPr>
          <w:ilvl w:val="1"/>
          <w:numId w:val="37"/>
        </w:numPr>
        <w:rPr>
          <w:rFonts w:hint="eastAsia"/>
        </w:rPr>
      </w:pPr>
      <w:r w:rsidRPr="0082224E">
        <w:rPr>
          <w:rFonts w:hint="eastAsia"/>
        </w:rPr>
        <w:t>竞争压力：加强市场调研和竞争分析，了解竞争对手的优势和策略，不断优化平台的特色和差异化，提供更有价值的服务，提高用户黏性。</w:t>
      </w:r>
    </w:p>
    <w:p w14:paraId="0B5E6041" w14:textId="77777777" w:rsidR="0082224E" w:rsidRPr="0082224E" w:rsidRDefault="0082224E" w:rsidP="0082224E">
      <w:pPr>
        <w:numPr>
          <w:ilvl w:val="1"/>
          <w:numId w:val="37"/>
        </w:numPr>
        <w:rPr>
          <w:rFonts w:hint="eastAsia"/>
        </w:rPr>
      </w:pPr>
      <w:r w:rsidRPr="0082224E">
        <w:rPr>
          <w:rFonts w:hint="eastAsia"/>
        </w:rPr>
        <w:t>行业政策法规变化：积极关注行业政策法规的变化，及时调整平台的运营策略和合</w:t>
      </w:r>
      <w:proofErr w:type="gramStart"/>
      <w:r w:rsidRPr="0082224E">
        <w:rPr>
          <w:rFonts w:hint="eastAsia"/>
        </w:rPr>
        <w:t>规</w:t>
      </w:r>
      <w:proofErr w:type="gramEnd"/>
      <w:r w:rsidRPr="0082224E">
        <w:rPr>
          <w:rFonts w:hint="eastAsia"/>
        </w:rPr>
        <w:t>措施，确保遵守相关法律法规要求。</w:t>
      </w:r>
    </w:p>
    <w:p w14:paraId="3E9F4AB8" w14:textId="77777777" w:rsidR="0082224E" w:rsidRPr="0082224E" w:rsidRDefault="0082224E" w:rsidP="0082224E">
      <w:pPr>
        <w:numPr>
          <w:ilvl w:val="0"/>
          <w:numId w:val="37"/>
        </w:numPr>
        <w:rPr>
          <w:rFonts w:hint="eastAsia"/>
        </w:rPr>
      </w:pPr>
      <w:r w:rsidRPr="0082224E">
        <w:rPr>
          <w:rFonts w:hint="eastAsia"/>
        </w:rPr>
        <w:t>财务和经济风险：</w:t>
      </w:r>
    </w:p>
    <w:p w14:paraId="00025C06" w14:textId="77777777" w:rsidR="0082224E" w:rsidRPr="0082224E" w:rsidRDefault="0082224E" w:rsidP="0082224E">
      <w:pPr>
        <w:numPr>
          <w:ilvl w:val="1"/>
          <w:numId w:val="37"/>
        </w:numPr>
        <w:rPr>
          <w:rFonts w:hint="eastAsia"/>
        </w:rPr>
      </w:pPr>
      <w:r w:rsidRPr="0082224E">
        <w:rPr>
          <w:rFonts w:hint="eastAsia"/>
        </w:rPr>
        <w:t>资金不足：制定详细的财务计划和预算，积极寻找投资和融资渠道，拓宽资金来源，确保项目运作所需的资金充足。</w:t>
      </w:r>
    </w:p>
    <w:p w14:paraId="6A54F8D2" w14:textId="77777777" w:rsidR="0082224E" w:rsidRPr="0082224E" w:rsidRDefault="0082224E" w:rsidP="0082224E">
      <w:pPr>
        <w:rPr>
          <w:rFonts w:hint="eastAsia"/>
        </w:rPr>
      </w:pPr>
    </w:p>
    <w:p w14:paraId="14C76DC1" w14:textId="77777777" w:rsidR="002624D6" w:rsidRPr="002624D6" w:rsidRDefault="002624D6" w:rsidP="002624D6">
      <w:pPr>
        <w:rPr>
          <w:rFonts w:hint="eastAsia"/>
        </w:rPr>
      </w:pPr>
    </w:p>
    <w:p w14:paraId="41CA5057" w14:textId="77777777" w:rsidR="002624D6" w:rsidRPr="002624D6" w:rsidRDefault="002624D6" w:rsidP="002624D6">
      <w:pPr>
        <w:pStyle w:val="1"/>
        <w:rPr>
          <w:rFonts w:hint="eastAsia"/>
        </w:rPr>
      </w:pPr>
      <w:bookmarkStart w:id="25" w:name="_Toc180131240"/>
      <w:r w:rsidRPr="002624D6">
        <w:lastRenderedPageBreak/>
        <w:t>七、结论与建议</w:t>
      </w:r>
      <w:bookmarkEnd w:id="25"/>
    </w:p>
    <w:p w14:paraId="09790189" w14:textId="77777777" w:rsidR="002624D6" w:rsidRPr="002624D6" w:rsidRDefault="002624D6" w:rsidP="002624D6">
      <w:pPr>
        <w:rPr>
          <w:rFonts w:hint="eastAsia"/>
        </w:rPr>
      </w:pPr>
      <w:r w:rsidRPr="002624D6">
        <w:br/>
      </w:r>
    </w:p>
    <w:p w14:paraId="023C95C7" w14:textId="1C461201" w:rsidR="002624D6" w:rsidRPr="002624D6" w:rsidRDefault="001C304D" w:rsidP="001E2E38">
      <w:pPr>
        <w:pStyle w:val="2"/>
        <w:rPr>
          <w:rFonts w:hint="eastAsia"/>
        </w:rPr>
      </w:pPr>
      <w:bookmarkStart w:id="26" w:name="_Toc180131241"/>
      <w:r>
        <w:rPr>
          <w:rFonts w:hint="eastAsia"/>
        </w:rPr>
        <w:t>1.</w:t>
      </w:r>
      <w:r w:rsidR="002624D6" w:rsidRPr="002624D6">
        <w:t>结论</w:t>
      </w:r>
      <w:bookmarkEnd w:id="26"/>
    </w:p>
    <w:p w14:paraId="694A9ED3" w14:textId="77777777" w:rsidR="002624D6" w:rsidRPr="002624D6" w:rsidRDefault="002624D6" w:rsidP="002624D6">
      <w:pPr>
        <w:numPr>
          <w:ilvl w:val="1"/>
          <w:numId w:val="7"/>
        </w:numPr>
        <w:rPr>
          <w:rFonts w:hint="eastAsia"/>
        </w:rPr>
      </w:pPr>
      <w:r w:rsidRPr="002624D6">
        <w:t>对项目的可行性进行综合评价。</w:t>
      </w:r>
    </w:p>
    <w:p w14:paraId="6EBBF2F2" w14:textId="77777777" w:rsidR="002624D6" w:rsidRPr="002624D6" w:rsidRDefault="002624D6" w:rsidP="002624D6">
      <w:pPr>
        <w:numPr>
          <w:ilvl w:val="1"/>
          <w:numId w:val="7"/>
        </w:numPr>
        <w:rPr>
          <w:rFonts w:hint="eastAsia"/>
        </w:rPr>
      </w:pPr>
      <w:r w:rsidRPr="002624D6">
        <w:t>明确项目是否可行。</w:t>
      </w:r>
    </w:p>
    <w:p w14:paraId="3B642D25" w14:textId="331FA37F" w:rsidR="002624D6" w:rsidRPr="002624D6" w:rsidRDefault="001C304D" w:rsidP="001E2E38">
      <w:pPr>
        <w:pStyle w:val="2"/>
        <w:rPr>
          <w:rFonts w:hint="eastAsia"/>
        </w:rPr>
      </w:pPr>
      <w:bookmarkStart w:id="27" w:name="_Toc180131242"/>
      <w:r>
        <w:rPr>
          <w:rFonts w:hint="eastAsia"/>
        </w:rPr>
        <w:t>2.</w:t>
      </w:r>
      <w:r w:rsidR="002624D6" w:rsidRPr="002624D6">
        <w:t>建议</w:t>
      </w:r>
      <w:bookmarkEnd w:id="27"/>
    </w:p>
    <w:p w14:paraId="0D24A868" w14:textId="77777777" w:rsidR="002624D6" w:rsidRPr="002624D6" w:rsidRDefault="002624D6" w:rsidP="002624D6">
      <w:pPr>
        <w:numPr>
          <w:ilvl w:val="1"/>
          <w:numId w:val="7"/>
        </w:numPr>
        <w:rPr>
          <w:rFonts w:hint="eastAsia"/>
        </w:rPr>
      </w:pPr>
      <w:r w:rsidRPr="002624D6">
        <w:t>对项目的实施提出具体的建议和措施。</w:t>
      </w:r>
    </w:p>
    <w:p w14:paraId="525D4797" w14:textId="77777777" w:rsidR="002624D6" w:rsidRPr="002624D6" w:rsidRDefault="002624D6" w:rsidP="002624D6">
      <w:pPr>
        <w:numPr>
          <w:ilvl w:val="1"/>
          <w:numId w:val="7"/>
        </w:numPr>
        <w:rPr>
          <w:rFonts w:hint="eastAsia"/>
        </w:rPr>
      </w:pPr>
      <w:r w:rsidRPr="002624D6">
        <w:t>指出需要进一步研究和解决的问题。</w:t>
      </w:r>
    </w:p>
    <w:p w14:paraId="5F905354" w14:textId="77777777" w:rsidR="002624D6" w:rsidRPr="002624D6" w:rsidRDefault="002624D6" w:rsidP="002624D6">
      <w:pPr>
        <w:rPr>
          <w:rFonts w:hint="eastAsia"/>
        </w:rPr>
      </w:pPr>
    </w:p>
    <w:p w14:paraId="06078783" w14:textId="77777777" w:rsidR="00DB760E" w:rsidRPr="002624D6" w:rsidRDefault="00DB760E">
      <w:pPr>
        <w:rPr>
          <w:rFonts w:hint="eastAsia"/>
        </w:rPr>
      </w:pPr>
    </w:p>
    <w:sectPr w:rsidR="00DB760E" w:rsidRPr="002624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D3C7F"/>
    <w:multiLevelType w:val="multilevel"/>
    <w:tmpl w:val="3328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906A1"/>
    <w:multiLevelType w:val="multilevel"/>
    <w:tmpl w:val="0C82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535AC"/>
    <w:multiLevelType w:val="multilevel"/>
    <w:tmpl w:val="8E107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B3F14"/>
    <w:multiLevelType w:val="multilevel"/>
    <w:tmpl w:val="39CCC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82455"/>
    <w:multiLevelType w:val="multilevel"/>
    <w:tmpl w:val="10725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60F5A"/>
    <w:multiLevelType w:val="multilevel"/>
    <w:tmpl w:val="47865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E3492"/>
    <w:multiLevelType w:val="multilevel"/>
    <w:tmpl w:val="0F5E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C2F20"/>
    <w:multiLevelType w:val="multilevel"/>
    <w:tmpl w:val="2D78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6F41A4"/>
    <w:multiLevelType w:val="multilevel"/>
    <w:tmpl w:val="D2C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A02799"/>
    <w:multiLevelType w:val="multilevel"/>
    <w:tmpl w:val="997A4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823734"/>
    <w:multiLevelType w:val="multilevel"/>
    <w:tmpl w:val="212E5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181979"/>
    <w:multiLevelType w:val="hybridMultilevel"/>
    <w:tmpl w:val="B006465A"/>
    <w:lvl w:ilvl="0" w:tplc="38F8E32C">
      <w:start w:val="1"/>
      <w:numFmt w:val="japaneseCounting"/>
      <w:lvlText w:val="%1、"/>
      <w:lvlJc w:val="left"/>
      <w:pPr>
        <w:ind w:left="880" w:hanging="8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45B5037"/>
    <w:multiLevelType w:val="multilevel"/>
    <w:tmpl w:val="1BFCD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7250B0"/>
    <w:multiLevelType w:val="multilevel"/>
    <w:tmpl w:val="50B6C7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9420D4"/>
    <w:multiLevelType w:val="multilevel"/>
    <w:tmpl w:val="5094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B02A9A"/>
    <w:multiLevelType w:val="multilevel"/>
    <w:tmpl w:val="3D28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B165C1"/>
    <w:multiLevelType w:val="multilevel"/>
    <w:tmpl w:val="F096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181712"/>
    <w:multiLevelType w:val="hybridMultilevel"/>
    <w:tmpl w:val="6A607190"/>
    <w:lvl w:ilvl="0" w:tplc="39224B8A">
      <w:start w:val="1"/>
      <w:numFmt w:val="japaneseCounting"/>
      <w:lvlText w:val="%1、"/>
      <w:lvlJc w:val="left"/>
      <w:pPr>
        <w:ind w:left="880" w:hanging="8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90059DA"/>
    <w:multiLevelType w:val="multilevel"/>
    <w:tmpl w:val="A78AE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FC5B17"/>
    <w:multiLevelType w:val="multilevel"/>
    <w:tmpl w:val="7AEC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42622B"/>
    <w:multiLevelType w:val="hybridMultilevel"/>
    <w:tmpl w:val="01A6AA04"/>
    <w:lvl w:ilvl="0" w:tplc="C7A46C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EFE228B"/>
    <w:multiLevelType w:val="multilevel"/>
    <w:tmpl w:val="D9E6D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7E476D"/>
    <w:multiLevelType w:val="multilevel"/>
    <w:tmpl w:val="D2A6B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A52702"/>
    <w:multiLevelType w:val="multilevel"/>
    <w:tmpl w:val="7092F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97090B"/>
    <w:multiLevelType w:val="multilevel"/>
    <w:tmpl w:val="34FC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A105B2"/>
    <w:multiLevelType w:val="multilevel"/>
    <w:tmpl w:val="8056E5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0F557C"/>
    <w:multiLevelType w:val="hybridMultilevel"/>
    <w:tmpl w:val="3A3C6018"/>
    <w:lvl w:ilvl="0" w:tplc="087A90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3E87914"/>
    <w:multiLevelType w:val="hybridMultilevel"/>
    <w:tmpl w:val="4AEA40CA"/>
    <w:lvl w:ilvl="0" w:tplc="99EC88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64B1241"/>
    <w:multiLevelType w:val="multilevel"/>
    <w:tmpl w:val="19A07C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8A599D"/>
    <w:multiLevelType w:val="multilevel"/>
    <w:tmpl w:val="53FE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3900A0"/>
    <w:multiLevelType w:val="hybridMultilevel"/>
    <w:tmpl w:val="FA44B10A"/>
    <w:lvl w:ilvl="0" w:tplc="E4F08572">
      <w:start w:val="1"/>
      <w:numFmt w:val="japaneseCounting"/>
      <w:lvlText w:val="%1．"/>
      <w:lvlJc w:val="left"/>
      <w:pPr>
        <w:ind w:left="880" w:hanging="8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EBE34E4"/>
    <w:multiLevelType w:val="multilevel"/>
    <w:tmpl w:val="7B98FF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681C61"/>
    <w:multiLevelType w:val="multilevel"/>
    <w:tmpl w:val="CFE2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8205AE"/>
    <w:multiLevelType w:val="hybridMultilevel"/>
    <w:tmpl w:val="EFCE689A"/>
    <w:lvl w:ilvl="0" w:tplc="FFEEE7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3666D6D"/>
    <w:multiLevelType w:val="multilevel"/>
    <w:tmpl w:val="77AC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A97161"/>
    <w:multiLevelType w:val="multilevel"/>
    <w:tmpl w:val="C820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BD5A5B"/>
    <w:multiLevelType w:val="multilevel"/>
    <w:tmpl w:val="1DD4A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263899">
    <w:abstractNumId w:val="16"/>
  </w:num>
  <w:num w:numId="2" w16cid:durableId="1087842239">
    <w:abstractNumId w:val="18"/>
  </w:num>
  <w:num w:numId="3" w16cid:durableId="1985699604">
    <w:abstractNumId w:val="3"/>
  </w:num>
  <w:num w:numId="4" w16cid:durableId="176651651">
    <w:abstractNumId w:val="36"/>
  </w:num>
  <w:num w:numId="5" w16cid:durableId="1180705373">
    <w:abstractNumId w:val="4"/>
  </w:num>
  <w:num w:numId="6" w16cid:durableId="218711055">
    <w:abstractNumId w:val="22"/>
  </w:num>
  <w:num w:numId="7" w16cid:durableId="1783457990">
    <w:abstractNumId w:val="14"/>
  </w:num>
  <w:num w:numId="8" w16cid:durableId="2136752061">
    <w:abstractNumId w:val="20"/>
  </w:num>
  <w:num w:numId="9" w16cid:durableId="890650042">
    <w:abstractNumId w:val="27"/>
  </w:num>
  <w:num w:numId="10" w16cid:durableId="331494018">
    <w:abstractNumId w:val="34"/>
  </w:num>
  <w:num w:numId="11" w16cid:durableId="1576277515">
    <w:abstractNumId w:val="24"/>
  </w:num>
  <w:num w:numId="12" w16cid:durableId="1361665535">
    <w:abstractNumId w:val="1"/>
  </w:num>
  <w:num w:numId="13" w16cid:durableId="697702665">
    <w:abstractNumId w:val="19"/>
  </w:num>
  <w:num w:numId="14" w16cid:durableId="1773623540">
    <w:abstractNumId w:val="15"/>
  </w:num>
  <w:num w:numId="15" w16cid:durableId="1899515525">
    <w:abstractNumId w:val="12"/>
  </w:num>
  <w:num w:numId="16" w16cid:durableId="79645580">
    <w:abstractNumId w:val="33"/>
  </w:num>
  <w:num w:numId="17" w16cid:durableId="953630183">
    <w:abstractNumId w:val="9"/>
  </w:num>
  <w:num w:numId="18" w16cid:durableId="1995987490">
    <w:abstractNumId w:val="29"/>
  </w:num>
  <w:num w:numId="19" w16cid:durableId="92097637">
    <w:abstractNumId w:val="28"/>
  </w:num>
  <w:num w:numId="20" w16cid:durableId="637609393">
    <w:abstractNumId w:val="23"/>
  </w:num>
  <w:num w:numId="21" w16cid:durableId="1299335392">
    <w:abstractNumId w:val="6"/>
  </w:num>
  <w:num w:numId="22" w16cid:durableId="2000576211">
    <w:abstractNumId w:val="0"/>
  </w:num>
  <w:num w:numId="23" w16cid:durableId="2018773194">
    <w:abstractNumId w:val="7"/>
  </w:num>
  <w:num w:numId="24" w16cid:durableId="2012029105">
    <w:abstractNumId w:val="32"/>
  </w:num>
  <w:num w:numId="25" w16cid:durableId="1120882394">
    <w:abstractNumId w:val="21"/>
  </w:num>
  <w:num w:numId="26" w16cid:durableId="681013807">
    <w:abstractNumId w:val="8"/>
  </w:num>
  <w:num w:numId="27" w16cid:durableId="531842547">
    <w:abstractNumId w:val="35"/>
  </w:num>
  <w:num w:numId="28" w16cid:durableId="1513227622">
    <w:abstractNumId w:val="2"/>
  </w:num>
  <w:num w:numId="29" w16cid:durableId="1550651773">
    <w:abstractNumId w:val="5"/>
  </w:num>
  <w:num w:numId="30" w16cid:durableId="571357518">
    <w:abstractNumId w:val="13"/>
  </w:num>
  <w:num w:numId="31" w16cid:durableId="1374041732">
    <w:abstractNumId w:val="11"/>
  </w:num>
  <w:num w:numId="32" w16cid:durableId="946961535">
    <w:abstractNumId w:val="30"/>
  </w:num>
  <w:num w:numId="33" w16cid:durableId="884952970">
    <w:abstractNumId w:val="17"/>
  </w:num>
  <w:num w:numId="34" w16cid:durableId="1017922220">
    <w:abstractNumId w:val="26"/>
  </w:num>
  <w:num w:numId="35" w16cid:durableId="1982534876">
    <w:abstractNumId w:val="10"/>
  </w:num>
  <w:num w:numId="36" w16cid:durableId="1982693087">
    <w:abstractNumId w:val="25"/>
  </w:num>
  <w:num w:numId="37" w16cid:durableId="97379948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D6"/>
    <w:rsid w:val="00007EA1"/>
    <w:rsid w:val="00011FAE"/>
    <w:rsid w:val="000A7C8F"/>
    <w:rsid w:val="001C304D"/>
    <w:rsid w:val="001E2E38"/>
    <w:rsid w:val="002624D6"/>
    <w:rsid w:val="0033111C"/>
    <w:rsid w:val="00403186"/>
    <w:rsid w:val="008044E5"/>
    <w:rsid w:val="0082224E"/>
    <w:rsid w:val="008C478E"/>
    <w:rsid w:val="00A934C4"/>
    <w:rsid w:val="00C43691"/>
    <w:rsid w:val="00DB760E"/>
    <w:rsid w:val="00E65E6A"/>
    <w:rsid w:val="00F23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9AF7"/>
  <w15:chartTrackingRefBased/>
  <w15:docId w15:val="{46AD2A05-3650-4316-B3B8-C37393C6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24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24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11FA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11F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24D6"/>
    <w:rPr>
      <w:b/>
      <w:bCs/>
      <w:kern w:val="44"/>
      <w:sz w:val="44"/>
      <w:szCs w:val="44"/>
    </w:rPr>
  </w:style>
  <w:style w:type="character" w:customStyle="1" w:styleId="20">
    <w:name w:val="标题 2 字符"/>
    <w:basedOn w:val="a0"/>
    <w:link w:val="2"/>
    <w:uiPriority w:val="9"/>
    <w:rsid w:val="002624D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E2E38"/>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1E2E38"/>
  </w:style>
  <w:style w:type="paragraph" w:styleId="TOC2">
    <w:name w:val="toc 2"/>
    <w:basedOn w:val="a"/>
    <w:next w:val="a"/>
    <w:autoRedefine/>
    <w:uiPriority w:val="39"/>
    <w:unhideWhenUsed/>
    <w:rsid w:val="001E2E38"/>
    <w:pPr>
      <w:ind w:leftChars="200" w:left="420"/>
    </w:pPr>
  </w:style>
  <w:style w:type="character" w:styleId="a3">
    <w:name w:val="Hyperlink"/>
    <w:basedOn w:val="a0"/>
    <w:uiPriority w:val="99"/>
    <w:unhideWhenUsed/>
    <w:rsid w:val="001E2E38"/>
    <w:rPr>
      <w:color w:val="467886" w:themeColor="hyperlink"/>
      <w:u w:val="single"/>
    </w:rPr>
  </w:style>
  <w:style w:type="paragraph" w:styleId="a4">
    <w:name w:val="List Paragraph"/>
    <w:basedOn w:val="a"/>
    <w:uiPriority w:val="34"/>
    <w:qFormat/>
    <w:rsid w:val="001E2E38"/>
    <w:pPr>
      <w:ind w:firstLineChars="200" w:firstLine="420"/>
    </w:pPr>
  </w:style>
  <w:style w:type="paragraph" w:styleId="a5">
    <w:name w:val="Subtitle"/>
    <w:basedOn w:val="a"/>
    <w:next w:val="a"/>
    <w:link w:val="a6"/>
    <w:uiPriority w:val="11"/>
    <w:qFormat/>
    <w:rsid w:val="00011FAE"/>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011FAE"/>
    <w:rPr>
      <w:b/>
      <w:bCs/>
      <w:kern w:val="28"/>
      <w:sz w:val="32"/>
      <w:szCs w:val="32"/>
    </w:rPr>
  </w:style>
  <w:style w:type="character" w:styleId="a7">
    <w:name w:val="Subtle Emphasis"/>
    <w:basedOn w:val="a0"/>
    <w:uiPriority w:val="19"/>
    <w:qFormat/>
    <w:rsid w:val="00011FAE"/>
    <w:rPr>
      <w:i/>
      <w:iCs/>
      <w:color w:val="404040" w:themeColor="text1" w:themeTint="BF"/>
    </w:rPr>
  </w:style>
  <w:style w:type="character" w:customStyle="1" w:styleId="30">
    <w:name w:val="标题 3 字符"/>
    <w:basedOn w:val="a0"/>
    <w:link w:val="3"/>
    <w:uiPriority w:val="9"/>
    <w:rsid w:val="00011FAE"/>
    <w:rPr>
      <w:b/>
      <w:bCs/>
      <w:sz w:val="32"/>
      <w:szCs w:val="32"/>
    </w:rPr>
  </w:style>
  <w:style w:type="character" w:customStyle="1" w:styleId="40">
    <w:name w:val="标题 4 字符"/>
    <w:basedOn w:val="a0"/>
    <w:link w:val="4"/>
    <w:uiPriority w:val="9"/>
    <w:rsid w:val="00011FAE"/>
    <w:rPr>
      <w:rFonts w:asciiTheme="majorHAnsi" w:eastAsiaTheme="majorEastAsia" w:hAnsiTheme="majorHAnsi" w:cstheme="majorBidi"/>
      <w:b/>
      <w:bCs/>
      <w:sz w:val="28"/>
      <w:szCs w:val="28"/>
    </w:rPr>
  </w:style>
  <w:style w:type="paragraph" w:styleId="a8">
    <w:name w:val="Normal (Web)"/>
    <w:basedOn w:val="a"/>
    <w:uiPriority w:val="99"/>
    <w:semiHidden/>
    <w:unhideWhenUsed/>
    <w:rsid w:val="00011F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22699">
      <w:bodyDiv w:val="1"/>
      <w:marLeft w:val="0"/>
      <w:marRight w:val="0"/>
      <w:marTop w:val="0"/>
      <w:marBottom w:val="0"/>
      <w:divBdr>
        <w:top w:val="none" w:sz="0" w:space="0" w:color="auto"/>
        <w:left w:val="none" w:sz="0" w:space="0" w:color="auto"/>
        <w:bottom w:val="none" w:sz="0" w:space="0" w:color="auto"/>
        <w:right w:val="none" w:sz="0" w:space="0" w:color="auto"/>
      </w:divBdr>
    </w:div>
    <w:div w:id="112674299">
      <w:bodyDiv w:val="1"/>
      <w:marLeft w:val="0"/>
      <w:marRight w:val="0"/>
      <w:marTop w:val="0"/>
      <w:marBottom w:val="0"/>
      <w:divBdr>
        <w:top w:val="none" w:sz="0" w:space="0" w:color="auto"/>
        <w:left w:val="none" w:sz="0" w:space="0" w:color="auto"/>
        <w:bottom w:val="none" w:sz="0" w:space="0" w:color="auto"/>
        <w:right w:val="none" w:sz="0" w:space="0" w:color="auto"/>
      </w:divBdr>
    </w:div>
    <w:div w:id="113986935">
      <w:bodyDiv w:val="1"/>
      <w:marLeft w:val="0"/>
      <w:marRight w:val="0"/>
      <w:marTop w:val="0"/>
      <w:marBottom w:val="0"/>
      <w:divBdr>
        <w:top w:val="none" w:sz="0" w:space="0" w:color="auto"/>
        <w:left w:val="none" w:sz="0" w:space="0" w:color="auto"/>
        <w:bottom w:val="none" w:sz="0" w:space="0" w:color="auto"/>
        <w:right w:val="none" w:sz="0" w:space="0" w:color="auto"/>
      </w:divBdr>
    </w:div>
    <w:div w:id="189035471">
      <w:bodyDiv w:val="1"/>
      <w:marLeft w:val="0"/>
      <w:marRight w:val="0"/>
      <w:marTop w:val="0"/>
      <w:marBottom w:val="0"/>
      <w:divBdr>
        <w:top w:val="none" w:sz="0" w:space="0" w:color="auto"/>
        <w:left w:val="none" w:sz="0" w:space="0" w:color="auto"/>
        <w:bottom w:val="none" w:sz="0" w:space="0" w:color="auto"/>
        <w:right w:val="none" w:sz="0" w:space="0" w:color="auto"/>
      </w:divBdr>
    </w:div>
    <w:div w:id="204372663">
      <w:bodyDiv w:val="1"/>
      <w:marLeft w:val="0"/>
      <w:marRight w:val="0"/>
      <w:marTop w:val="0"/>
      <w:marBottom w:val="0"/>
      <w:divBdr>
        <w:top w:val="none" w:sz="0" w:space="0" w:color="auto"/>
        <w:left w:val="none" w:sz="0" w:space="0" w:color="auto"/>
        <w:bottom w:val="none" w:sz="0" w:space="0" w:color="auto"/>
        <w:right w:val="none" w:sz="0" w:space="0" w:color="auto"/>
      </w:divBdr>
    </w:div>
    <w:div w:id="316305163">
      <w:bodyDiv w:val="1"/>
      <w:marLeft w:val="0"/>
      <w:marRight w:val="0"/>
      <w:marTop w:val="0"/>
      <w:marBottom w:val="0"/>
      <w:divBdr>
        <w:top w:val="none" w:sz="0" w:space="0" w:color="auto"/>
        <w:left w:val="none" w:sz="0" w:space="0" w:color="auto"/>
        <w:bottom w:val="none" w:sz="0" w:space="0" w:color="auto"/>
        <w:right w:val="none" w:sz="0" w:space="0" w:color="auto"/>
      </w:divBdr>
    </w:div>
    <w:div w:id="320084059">
      <w:bodyDiv w:val="1"/>
      <w:marLeft w:val="0"/>
      <w:marRight w:val="0"/>
      <w:marTop w:val="0"/>
      <w:marBottom w:val="0"/>
      <w:divBdr>
        <w:top w:val="none" w:sz="0" w:space="0" w:color="auto"/>
        <w:left w:val="none" w:sz="0" w:space="0" w:color="auto"/>
        <w:bottom w:val="none" w:sz="0" w:space="0" w:color="auto"/>
        <w:right w:val="none" w:sz="0" w:space="0" w:color="auto"/>
      </w:divBdr>
    </w:div>
    <w:div w:id="328295211">
      <w:bodyDiv w:val="1"/>
      <w:marLeft w:val="0"/>
      <w:marRight w:val="0"/>
      <w:marTop w:val="0"/>
      <w:marBottom w:val="0"/>
      <w:divBdr>
        <w:top w:val="none" w:sz="0" w:space="0" w:color="auto"/>
        <w:left w:val="none" w:sz="0" w:space="0" w:color="auto"/>
        <w:bottom w:val="none" w:sz="0" w:space="0" w:color="auto"/>
        <w:right w:val="none" w:sz="0" w:space="0" w:color="auto"/>
      </w:divBdr>
    </w:div>
    <w:div w:id="430510647">
      <w:bodyDiv w:val="1"/>
      <w:marLeft w:val="0"/>
      <w:marRight w:val="0"/>
      <w:marTop w:val="0"/>
      <w:marBottom w:val="0"/>
      <w:divBdr>
        <w:top w:val="none" w:sz="0" w:space="0" w:color="auto"/>
        <w:left w:val="none" w:sz="0" w:space="0" w:color="auto"/>
        <w:bottom w:val="none" w:sz="0" w:space="0" w:color="auto"/>
        <w:right w:val="none" w:sz="0" w:space="0" w:color="auto"/>
      </w:divBdr>
    </w:div>
    <w:div w:id="431971076">
      <w:bodyDiv w:val="1"/>
      <w:marLeft w:val="0"/>
      <w:marRight w:val="0"/>
      <w:marTop w:val="0"/>
      <w:marBottom w:val="0"/>
      <w:divBdr>
        <w:top w:val="none" w:sz="0" w:space="0" w:color="auto"/>
        <w:left w:val="none" w:sz="0" w:space="0" w:color="auto"/>
        <w:bottom w:val="none" w:sz="0" w:space="0" w:color="auto"/>
        <w:right w:val="none" w:sz="0" w:space="0" w:color="auto"/>
      </w:divBdr>
    </w:div>
    <w:div w:id="480970403">
      <w:bodyDiv w:val="1"/>
      <w:marLeft w:val="0"/>
      <w:marRight w:val="0"/>
      <w:marTop w:val="0"/>
      <w:marBottom w:val="0"/>
      <w:divBdr>
        <w:top w:val="none" w:sz="0" w:space="0" w:color="auto"/>
        <w:left w:val="none" w:sz="0" w:space="0" w:color="auto"/>
        <w:bottom w:val="none" w:sz="0" w:space="0" w:color="auto"/>
        <w:right w:val="none" w:sz="0" w:space="0" w:color="auto"/>
      </w:divBdr>
    </w:div>
    <w:div w:id="508372140">
      <w:bodyDiv w:val="1"/>
      <w:marLeft w:val="0"/>
      <w:marRight w:val="0"/>
      <w:marTop w:val="0"/>
      <w:marBottom w:val="0"/>
      <w:divBdr>
        <w:top w:val="none" w:sz="0" w:space="0" w:color="auto"/>
        <w:left w:val="none" w:sz="0" w:space="0" w:color="auto"/>
        <w:bottom w:val="none" w:sz="0" w:space="0" w:color="auto"/>
        <w:right w:val="none" w:sz="0" w:space="0" w:color="auto"/>
      </w:divBdr>
      <w:divsChild>
        <w:div w:id="817265843">
          <w:marLeft w:val="0"/>
          <w:marRight w:val="0"/>
          <w:marTop w:val="0"/>
          <w:marBottom w:val="0"/>
          <w:divBdr>
            <w:top w:val="none" w:sz="0" w:space="0" w:color="auto"/>
            <w:left w:val="none" w:sz="0" w:space="0" w:color="auto"/>
            <w:bottom w:val="none" w:sz="0" w:space="0" w:color="auto"/>
            <w:right w:val="none" w:sz="0" w:space="0" w:color="auto"/>
          </w:divBdr>
        </w:div>
        <w:div w:id="45380622">
          <w:marLeft w:val="0"/>
          <w:marRight w:val="0"/>
          <w:marTop w:val="0"/>
          <w:marBottom w:val="0"/>
          <w:divBdr>
            <w:top w:val="none" w:sz="0" w:space="0" w:color="auto"/>
            <w:left w:val="none" w:sz="0" w:space="0" w:color="auto"/>
            <w:bottom w:val="none" w:sz="0" w:space="0" w:color="auto"/>
            <w:right w:val="none" w:sz="0" w:space="0" w:color="auto"/>
          </w:divBdr>
        </w:div>
        <w:div w:id="2012753847">
          <w:marLeft w:val="0"/>
          <w:marRight w:val="0"/>
          <w:marTop w:val="0"/>
          <w:marBottom w:val="0"/>
          <w:divBdr>
            <w:top w:val="none" w:sz="0" w:space="0" w:color="auto"/>
            <w:left w:val="none" w:sz="0" w:space="0" w:color="auto"/>
            <w:bottom w:val="none" w:sz="0" w:space="0" w:color="auto"/>
            <w:right w:val="none" w:sz="0" w:space="0" w:color="auto"/>
          </w:divBdr>
        </w:div>
        <w:div w:id="228929635">
          <w:marLeft w:val="0"/>
          <w:marRight w:val="0"/>
          <w:marTop w:val="0"/>
          <w:marBottom w:val="0"/>
          <w:divBdr>
            <w:top w:val="none" w:sz="0" w:space="0" w:color="auto"/>
            <w:left w:val="none" w:sz="0" w:space="0" w:color="auto"/>
            <w:bottom w:val="none" w:sz="0" w:space="0" w:color="auto"/>
            <w:right w:val="none" w:sz="0" w:space="0" w:color="auto"/>
          </w:divBdr>
        </w:div>
        <w:div w:id="1707371003">
          <w:marLeft w:val="0"/>
          <w:marRight w:val="0"/>
          <w:marTop w:val="0"/>
          <w:marBottom w:val="0"/>
          <w:divBdr>
            <w:top w:val="none" w:sz="0" w:space="0" w:color="auto"/>
            <w:left w:val="none" w:sz="0" w:space="0" w:color="auto"/>
            <w:bottom w:val="none" w:sz="0" w:space="0" w:color="auto"/>
            <w:right w:val="none" w:sz="0" w:space="0" w:color="auto"/>
          </w:divBdr>
        </w:div>
        <w:div w:id="2034188786">
          <w:marLeft w:val="0"/>
          <w:marRight w:val="0"/>
          <w:marTop w:val="0"/>
          <w:marBottom w:val="0"/>
          <w:divBdr>
            <w:top w:val="none" w:sz="0" w:space="0" w:color="auto"/>
            <w:left w:val="none" w:sz="0" w:space="0" w:color="auto"/>
            <w:bottom w:val="none" w:sz="0" w:space="0" w:color="auto"/>
            <w:right w:val="none" w:sz="0" w:space="0" w:color="auto"/>
          </w:divBdr>
        </w:div>
        <w:div w:id="699013508">
          <w:marLeft w:val="0"/>
          <w:marRight w:val="0"/>
          <w:marTop w:val="0"/>
          <w:marBottom w:val="0"/>
          <w:divBdr>
            <w:top w:val="none" w:sz="0" w:space="0" w:color="auto"/>
            <w:left w:val="none" w:sz="0" w:space="0" w:color="auto"/>
            <w:bottom w:val="none" w:sz="0" w:space="0" w:color="auto"/>
            <w:right w:val="none" w:sz="0" w:space="0" w:color="auto"/>
          </w:divBdr>
        </w:div>
        <w:div w:id="1658458511">
          <w:marLeft w:val="0"/>
          <w:marRight w:val="0"/>
          <w:marTop w:val="0"/>
          <w:marBottom w:val="0"/>
          <w:divBdr>
            <w:top w:val="none" w:sz="0" w:space="0" w:color="auto"/>
            <w:left w:val="none" w:sz="0" w:space="0" w:color="auto"/>
            <w:bottom w:val="none" w:sz="0" w:space="0" w:color="auto"/>
            <w:right w:val="none" w:sz="0" w:space="0" w:color="auto"/>
          </w:divBdr>
        </w:div>
        <w:div w:id="525563447">
          <w:marLeft w:val="0"/>
          <w:marRight w:val="0"/>
          <w:marTop w:val="0"/>
          <w:marBottom w:val="0"/>
          <w:divBdr>
            <w:top w:val="none" w:sz="0" w:space="0" w:color="auto"/>
            <w:left w:val="none" w:sz="0" w:space="0" w:color="auto"/>
            <w:bottom w:val="none" w:sz="0" w:space="0" w:color="auto"/>
            <w:right w:val="none" w:sz="0" w:space="0" w:color="auto"/>
          </w:divBdr>
        </w:div>
        <w:div w:id="1383674490">
          <w:marLeft w:val="0"/>
          <w:marRight w:val="0"/>
          <w:marTop w:val="0"/>
          <w:marBottom w:val="0"/>
          <w:divBdr>
            <w:top w:val="none" w:sz="0" w:space="0" w:color="auto"/>
            <w:left w:val="none" w:sz="0" w:space="0" w:color="auto"/>
            <w:bottom w:val="none" w:sz="0" w:space="0" w:color="auto"/>
            <w:right w:val="none" w:sz="0" w:space="0" w:color="auto"/>
          </w:divBdr>
        </w:div>
        <w:div w:id="748766744">
          <w:marLeft w:val="0"/>
          <w:marRight w:val="0"/>
          <w:marTop w:val="0"/>
          <w:marBottom w:val="0"/>
          <w:divBdr>
            <w:top w:val="none" w:sz="0" w:space="0" w:color="auto"/>
            <w:left w:val="none" w:sz="0" w:space="0" w:color="auto"/>
            <w:bottom w:val="none" w:sz="0" w:space="0" w:color="auto"/>
            <w:right w:val="none" w:sz="0" w:space="0" w:color="auto"/>
          </w:divBdr>
        </w:div>
        <w:div w:id="423305701">
          <w:marLeft w:val="0"/>
          <w:marRight w:val="0"/>
          <w:marTop w:val="0"/>
          <w:marBottom w:val="0"/>
          <w:divBdr>
            <w:top w:val="none" w:sz="0" w:space="0" w:color="auto"/>
            <w:left w:val="none" w:sz="0" w:space="0" w:color="auto"/>
            <w:bottom w:val="none" w:sz="0" w:space="0" w:color="auto"/>
            <w:right w:val="none" w:sz="0" w:space="0" w:color="auto"/>
          </w:divBdr>
        </w:div>
        <w:div w:id="1653288542">
          <w:marLeft w:val="0"/>
          <w:marRight w:val="0"/>
          <w:marTop w:val="0"/>
          <w:marBottom w:val="0"/>
          <w:divBdr>
            <w:top w:val="none" w:sz="0" w:space="0" w:color="auto"/>
            <w:left w:val="none" w:sz="0" w:space="0" w:color="auto"/>
            <w:bottom w:val="none" w:sz="0" w:space="0" w:color="auto"/>
            <w:right w:val="none" w:sz="0" w:space="0" w:color="auto"/>
          </w:divBdr>
        </w:div>
        <w:div w:id="1836413009">
          <w:marLeft w:val="0"/>
          <w:marRight w:val="0"/>
          <w:marTop w:val="0"/>
          <w:marBottom w:val="0"/>
          <w:divBdr>
            <w:top w:val="none" w:sz="0" w:space="0" w:color="auto"/>
            <w:left w:val="none" w:sz="0" w:space="0" w:color="auto"/>
            <w:bottom w:val="none" w:sz="0" w:space="0" w:color="auto"/>
            <w:right w:val="none" w:sz="0" w:space="0" w:color="auto"/>
          </w:divBdr>
        </w:div>
        <w:div w:id="1927182773">
          <w:marLeft w:val="0"/>
          <w:marRight w:val="0"/>
          <w:marTop w:val="0"/>
          <w:marBottom w:val="0"/>
          <w:divBdr>
            <w:top w:val="none" w:sz="0" w:space="0" w:color="auto"/>
            <w:left w:val="none" w:sz="0" w:space="0" w:color="auto"/>
            <w:bottom w:val="none" w:sz="0" w:space="0" w:color="auto"/>
            <w:right w:val="none" w:sz="0" w:space="0" w:color="auto"/>
          </w:divBdr>
        </w:div>
        <w:div w:id="958419700">
          <w:marLeft w:val="0"/>
          <w:marRight w:val="0"/>
          <w:marTop w:val="0"/>
          <w:marBottom w:val="0"/>
          <w:divBdr>
            <w:top w:val="none" w:sz="0" w:space="0" w:color="auto"/>
            <w:left w:val="none" w:sz="0" w:space="0" w:color="auto"/>
            <w:bottom w:val="none" w:sz="0" w:space="0" w:color="auto"/>
            <w:right w:val="none" w:sz="0" w:space="0" w:color="auto"/>
          </w:divBdr>
        </w:div>
        <w:div w:id="1943956023">
          <w:marLeft w:val="0"/>
          <w:marRight w:val="0"/>
          <w:marTop w:val="0"/>
          <w:marBottom w:val="0"/>
          <w:divBdr>
            <w:top w:val="none" w:sz="0" w:space="0" w:color="auto"/>
            <w:left w:val="none" w:sz="0" w:space="0" w:color="auto"/>
            <w:bottom w:val="none" w:sz="0" w:space="0" w:color="auto"/>
            <w:right w:val="none" w:sz="0" w:space="0" w:color="auto"/>
          </w:divBdr>
        </w:div>
        <w:div w:id="1762140952">
          <w:marLeft w:val="0"/>
          <w:marRight w:val="0"/>
          <w:marTop w:val="0"/>
          <w:marBottom w:val="0"/>
          <w:divBdr>
            <w:top w:val="none" w:sz="0" w:space="0" w:color="auto"/>
            <w:left w:val="none" w:sz="0" w:space="0" w:color="auto"/>
            <w:bottom w:val="none" w:sz="0" w:space="0" w:color="auto"/>
            <w:right w:val="none" w:sz="0" w:space="0" w:color="auto"/>
          </w:divBdr>
        </w:div>
        <w:div w:id="1778330059">
          <w:marLeft w:val="0"/>
          <w:marRight w:val="0"/>
          <w:marTop w:val="0"/>
          <w:marBottom w:val="0"/>
          <w:divBdr>
            <w:top w:val="none" w:sz="0" w:space="0" w:color="auto"/>
            <w:left w:val="none" w:sz="0" w:space="0" w:color="auto"/>
            <w:bottom w:val="none" w:sz="0" w:space="0" w:color="auto"/>
            <w:right w:val="none" w:sz="0" w:space="0" w:color="auto"/>
          </w:divBdr>
        </w:div>
        <w:div w:id="228424198">
          <w:marLeft w:val="0"/>
          <w:marRight w:val="0"/>
          <w:marTop w:val="0"/>
          <w:marBottom w:val="0"/>
          <w:divBdr>
            <w:top w:val="none" w:sz="0" w:space="0" w:color="auto"/>
            <w:left w:val="none" w:sz="0" w:space="0" w:color="auto"/>
            <w:bottom w:val="none" w:sz="0" w:space="0" w:color="auto"/>
            <w:right w:val="none" w:sz="0" w:space="0" w:color="auto"/>
          </w:divBdr>
        </w:div>
        <w:div w:id="1651523027">
          <w:marLeft w:val="0"/>
          <w:marRight w:val="0"/>
          <w:marTop w:val="0"/>
          <w:marBottom w:val="0"/>
          <w:divBdr>
            <w:top w:val="none" w:sz="0" w:space="0" w:color="auto"/>
            <w:left w:val="none" w:sz="0" w:space="0" w:color="auto"/>
            <w:bottom w:val="none" w:sz="0" w:space="0" w:color="auto"/>
            <w:right w:val="none" w:sz="0" w:space="0" w:color="auto"/>
          </w:divBdr>
        </w:div>
        <w:div w:id="1771848245">
          <w:marLeft w:val="0"/>
          <w:marRight w:val="0"/>
          <w:marTop w:val="0"/>
          <w:marBottom w:val="0"/>
          <w:divBdr>
            <w:top w:val="none" w:sz="0" w:space="0" w:color="auto"/>
            <w:left w:val="none" w:sz="0" w:space="0" w:color="auto"/>
            <w:bottom w:val="none" w:sz="0" w:space="0" w:color="auto"/>
            <w:right w:val="none" w:sz="0" w:space="0" w:color="auto"/>
          </w:divBdr>
        </w:div>
        <w:div w:id="377125487">
          <w:marLeft w:val="0"/>
          <w:marRight w:val="0"/>
          <w:marTop w:val="0"/>
          <w:marBottom w:val="0"/>
          <w:divBdr>
            <w:top w:val="none" w:sz="0" w:space="0" w:color="auto"/>
            <w:left w:val="none" w:sz="0" w:space="0" w:color="auto"/>
            <w:bottom w:val="none" w:sz="0" w:space="0" w:color="auto"/>
            <w:right w:val="none" w:sz="0" w:space="0" w:color="auto"/>
          </w:divBdr>
        </w:div>
        <w:div w:id="1828209903">
          <w:marLeft w:val="0"/>
          <w:marRight w:val="0"/>
          <w:marTop w:val="0"/>
          <w:marBottom w:val="0"/>
          <w:divBdr>
            <w:top w:val="none" w:sz="0" w:space="0" w:color="auto"/>
            <w:left w:val="none" w:sz="0" w:space="0" w:color="auto"/>
            <w:bottom w:val="none" w:sz="0" w:space="0" w:color="auto"/>
            <w:right w:val="none" w:sz="0" w:space="0" w:color="auto"/>
          </w:divBdr>
        </w:div>
        <w:div w:id="727463245">
          <w:marLeft w:val="0"/>
          <w:marRight w:val="0"/>
          <w:marTop w:val="0"/>
          <w:marBottom w:val="0"/>
          <w:divBdr>
            <w:top w:val="none" w:sz="0" w:space="0" w:color="auto"/>
            <w:left w:val="none" w:sz="0" w:space="0" w:color="auto"/>
            <w:bottom w:val="none" w:sz="0" w:space="0" w:color="auto"/>
            <w:right w:val="none" w:sz="0" w:space="0" w:color="auto"/>
          </w:divBdr>
        </w:div>
        <w:div w:id="1676110573">
          <w:marLeft w:val="0"/>
          <w:marRight w:val="0"/>
          <w:marTop w:val="0"/>
          <w:marBottom w:val="0"/>
          <w:divBdr>
            <w:top w:val="none" w:sz="0" w:space="0" w:color="auto"/>
            <w:left w:val="none" w:sz="0" w:space="0" w:color="auto"/>
            <w:bottom w:val="none" w:sz="0" w:space="0" w:color="auto"/>
            <w:right w:val="none" w:sz="0" w:space="0" w:color="auto"/>
          </w:divBdr>
        </w:div>
      </w:divsChild>
    </w:div>
    <w:div w:id="544755996">
      <w:bodyDiv w:val="1"/>
      <w:marLeft w:val="0"/>
      <w:marRight w:val="0"/>
      <w:marTop w:val="0"/>
      <w:marBottom w:val="0"/>
      <w:divBdr>
        <w:top w:val="none" w:sz="0" w:space="0" w:color="auto"/>
        <w:left w:val="none" w:sz="0" w:space="0" w:color="auto"/>
        <w:bottom w:val="none" w:sz="0" w:space="0" w:color="auto"/>
        <w:right w:val="none" w:sz="0" w:space="0" w:color="auto"/>
      </w:divBdr>
    </w:div>
    <w:div w:id="562788156">
      <w:bodyDiv w:val="1"/>
      <w:marLeft w:val="0"/>
      <w:marRight w:val="0"/>
      <w:marTop w:val="0"/>
      <w:marBottom w:val="0"/>
      <w:divBdr>
        <w:top w:val="none" w:sz="0" w:space="0" w:color="auto"/>
        <w:left w:val="none" w:sz="0" w:space="0" w:color="auto"/>
        <w:bottom w:val="none" w:sz="0" w:space="0" w:color="auto"/>
        <w:right w:val="none" w:sz="0" w:space="0" w:color="auto"/>
      </w:divBdr>
    </w:div>
    <w:div w:id="567887219">
      <w:bodyDiv w:val="1"/>
      <w:marLeft w:val="0"/>
      <w:marRight w:val="0"/>
      <w:marTop w:val="0"/>
      <w:marBottom w:val="0"/>
      <w:divBdr>
        <w:top w:val="none" w:sz="0" w:space="0" w:color="auto"/>
        <w:left w:val="none" w:sz="0" w:space="0" w:color="auto"/>
        <w:bottom w:val="none" w:sz="0" w:space="0" w:color="auto"/>
        <w:right w:val="none" w:sz="0" w:space="0" w:color="auto"/>
      </w:divBdr>
    </w:div>
    <w:div w:id="647251523">
      <w:bodyDiv w:val="1"/>
      <w:marLeft w:val="0"/>
      <w:marRight w:val="0"/>
      <w:marTop w:val="0"/>
      <w:marBottom w:val="0"/>
      <w:divBdr>
        <w:top w:val="none" w:sz="0" w:space="0" w:color="auto"/>
        <w:left w:val="none" w:sz="0" w:space="0" w:color="auto"/>
        <w:bottom w:val="none" w:sz="0" w:space="0" w:color="auto"/>
        <w:right w:val="none" w:sz="0" w:space="0" w:color="auto"/>
      </w:divBdr>
    </w:div>
    <w:div w:id="742215508">
      <w:bodyDiv w:val="1"/>
      <w:marLeft w:val="0"/>
      <w:marRight w:val="0"/>
      <w:marTop w:val="0"/>
      <w:marBottom w:val="0"/>
      <w:divBdr>
        <w:top w:val="none" w:sz="0" w:space="0" w:color="auto"/>
        <w:left w:val="none" w:sz="0" w:space="0" w:color="auto"/>
        <w:bottom w:val="none" w:sz="0" w:space="0" w:color="auto"/>
        <w:right w:val="none" w:sz="0" w:space="0" w:color="auto"/>
      </w:divBdr>
    </w:div>
    <w:div w:id="742289484">
      <w:bodyDiv w:val="1"/>
      <w:marLeft w:val="0"/>
      <w:marRight w:val="0"/>
      <w:marTop w:val="0"/>
      <w:marBottom w:val="0"/>
      <w:divBdr>
        <w:top w:val="none" w:sz="0" w:space="0" w:color="auto"/>
        <w:left w:val="none" w:sz="0" w:space="0" w:color="auto"/>
        <w:bottom w:val="none" w:sz="0" w:space="0" w:color="auto"/>
        <w:right w:val="none" w:sz="0" w:space="0" w:color="auto"/>
      </w:divBdr>
    </w:div>
    <w:div w:id="756365494">
      <w:bodyDiv w:val="1"/>
      <w:marLeft w:val="0"/>
      <w:marRight w:val="0"/>
      <w:marTop w:val="0"/>
      <w:marBottom w:val="0"/>
      <w:divBdr>
        <w:top w:val="none" w:sz="0" w:space="0" w:color="auto"/>
        <w:left w:val="none" w:sz="0" w:space="0" w:color="auto"/>
        <w:bottom w:val="none" w:sz="0" w:space="0" w:color="auto"/>
        <w:right w:val="none" w:sz="0" w:space="0" w:color="auto"/>
      </w:divBdr>
    </w:div>
    <w:div w:id="765034052">
      <w:bodyDiv w:val="1"/>
      <w:marLeft w:val="0"/>
      <w:marRight w:val="0"/>
      <w:marTop w:val="0"/>
      <w:marBottom w:val="0"/>
      <w:divBdr>
        <w:top w:val="none" w:sz="0" w:space="0" w:color="auto"/>
        <w:left w:val="none" w:sz="0" w:space="0" w:color="auto"/>
        <w:bottom w:val="none" w:sz="0" w:space="0" w:color="auto"/>
        <w:right w:val="none" w:sz="0" w:space="0" w:color="auto"/>
      </w:divBdr>
    </w:div>
    <w:div w:id="797919722">
      <w:bodyDiv w:val="1"/>
      <w:marLeft w:val="0"/>
      <w:marRight w:val="0"/>
      <w:marTop w:val="0"/>
      <w:marBottom w:val="0"/>
      <w:divBdr>
        <w:top w:val="none" w:sz="0" w:space="0" w:color="auto"/>
        <w:left w:val="none" w:sz="0" w:space="0" w:color="auto"/>
        <w:bottom w:val="none" w:sz="0" w:space="0" w:color="auto"/>
        <w:right w:val="none" w:sz="0" w:space="0" w:color="auto"/>
      </w:divBdr>
    </w:div>
    <w:div w:id="828980837">
      <w:bodyDiv w:val="1"/>
      <w:marLeft w:val="0"/>
      <w:marRight w:val="0"/>
      <w:marTop w:val="0"/>
      <w:marBottom w:val="0"/>
      <w:divBdr>
        <w:top w:val="none" w:sz="0" w:space="0" w:color="auto"/>
        <w:left w:val="none" w:sz="0" w:space="0" w:color="auto"/>
        <w:bottom w:val="none" w:sz="0" w:space="0" w:color="auto"/>
        <w:right w:val="none" w:sz="0" w:space="0" w:color="auto"/>
      </w:divBdr>
    </w:div>
    <w:div w:id="834421878">
      <w:bodyDiv w:val="1"/>
      <w:marLeft w:val="0"/>
      <w:marRight w:val="0"/>
      <w:marTop w:val="0"/>
      <w:marBottom w:val="0"/>
      <w:divBdr>
        <w:top w:val="none" w:sz="0" w:space="0" w:color="auto"/>
        <w:left w:val="none" w:sz="0" w:space="0" w:color="auto"/>
        <w:bottom w:val="none" w:sz="0" w:space="0" w:color="auto"/>
        <w:right w:val="none" w:sz="0" w:space="0" w:color="auto"/>
      </w:divBdr>
    </w:div>
    <w:div w:id="845754783">
      <w:bodyDiv w:val="1"/>
      <w:marLeft w:val="0"/>
      <w:marRight w:val="0"/>
      <w:marTop w:val="0"/>
      <w:marBottom w:val="0"/>
      <w:divBdr>
        <w:top w:val="none" w:sz="0" w:space="0" w:color="auto"/>
        <w:left w:val="none" w:sz="0" w:space="0" w:color="auto"/>
        <w:bottom w:val="none" w:sz="0" w:space="0" w:color="auto"/>
        <w:right w:val="none" w:sz="0" w:space="0" w:color="auto"/>
      </w:divBdr>
    </w:div>
    <w:div w:id="865799995">
      <w:bodyDiv w:val="1"/>
      <w:marLeft w:val="0"/>
      <w:marRight w:val="0"/>
      <w:marTop w:val="0"/>
      <w:marBottom w:val="0"/>
      <w:divBdr>
        <w:top w:val="none" w:sz="0" w:space="0" w:color="auto"/>
        <w:left w:val="none" w:sz="0" w:space="0" w:color="auto"/>
        <w:bottom w:val="none" w:sz="0" w:space="0" w:color="auto"/>
        <w:right w:val="none" w:sz="0" w:space="0" w:color="auto"/>
      </w:divBdr>
    </w:div>
    <w:div w:id="869148526">
      <w:bodyDiv w:val="1"/>
      <w:marLeft w:val="0"/>
      <w:marRight w:val="0"/>
      <w:marTop w:val="0"/>
      <w:marBottom w:val="0"/>
      <w:divBdr>
        <w:top w:val="none" w:sz="0" w:space="0" w:color="auto"/>
        <w:left w:val="none" w:sz="0" w:space="0" w:color="auto"/>
        <w:bottom w:val="none" w:sz="0" w:space="0" w:color="auto"/>
        <w:right w:val="none" w:sz="0" w:space="0" w:color="auto"/>
      </w:divBdr>
    </w:div>
    <w:div w:id="873225930">
      <w:bodyDiv w:val="1"/>
      <w:marLeft w:val="0"/>
      <w:marRight w:val="0"/>
      <w:marTop w:val="0"/>
      <w:marBottom w:val="0"/>
      <w:divBdr>
        <w:top w:val="none" w:sz="0" w:space="0" w:color="auto"/>
        <w:left w:val="none" w:sz="0" w:space="0" w:color="auto"/>
        <w:bottom w:val="none" w:sz="0" w:space="0" w:color="auto"/>
        <w:right w:val="none" w:sz="0" w:space="0" w:color="auto"/>
      </w:divBdr>
    </w:div>
    <w:div w:id="886797202">
      <w:bodyDiv w:val="1"/>
      <w:marLeft w:val="0"/>
      <w:marRight w:val="0"/>
      <w:marTop w:val="0"/>
      <w:marBottom w:val="0"/>
      <w:divBdr>
        <w:top w:val="none" w:sz="0" w:space="0" w:color="auto"/>
        <w:left w:val="none" w:sz="0" w:space="0" w:color="auto"/>
        <w:bottom w:val="none" w:sz="0" w:space="0" w:color="auto"/>
        <w:right w:val="none" w:sz="0" w:space="0" w:color="auto"/>
      </w:divBdr>
    </w:div>
    <w:div w:id="899905372">
      <w:bodyDiv w:val="1"/>
      <w:marLeft w:val="0"/>
      <w:marRight w:val="0"/>
      <w:marTop w:val="0"/>
      <w:marBottom w:val="0"/>
      <w:divBdr>
        <w:top w:val="none" w:sz="0" w:space="0" w:color="auto"/>
        <w:left w:val="none" w:sz="0" w:space="0" w:color="auto"/>
        <w:bottom w:val="none" w:sz="0" w:space="0" w:color="auto"/>
        <w:right w:val="none" w:sz="0" w:space="0" w:color="auto"/>
      </w:divBdr>
    </w:div>
    <w:div w:id="923875996">
      <w:bodyDiv w:val="1"/>
      <w:marLeft w:val="0"/>
      <w:marRight w:val="0"/>
      <w:marTop w:val="0"/>
      <w:marBottom w:val="0"/>
      <w:divBdr>
        <w:top w:val="none" w:sz="0" w:space="0" w:color="auto"/>
        <w:left w:val="none" w:sz="0" w:space="0" w:color="auto"/>
        <w:bottom w:val="none" w:sz="0" w:space="0" w:color="auto"/>
        <w:right w:val="none" w:sz="0" w:space="0" w:color="auto"/>
      </w:divBdr>
    </w:div>
    <w:div w:id="999116397">
      <w:bodyDiv w:val="1"/>
      <w:marLeft w:val="0"/>
      <w:marRight w:val="0"/>
      <w:marTop w:val="0"/>
      <w:marBottom w:val="0"/>
      <w:divBdr>
        <w:top w:val="none" w:sz="0" w:space="0" w:color="auto"/>
        <w:left w:val="none" w:sz="0" w:space="0" w:color="auto"/>
        <w:bottom w:val="none" w:sz="0" w:space="0" w:color="auto"/>
        <w:right w:val="none" w:sz="0" w:space="0" w:color="auto"/>
      </w:divBdr>
    </w:div>
    <w:div w:id="1054044541">
      <w:bodyDiv w:val="1"/>
      <w:marLeft w:val="0"/>
      <w:marRight w:val="0"/>
      <w:marTop w:val="0"/>
      <w:marBottom w:val="0"/>
      <w:divBdr>
        <w:top w:val="none" w:sz="0" w:space="0" w:color="auto"/>
        <w:left w:val="none" w:sz="0" w:space="0" w:color="auto"/>
        <w:bottom w:val="none" w:sz="0" w:space="0" w:color="auto"/>
        <w:right w:val="none" w:sz="0" w:space="0" w:color="auto"/>
      </w:divBdr>
    </w:div>
    <w:div w:id="1100948407">
      <w:bodyDiv w:val="1"/>
      <w:marLeft w:val="0"/>
      <w:marRight w:val="0"/>
      <w:marTop w:val="0"/>
      <w:marBottom w:val="0"/>
      <w:divBdr>
        <w:top w:val="none" w:sz="0" w:space="0" w:color="auto"/>
        <w:left w:val="none" w:sz="0" w:space="0" w:color="auto"/>
        <w:bottom w:val="none" w:sz="0" w:space="0" w:color="auto"/>
        <w:right w:val="none" w:sz="0" w:space="0" w:color="auto"/>
      </w:divBdr>
    </w:div>
    <w:div w:id="1116679055">
      <w:bodyDiv w:val="1"/>
      <w:marLeft w:val="0"/>
      <w:marRight w:val="0"/>
      <w:marTop w:val="0"/>
      <w:marBottom w:val="0"/>
      <w:divBdr>
        <w:top w:val="none" w:sz="0" w:space="0" w:color="auto"/>
        <w:left w:val="none" w:sz="0" w:space="0" w:color="auto"/>
        <w:bottom w:val="none" w:sz="0" w:space="0" w:color="auto"/>
        <w:right w:val="none" w:sz="0" w:space="0" w:color="auto"/>
      </w:divBdr>
    </w:div>
    <w:div w:id="1136683033">
      <w:bodyDiv w:val="1"/>
      <w:marLeft w:val="0"/>
      <w:marRight w:val="0"/>
      <w:marTop w:val="0"/>
      <w:marBottom w:val="0"/>
      <w:divBdr>
        <w:top w:val="none" w:sz="0" w:space="0" w:color="auto"/>
        <w:left w:val="none" w:sz="0" w:space="0" w:color="auto"/>
        <w:bottom w:val="none" w:sz="0" w:space="0" w:color="auto"/>
        <w:right w:val="none" w:sz="0" w:space="0" w:color="auto"/>
      </w:divBdr>
    </w:div>
    <w:div w:id="1191844498">
      <w:bodyDiv w:val="1"/>
      <w:marLeft w:val="0"/>
      <w:marRight w:val="0"/>
      <w:marTop w:val="0"/>
      <w:marBottom w:val="0"/>
      <w:divBdr>
        <w:top w:val="none" w:sz="0" w:space="0" w:color="auto"/>
        <w:left w:val="none" w:sz="0" w:space="0" w:color="auto"/>
        <w:bottom w:val="none" w:sz="0" w:space="0" w:color="auto"/>
        <w:right w:val="none" w:sz="0" w:space="0" w:color="auto"/>
      </w:divBdr>
    </w:div>
    <w:div w:id="1197700077">
      <w:bodyDiv w:val="1"/>
      <w:marLeft w:val="0"/>
      <w:marRight w:val="0"/>
      <w:marTop w:val="0"/>
      <w:marBottom w:val="0"/>
      <w:divBdr>
        <w:top w:val="none" w:sz="0" w:space="0" w:color="auto"/>
        <w:left w:val="none" w:sz="0" w:space="0" w:color="auto"/>
        <w:bottom w:val="none" w:sz="0" w:space="0" w:color="auto"/>
        <w:right w:val="none" w:sz="0" w:space="0" w:color="auto"/>
      </w:divBdr>
    </w:div>
    <w:div w:id="1230117927">
      <w:bodyDiv w:val="1"/>
      <w:marLeft w:val="0"/>
      <w:marRight w:val="0"/>
      <w:marTop w:val="0"/>
      <w:marBottom w:val="0"/>
      <w:divBdr>
        <w:top w:val="none" w:sz="0" w:space="0" w:color="auto"/>
        <w:left w:val="none" w:sz="0" w:space="0" w:color="auto"/>
        <w:bottom w:val="none" w:sz="0" w:space="0" w:color="auto"/>
        <w:right w:val="none" w:sz="0" w:space="0" w:color="auto"/>
      </w:divBdr>
    </w:div>
    <w:div w:id="1260917122">
      <w:bodyDiv w:val="1"/>
      <w:marLeft w:val="0"/>
      <w:marRight w:val="0"/>
      <w:marTop w:val="0"/>
      <w:marBottom w:val="0"/>
      <w:divBdr>
        <w:top w:val="none" w:sz="0" w:space="0" w:color="auto"/>
        <w:left w:val="none" w:sz="0" w:space="0" w:color="auto"/>
        <w:bottom w:val="none" w:sz="0" w:space="0" w:color="auto"/>
        <w:right w:val="none" w:sz="0" w:space="0" w:color="auto"/>
      </w:divBdr>
    </w:div>
    <w:div w:id="1275358271">
      <w:bodyDiv w:val="1"/>
      <w:marLeft w:val="0"/>
      <w:marRight w:val="0"/>
      <w:marTop w:val="0"/>
      <w:marBottom w:val="0"/>
      <w:divBdr>
        <w:top w:val="none" w:sz="0" w:space="0" w:color="auto"/>
        <w:left w:val="none" w:sz="0" w:space="0" w:color="auto"/>
        <w:bottom w:val="none" w:sz="0" w:space="0" w:color="auto"/>
        <w:right w:val="none" w:sz="0" w:space="0" w:color="auto"/>
      </w:divBdr>
    </w:div>
    <w:div w:id="1277565160">
      <w:bodyDiv w:val="1"/>
      <w:marLeft w:val="0"/>
      <w:marRight w:val="0"/>
      <w:marTop w:val="0"/>
      <w:marBottom w:val="0"/>
      <w:divBdr>
        <w:top w:val="none" w:sz="0" w:space="0" w:color="auto"/>
        <w:left w:val="none" w:sz="0" w:space="0" w:color="auto"/>
        <w:bottom w:val="none" w:sz="0" w:space="0" w:color="auto"/>
        <w:right w:val="none" w:sz="0" w:space="0" w:color="auto"/>
      </w:divBdr>
    </w:div>
    <w:div w:id="1321689838">
      <w:bodyDiv w:val="1"/>
      <w:marLeft w:val="0"/>
      <w:marRight w:val="0"/>
      <w:marTop w:val="0"/>
      <w:marBottom w:val="0"/>
      <w:divBdr>
        <w:top w:val="none" w:sz="0" w:space="0" w:color="auto"/>
        <w:left w:val="none" w:sz="0" w:space="0" w:color="auto"/>
        <w:bottom w:val="none" w:sz="0" w:space="0" w:color="auto"/>
        <w:right w:val="none" w:sz="0" w:space="0" w:color="auto"/>
      </w:divBdr>
      <w:divsChild>
        <w:div w:id="421141855">
          <w:marLeft w:val="0"/>
          <w:marRight w:val="0"/>
          <w:marTop w:val="0"/>
          <w:marBottom w:val="0"/>
          <w:divBdr>
            <w:top w:val="none" w:sz="0" w:space="0" w:color="auto"/>
            <w:left w:val="none" w:sz="0" w:space="0" w:color="auto"/>
            <w:bottom w:val="none" w:sz="0" w:space="0" w:color="auto"/>
            <w:right w:val="none" w:sz="0" w:space="0" w:color="auto"/>
          </w:divBdr>
        </w:div>
        <w:div w:id="1535383902">
          <w:marLeft w:val="0"/>
          <w:marRight w:val="0"/>
          <w:marTop w:val="0"/>
          <w:marBottom w:val="0"/>
          <w:divBdr>
            <w:top w:val="none" w:sz="0" w:space="0" w:color="auto"/>
            <w:left w:val="none" w:sz="0" w:space="0" w:color="auto"/>
            <w:bottom w:val="none" w:sz="0" w:space="0" w:color="auto"/>
            <w:right w:val="none" w:sz="0" w:space="0" w:color="auto"/>
          </w:divBdr>
        </w:div>
        <w:div w:id="146284945">
          <w:marLeft w:val="0"/>
          <w:marRight w:val="0"/>
          <w:marTop w:val="0"/>
          <w:marBottom w:val="0"/>
          <w:divBdr>
            <w:top w:val="none" w:sz="0" w:space="0" w:color="auto"/>
            <w:left w:val="none" w:sz="0" w:space="0" w:color="auto"/>
            <w:bottom w:val="none" w:sz="0" w:space="0" w:color="auto"/>
            <w:right w:val="none" w:sz="0" w:space="0" w:color="auto"/>
          </w:divBdr>
        </w:div>
        <w:div w:id="1080982015">
          <w:marLeft w:val="0"/>
          <w:marRight w:val="0"/>
          <w:marTop w:val="0"/>
          <w:marBottom w:val="0"/>
          <w:divBdr>
            <w:top w:val="none" w:sz="0" w:space="0" w:color="auto"/>
            <w:left w:val="none" w:sz="0" w:space="0" w:color="auto"/>
            <w:bottom w:val="none" w:sz="0" w:space="0" w:color="auto"/>
            <w:right w:val="none" w:sz="0" w:space="0" w:color="auto"/>
          </w:divBdr>
        </w:div>
        <w:div w:id="1170411683">
          <w:marLeft w:val="0"/>
          <w:marRight w:val="0"/>
          <w:marTop w:val="0"/>
          <w:marBottom w:val="0"/>
          <w:divBdr>
            <w:top w:val="none" w:sz="0" w:space="0" w:color="auto"/>
            <w:left w:val="none" w:sz="0" w:space="0" w:color="auto"/>
            <w:bottom w:val="none" w:sz="0" w:space="0" w:color="auto"/>
            <w:right w:val="none" w:sz="0" w:space="0" w:color="auto"/>
          </w:divBdr>
        </w:div>
        <w:div w:id="1372151795">
          <w:marLeft w:val="0"/>
          <w:marRight w:val="0"/>
          <w:marTop w:val="0"/>
          <w:marBottom w:val="0"/>
          <w:divBdr>
            <w:top w:val="none" w:sz="0" w:space="0" w:color="auto"/>
            <w:left w:val="none" w:sz="0" w:space="0" w:color="auto"/>
            <w:bottom w:val="none" w:sz="0" w:space="0" w:color="auto"/>
            <w:right w:val="none" w:sz="0" w:space="0" w:color="auto"/>
          </w:divBdr>
        </w:div>
        <w:div w:id="1166632760">
          <w:marLeft w:val="0"/>
          <w:marRight w:val="0"/>
          <w:marTop w:val="0"/>
          <w:marBottom w:val="0"/>
          <w:divBdr>
            <w:top w:val="none" w:sz="0" w:space="0" w:color="auto"/>
            <w:left w:val="none" w:sz="0" w:space="0" w:color="auto"/>
            <w:bottom w:val="none" w:sz="0" w:space="0" w:color="auto"/>
            <w:right w:val="none" w:sz="0" w:space="0" w:color="auto"/>
          </w:divBdr>
        </w:div>
        <w:div w:id="1754470262">
          <w:marLeft w:val="0"/>
          <w:marRight w:val="0"/>
          <w:marTop w:val="0"/>
          <w:marBottom w:val="0"/>
          <w:divBdr>
            <w:top w:val="none" w:sz="0" w:space="0" w:color="auto"/>
            <w:left w:val="none" w:sz="0" w:space="0" w:color="auto"/>
            <w:bottom w:val="none" w:sz="0" w:space="0" w:color="auto"/>
            <w:right w:val="none" w:sz="0" w:space="0" w:color="auto"/>
          </w:divBdr>
        </w:div>
        <w:div w:id="716979078">
          <w:marLeft w:val="0"/>
          <w:marRight w:val="0"/>
          <w:marTop w:val="0"/>
          <w:marBottom w:val="0"/>
          <w:divBdr>
            <w:top w:val="none" w:sz="0" w:space="0" w:color="auto"/>
            <w:left w:val="none" w:sz="0" w:space="0" w:color="auto"/>
            <w:bottom w:val="none" w:sz="0" w:space="0" w:color="auto"/>
            <w:right w:val="none" w:sz="0" w:space="0" w:color="auto"/>
          </w:divBdr>
        </w:div>
        <w:div w:id="739719288">
          <w:marLeft w:val="0"/>
          <w:marRight w:val="0"/>
          <w:marTop w:val="0"/>
          <w:marBottom w:val="0"/>
          <w:divBdr>
            <w:top w:val="none" w:sz="0" w:space="0" w:color="auto"/>
            <w:left w:val="none" w:sz="0" w:space="0" w:color="auto"/>
            <w:bottom w:val="none" w:sz="0" w:space="0" w:color="auto"/>
            <w:right w:val="none" w:sz="0" w:space="0" w:color="auto"/>
          </w:divBdr>
        </w:div>
        <w:div w:id="1350137703">
          <w:marLeft w:val="0"/>
          <w:marRight w:val="0"/>
          <w:marTop w:val="0"/>
          <w:marBottom w:val="0"/>
          <w:divBdr>
            <w:top w:val="none" w:sz="0" w:space="0" w:color="auto"/>
            <w:left w:val="none" w:sz="0" w:space="0" w:color="auto"/>
            <w:bottom w:val="none" w:sz="0" w:space="0" w:color="auto"/>
            <w:right w:val="none" w:sz="0" w:space="0" w:color="auto"/>
          </w:divBdr>
        </w:div>
        <w:div w:id="1594779262">
          <w:marLeft w:val="0"/>
          <w:marRight w:val="0"/>
          <w:marTop w:val="0"/>
          <w:marBottom w:val="0"/>
          <w:divBdr>
            <w:top w:val="none" w:sz="0" w:space="0" w:color="auto"/>
            <w:left w:val="none" w:sz="0" w:space="0" w:color="auto"/>
            <w:bottom w:val="none" w:sz="0" w:space="0" w:color="auto"/>
            <w:right w:val="none" w:sz="0" w:space="0" w:color="auto"/>
          </w:divBdr>
        </w:div>
        <w:div w:id="77749162">
          <w:marLeft w:val="0"/>
          <w:marRight w:val="0"/>
          <w:marTop w:val="0"/>
          <w:marBottom w:val="0"/>
          <w:divBdr>
            <w:top w:val="none" w:sz="0" w:space="0" w:color="auto"/>
            <w:left w:val="none" w:sz="0" w:space="0" w:color="auto"/>
            <w:bottom w:val="none" w:sz="0" w:space="0" w:color="auto"/>
            <w:right w:val="none" w:sz="0" w:space="0" w:color="auto"/>
          </w:divBdr>
        </w:div>
        <w:div w:id="717359783">
          <w:marLeft w:val="0"/>
          <w:marRight w:val="0"/>
          <w:marTop w:val="0"/>
          <w:marBottom w:val="0"/>
          <w:divBdr>
            <w:top w:val="none" w:sz="0" w:space="0" w:color="auto"/>
            <w:left w:val="none" w:sz="0" w:space="0" w:color="auto"/>
            <w:bottom w:val="none" w:sz="0" w:space="0" w:color="auto"/>
            <w:right w:val="none" w:sz="0" w:space="0" w:color="auto"/>
          </w:divBdr>
        </w:div>
        <w:div w:id="957102691">
          <w:marLeft w:val="0"/>
          <w:marRight w:val="0"/>
          <w:marTop w:val="0"/>
          <w:marBottom w:val="0"/>
          <w:divBdr>
            <w:top w:val="none" w:sz="0" w:space="0" w:color="auto"/>
            <w:left w:val="none" w:sz="0" w:space="0" w:color="auto"/>
            <w:bottom w:val="none" w:sz="0" w:space="0" w:color="auto"/>
            <w:right w:val="none" w:sz="0" w:space="0" w:color="auto"/>
          </w:divBdr>
        </w:div>
        <w:div w:id="2085830870">
          <w:marLeft w:val="0"/>
          <w:marRight w:val="0"/>
          <w:marTop w:val="0"/>
          <w:marBottom w:val="0"/>
          <w:divBdr>
            <w:top w:val="none" w:sz="0" w:space="0" w:color="auto"/>
            <w:left w:val="none" w:sz="0" w:space="0" w:color="auto"/>
            <w:bottom w:val="none" w:sz="0" w:space="0" w:color="auto"/>
            <w:right w:val="none" w:sz="0" w:space="0" w:color="auto"/>
          </w:divBdr>
        </w:div>
        <w:div w:id="1796177381">
          <w:marLeft w:val="0"/>
          <w:marRight w:val="0"/>
          <w:marTop w:val="0"/>
          <w:marBottom w:val="0"/>
          <w:divBdr>
            <w:top w:val="none" w:sz="0" w:space="0" w:color="auto"/>
            <w:left w:val="none" w:sz="0" w:space="0" w:color="auto"/>
            <w:bottom w:val="none" w:sz="0" w:space="0" w:color="auto"/>
            <w:right w:val="none" w:sz="0" w:space="0" w:color="auto"/>
          </w:divBdr>
        </w:div>
        <w:div w:id="1512254222">
          <w:marLeft w:val="0"/>
          <w:marRight w:val="0"/>
          <w:marTop w:val="0"/>
          <w:marBottom w:val="0"/>
          <w:divBdr>
            <w:top w:val="none" w:sz="0" w:space="0" w:color="auto"/>
            <w:left w:val="none" w:sz="0" w:space="0" w:color="auto"/>
            <w:bottom w:val="none" w:sz="0" w:space="0" w:color="auto"/>
            <w:right w:val="none" w:sz="0" w:space="0" w:color="auto"/>
          </w:divBdr>
        </w:div>
        <w:div w:id="1094471818">
          <w:marLeft w:val="0"/>
          <w:marRight w:val="0"/>
          <w:marTop w:val="0"/>
          <w:marBottom w:val="0"/>
          <w:divBdr>
            <w:top w:val="none" w:sz="0" w:space="0" w:color="auto"/>
            <w:left w:val="none" w:sz="0" w:space="0" w:color="auto"/>
            <w:bottom w:val="none" w:sz="0" w:space="0" w:color="auto"/>
            <w:right w:val="none" w:sz="0" w:space="0" w:color="auto"/>
          </w:divBdr>
        </w:div>
        <w:div w:id="805390316">
          <w:marLeft w:val="0"/>
          <w:marRight w:val="0"/>
          <w:marTop w:val="0"/>
          <w:marBottom w:val="0"/>
          <w:divBdr>
            <w:top w:val="none" w:sz="0" w:space="0" w:color="auto"/>
            <w:left w:val="none" w:sz="0" w:space="0" w:color="auto"/>
            <w:bottom w:val="none" w:sz="0" w:space="0" w:color="auto"/>
            <w:right w:val="none" w:sz="0" w:space="0" w:color="auto"/>
          </w:divBdr>
        </w:div>
        <w:div w:id="1049303193">
          <w:marLeft w:val="0"/>
          <w:marRight w:val="0"/>
          <w:marTop w:val="0"/>
          <w:marBottom w:val="0"/>
          <w:divBdr>
            <w:top w:val="none" w:sz="0" w:space="0" w:color="auto"/>
            <w:left w:val="none" w:sz="0" w:space="0" w:color="auto"/>
            <w:bottom w:val="none" w:sz="0" w:space="0" w:color="auto"/>
            <w:right w:val="none" w:sz="0" w:space="0" w:color="auto"/>
          </w:divBdr>
        </w:div>
        <w:div w:id="567345832">
          <w:marLeft w:val="0"/>
          <w:marRight w:val="0"/>
          <w:marTop w:val="0"/>
          <w:marBottom w:val="0"/>
          <w:divBdr>
            <w:top w:val="none" w:sz="0" w:space="0" w:color="auto"/>
            <w:left w:val="none" w:sz="0" w:space="0" w:color="auto"/>
            <w:bottom w:val="none" w:sz="0" w:space="0" w:color="auto"/>
            <w:right w:val="none" w:sz="0" w:space="0" w:color="auto"/>
          </w:divBdr>
        </w:div>
        <w:div w:id="1863547871">
          <w:marLeft w:val="0"/>
          <w:marRight w:val="0"/>
          <w:marTop w:val="0"/>
          <w:marBottom w:val="0"/>
          <w:divBdr>
            <w:top w:val="none" w:sz="0" w:space="0" w:color="auto"/>
            <w:left w:val="none" w:sz="0" w:space="0" w:color="auto"/>
            <w:bottom w:val="none" w:sz="0" w:space="0" w:color="auto"/>
            <w:right w:val="none" w:sz="0" w:space="0" w:color="auto"/>
          </w:divBdr>
        </w:div>
        <w:div w:id="1389767383">
          <w:marLeft w:val="0"/>
          <w:marRight w:val="0"/>
          <w:marTop w:val="0"/>
          <w:marBottom w:val="0"/>
          <w:divBdr>
            <w:top w:val="none" w:sz="0" w:space="0" w:color="auto"/>
            <w:left w:val="none" w:sz="0" w:space="0" w:color="auto"/>
            <w:bottom w:val="none" w:sz="0" w:space="0" w:color="auto"/>
            <w:right w:val="none" w:sz="0" w:space="0" w:color="auto"/>
          </w:divBdr>
        </w:div>
        <w:div w:id="2104446322">
          <w:marLeft w:val="0"/>
          <w:marRight w:val="0"/>
          <w:marTop w:val="0"/>
          <w:marBottom w:val="0"/>
          <w:divBdr>
            <w:top w:val="none" w:sz="0" w:space="0" w:color="auto"/>
            <w:left w:val="none" w:sz="0" w:space="0" w:color="auto"/>
            <w:bottom w:val="none" w:sz="0" w:space="0" w:color="auto"/>
            <w:right w:val="none" w:sz="0" w:space="0" w:color="auto"/>
          </w:divBdr>
        </w:div>
        <w:div w:id="663239773">
          <w:marLeft w:val="0"/>
          <w:marRight w:val="0"/>
          <w:marTop w:val="0"/>
          <w:marBottom w:val="0"/>
          <w:divBdr>
            <w:top w:val="none" w:sz="0" w:space="0" w:color="auto"/>
            <w:left w:val="none" w:sz="0" w:space="0" w:color="auto"/>
            <w:bottom w:val="none" w:sz="0" w:space="0" w:color="auto"/>
            <w:right w:val="none" w:sz="0" w:space="0" w:color="auto"/>
          </w:divBdr>
        </w:div>
      </w:divsChild>
    </w:div>
    <w:div w:id="1371686003">
      <w:bodyDiv w:val="1"/>
      <w:marLeft w:val="0"/>
      <w:marRight w:val="0"/>
      <w:marTop w:val="0"/>
      <w:marBottom w:val="0"/>
      <w:divBdr>
        <w:top w:val="none" w:sz="0" w:space="0" w:color="auto"/>
        <w:left w:val="none" w:sz="0" w:space="0" w:color="auto"/>
        <w:bottom w:val="none" w:sz="0" w:space="0" w:color="auto"/>
        <w:right w:val="none" w:sz="0" w:space="0" w:color="auto"/>
      </w:divBdr>
    </w:div>
    <w:div w:id="1383401494">
      <w:bodyDiv w:val="1"/>
      <w:marLeft w:val="0"/>
      <w:marRight w:val="0"/>
      <w:marTop w:val="0"/>
      <w:marBottom w:val="0"/>
      <w:divBdr>
        <w:top w:val="none" w:sz="0" w:space="0" w:color="auto"/>
        <w:left w:val="none" w:sz="0" w:space="0" w:color="auto"/>
        <w:bottom w:val="none" w:sz="0" w:space="0" w:color="auto"/>
        <w:right w:val="none" w:sz="0" w:space="0" w:color="auto"/>
      </w:divBdr>
    </w:div>
    <w:div w:id="1468550859">
      <w:bodyDiv w:val="1"/>
      <w:marLeft w:val="0"/>
      <w:marRight w:val="0"/>
      <w:marTop w:val="0"/>
      <w:marBottom w:val="0"/>
      <w:divBdr>
        <w:top w:val="none" w:sz="0" w:space="0" w:color="auto"/>
        <w:left w:val="none" w:sz="0" w:space="0" w:color="auto"/>
        <w:bottom w:val="none" w:sz="0" w:space="0" w:color="auto"/>
        <w:right w:val="none" w:sz="0" w:space="0" w:color="auto"/>
      </w:divBdr>
    </w:div>
    <w:div w:id="1589340308">
      <w:bodyDiv w:val="1"/>
      <w:marLeft w:val="0"/>
      <w:marRight w:val="0"/>
      <w:marTop w:val="0"/>
      <w:marBottom w:val="0"/>
      <w:divBdr>
        <w:top w:val="none" w:sz="0" w:space="0" w:color="auto"/>
        <w:left w:val="none" w:sz="0" w:space="0" w:color="auto"/>
        <w:bottom w:val="none" w:sz="0" w:space="0" w:color="auto"/>
        <w:right w:val="none" w:sz="0" w:space="0" w:color="auto"/>
      </w:divBdr>
    </w:div>
    <w:div w:id="1615944855">
      <w:bodyDiv w:val="1"/>
      <w:marLeft w:val="0"/>
      <w:marRight w:val="0"/>
      <w:marTop w:val="0"/>
      <w:marBottom w:val="0"/>
      <w:divBdr>
        <w:top w:val="none" w:sz="0" w:space="0" w:color="auto"/>
        <w:left w:val="none" w:sz="0" w:space="0" w:color="auto"/>
        <w:bottom w:val="none" w:sz="0" w:space="0" w:color="auto"/>
        <w:right w:val="none" w:sz="0" w:space="0" w:color="auto"/>
      </w:divBdr>
    </w:div>
    <w:div w:id="1763331808">
      <w:bodyDiv w:val="1"/>
      <w:marLeft w:val="0"/>
      <w:marRight w:val="0"/>
      <w:marTop w:val="0"/>
      <w:marBottom w:val="0"/>
      <w:divBdr>
        <w:top w:val="none" w:sz="0" w:space="0" w:color="auto"/>
        <w:left w:val="none" w:sz="0" w:space="0" w:color="auto"/>
        <w:bottom w:val="none" w:sz="0" w:space="0" w:color="auto"/>
        <w:right w:val="none" w:sz="0" w:space="0" w:color="auto"/>
      </w:divBdr>
    </w:div>
    <w:div w:id="1767918152">
      <w:bodyDiv w:val="1"/>
      <w:marLeft w:val="0"/>
      <w:marRight w:val="0"/>
      <w:marTop w:val="0"/>
      <w:marBottom w:val="0"/>
      <w:divBdr>
        <w:top w:val="none" w:sz="0" w:space="0" w:color="auto"/>
        <w:left w:val="none" w:sz="0" w:space="0" w:color="auto"/>
        <w:bottom w:val="none" w:sz="0" w:space="0" w:color="auto"/>
        <w:right w:val="none" w:sz="0" w:space="0" w:color="auto"/>
      </w:divBdr>
    </w:div>
    <w:div w:id="1783184629">
      <w:bodyDiv w:val="1"/>
      <w:marLeft w:val="0"/>
      <w:marRight w:val="0"/>
      <w:marTop w:val="0"/>
      <w:marBottom w:val="0"/>
      <w:divBdr>
        <w:top w:val="none" w:sz="0" w:space="0" w:color="auto"/>
        <w:left w:val="none" w:sz="0" w:space="0" w:color="auto"/>
        <w:bottom w:val="none" w:sz="0" w:space="0" w:color="auto"/>
        <w:right w:val="none" w:sz="0" w:space="0" w:color="auto"/>
      </w:divBdr>
    </w:div>
    <w:div w:id="1797988167">
      <w:bodyDiv w:val="1"/>
      <w:marLeft w:val="0"/>
      <w:marRight w:val="0"/>
      <w:marTop w:val="0"/>
      <w:marBottom w:val="0"/>
      <w:divBdr>
        <w:top w:val="none" w:sz="0" w:space="0" w:color="auto"/>
        <w:left w:val="none" w:sz="0" w:space="0" w:color="auto"/>
        <w:bottom w:val="none" w:sz="0" w:space="0" w:color="auto"/>
        <w:right w:val="none" w:sz="0" w:space="0" w:color="auto"/>
      </w:divBdr>
    </w:div>
    <w:div w:id="1813792622">
      <w:bodyDiv w:val="1"/>
      <w:marLeft w:val="0"/>
      <w:marRight w:val="0"/>
      <w:marTop w:val="0"/>
      <w:marBottom w:val="0"/>
      <w:divBdr>
        <w:top w:val="none" w:sz="0" w:space="0" w:color="auto"/>
        <w:left w:val="none" w:sz="0" w:space="0" w:color="auto"/>
        <w:bottom w:val="none" w:sz="0" w:space="0" w:color="auto"/>
        <w:right w:val="none" w:sz="0" w:space="0" w:color="auto"/>
      </w:divBdr>
    </w:div>
    <w:div w:id="1862282966">
      <w:bodyDiv w:val="1"/>
      <w:marLeft w:val="0"/>
      <w:marRight w:val="0"/>
      <w:marTop w:val="0"/>
      <w:marBottom w:val="0"/>
      <w:divBdr>
        <w:top w:val="none" w:sz="0" w:space="0" w:color="auto"/>
        <w:left w:val="none" w:sz="0" w:space="0" w:color="auto"/>
        <w:bottom w:val="none" w:sz="0" w:space="0" w:color="auto"/>
        <w:right w:val="none" w:sz="0" w:space="0" w:color="auto"/>
      </w:divBdr>
    </w:div>
    <w:div w:id="1914774232">
      <w:bodyDiv w:val="1"/>
      <w:marLeft w:val="0"/>
      <w:marRight w:val="0"/>
      <w:marTop w:val="0"/>
      <w:marBottom w:val="0"/>
      <w:divBdr>
        <w:top w:val="none" w:sz="0" w:space="0" w:color="auto"/>
        <w:left w:val="none" w:sz="0" w:space="0" w:color="auto"/>
        <w:bottom w:val="none" w:sz="0" w:space="0" w:color="auto"/>
        <w:right w:val="none" w:sz="0" w:space="0" w:color="auto"/>
      </w:divBdr>
    </w:div>
    <w:div w:id="1955822142">
      <w:bodyDiv w:val="1"/>
      <w:marLeft w:val="0"/>
      <w:marRight w:val="0"/>
      <w:marTop w:val="0"/>
      <w:marBottom w:val="0"/>
      <w:divBdr>
        <w:top w:val="none" w:sz="0" w:space="0" w:color="auto"/>
        <w:left w:val="none" w:sz="0" w:space="0" w:color="auto"/>
        <w:bottom w:val="none" w:sz="0" w:space="0" w:color="auto"/>
        <w:right w:val="none" w:sz="0" w:space="0" w:color="auto"/>
      </w:divBdr>
    </w:div>
    <w:div w:id="1990665393">
      <w:bodyDiv w:val="1"/>
      <w:marLeft w:val="0"/>
      <w:marRight w:val="0"/>
      <w:marTop w:val="0"/>
      <w:marBottom w:val="0"/>
      <w:divBdr>
        <w:top w:val="none" w:sz="0" w:space="0" w:color="auto"/>
        <w:left w:val="none" w:sz="0" w:space="0" w:color="auto"/>
        <w:bottom w:val="none" w:sz="0" w:space="0" w:color="auto"/>
        <w:right w:val="none" w:sz="0" w:space="0" w:color="auto"/>
      </w:divBdr>
    </w:div>
    <w:div w:id="2013411479">
      <w:bodyDiv w:val="1"/>
      <w:marLeft w:val="0"/>
      <w:marRight w:val="0"/>
      <w:marTop w:val="0"/>
      <w:marBottom w:val="0"/>
      <w:divBdr>
        <w:top w:val="none" w:sz="0" w:space="0" w:color="auto"/>
        <w:left w:val="none" w:sz="0" w:space="0" w:color="auto"/>
        <w:bottom w:val="none" w:sz="0" w:space="0" w:color="auto"/>
        <w:right w:val="none" w:sz="0" w:space="0" w:color="auto"/>
      </w:divBdr>
    </w:div>
    <w:div w:id="2033022608">
      <w:bodyDiv w:val="1"/>
      <w:marLeft w:val="0"/>
      <w:marRight w:val="0"/>
      <w:marTop w:val="0"/>
      <w:marBottom w:val="0"/>
      <w:divBdr>
        <w:top w:val="none" w:sz="0" w:space="0" w:color="auto"/>
        <w:left w:val="none" w:sz="0" w:space="0" w:color="auto"/>
        <w:bottom w:val="none" w:sz="0" w:space="0" w:color="auto"/>
        <w:right w:val="none" w:sz="0" w:space="0" w:color="auto"/>
      </w:divBdr>
    </w:div>
    <w:div w:id="207277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FF980-399D-4D1F-9E8A-77937CA4D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16</Pages>
  <Words>1831</Words>
  <Characters>10438</Characters>
  <Application>Microsoft Office Word</Application>
  <DocSecurity>0</DocSecurity>
  <Lines>86</Lines>
  <Paragraphs>24</Paragraphs>
  <ScaleCrop>false</ScaleCrop>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岑远 朱</dc:creator>
  <cp:keywords/>
  <dc:description/>
  <cp:lastModifiedBy>岑远 朱</cp:lastModifiedBy>
  <cp:revision>2</cp:revision>
  <dcterms:created xsi:type="dcterms:W3CDTF">2024-10-17T02:09:00Z</dcterms:created>
  <dcterms:modified xsi:type="dcterms:W3CDTF">2024-10-18T00:25:00Z</dcterms:modified>
</cp:coreProperties>
</file>