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center" w:tblpY="38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6" w:hRule="atLeast"/>
        </w:trPr>
        <w:tc>
          <w:tcPr>
            <w:tcW w:w="8208" w:type="dxa"/>
          </w:tcPr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auto"/>
              <w:jc w:val="center"/>
              <w:rPr>
                <w:rFonts w:hint="eastAsia" w:ascii="仿宋" w:hAnsi="仿宋" w:eastAsia="仿宋"/>
                <w:b/>
                <w:sz w:val="72"/>
                <w:szCs w:val="72"/>
              </w:rPr>
            </w:pPr>
            <w:r>
              <w:rPr>
                <w:rFonts w:hint="eastAsia" w:ascii="仿宋" w:hAnsi="仿宋" w:eastAsia="仿宋"/>
                <w:b/>
                <w:sz w:val="72"/>
                <w:szCs w:val="72"/>
              </w:rPr>
              <w:t>用户界面设计与分析</w:t>
            </w:r>
          </w:p>
          <w:p>
            <w:pPr>
              <w:spacing w:line="360" w:lineRule="auto"/>
              <w:jc w:val="center"/>
              <w:rPr>
                <w:rFonts w:hint="eastAsia" w:ascii="仿宋" w:hAnsi="仿宋" w:eastAsia="仿宋"/>
                <w:b/>
                <w:sz w:val="36"/>
                <w:szCs w:val="36"/>
              </w:rPr>
            </w:pPr>
          </w:p>
          <w:p>
            <w:pPr>
              <w:spacing w:line="360" w:lineRule="auto"/>
              <w:jc w:val="center"/>
              <w:rPr>
                <w:rFonts w:hint="eastAsia" w:ascii="仿宋" w:hAnsi="仿宋" w:eastAsia="仿宋"/>
                <w:b/>
                <w:sz w:val="52"/>
                <w:szCs w:val="52"/>
              </w:rPr>
            </w:pPr>
            <w:r>
              <w:rPr>
                <w:rFonts w:hint="eastAsia" w:ascii="仿宋" w:hAnsi="仿宋" w:eastAsia="仿宋"/>
                <w:b/>
                <w:sz w:val="52"/>
                <w:szCs w:val="52"/>
              </w:rPr>
              <w:t>实验报告</w:t>
            </w: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exact"/>
              <w:rPr>
                <w:rFonts w:hint="eastAsia"/>
              </w:rPr>
            </w:pP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480" w:lineRule="auto"/>
              <w:ind w:firstLine="2700" w:firstLineChars="1125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项目名称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实验三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</w:t>
            </w:r>
          </w:p>
          <w:p>
            <w:pPr>
              <w:spacing w:line="480" w:lineRule="auto"/>
              <w:ind w:firstLine="2700" w:firstLineChars="1125"/>
              <w:rPr>
                <w:rFonts w:hint="default" w:eastAsiaTheme="minorEastAsia"/>
                <w:sz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专业班级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软件1906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</w:t>
            </w:r>
          </w:p>
          <w:p>
            <w:pPr>
              <w:spacing w:line="480" w:lineRule="auto"/>
              <w:ind w:firstLine="2700" w:firstLineChars="1125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学    号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XJ20192501347</w:t>
            </w:r>
          </w:p>
          <w:p>
            <w:pPr>
              <w:spacing w:line="480" w:lineRule="auto"/>
              <w:ind w:firstLine="2700" w:firstLineChars="1125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姓    名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解梦华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</w:p>
          <w:p>
            <w:pPr>
              <w:spacing w:line="360" w:lineRule="exact"/>
              <w:jc w:val="center"/>
              <w:rPr>
                <w:rFonts w:hint="eastAsia"/>
                <w:b/>
                <w:sz w:val="28"/>
              </w:rPr>
            </w:pPr>
          </w:p>
          <w:p>
            <w:pPr>
              <w:spacing w:line="360" w:lineRule="exact"/>
              <w:jc w:val="center"/>
              <w:rPr>
                <w:rFonts w:hint="eastAsia"/>
                <w:b/>
                <w:sz w:val="28"/>
              </w:rPr>
            </w:pPr>
          </w:p>
          <w:p>
            <w:pPr>
              <w:spacing w:line="360" w:lineRule="exact"/>
              <w:jc w:val="center"/>
              <w:rPr>
                <w:rFonts w:hint="eastAsia"/>
                <w:b/>
                <w:sz w:val="28"/>
              </w:rPr>
            </w:pPr>
          </w:p>
          <w:p>
            <w:pPr>
              <w:spacing w:line="360" w:lineRule="exact"/>
              <w:jc w:val="center"/>
              <w:rPr>
                <w:rFonts w:hint="eastAsia"/>
                <w:b/>
                <w:sz w:val="28"/>
              </w:rPr>
            </w:pPr>
          </w:p>
          <w:p>
            <w:pPr>
              <w:spacing w:line="360" w:lineRule="exact"/>
              <w:ind w:firstLine="1799" w:firstLineChars="640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实验成绩：</w:t>
            </w: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exact"/>
              <w:ind w:firstLine="1799" w:firstLineChars="640"/>
              <w:rPr>
                <w:rFonts w:hint="eastAsia" w:eastAsiaTheme="minorEastAsia"/>
                <w:b/>
                <w:sz w:val="28"/>
                <w:lang w:val="en-US" w:eastAsia="zh-CN"/>
              </w:rPr>
            </w:pPr>
            <w:r>
              <w:rPr>
                <w:rFonts w:hint="eastAsia"/>
                <w:b/>
                <w:sz w:val="28"/>
              </w:rPr>
              <w:t>批阅教师：</w:t>
            </w:r>
            <w:r>
              <w:rPr>
                <w:rFonts w:hint="eastAsia"/>
                <w:b/>
                <w:sz w:val="28"/>
                <w:lang w:val="en-US" w:eastAsia="zh-CN"/>
              </w:rPr>
              <w:t>郁松</w:t>
            </w:r>
          </w:p>
          <w:p>
            <w:pPr>
              <w:spacing w:line="360" w:lineRule="exact"/>
              <w:jc w:val="center"/>
              <w:rPr>
                <w:rFonts w:hint="eastAsia"/>
              </w:rPr>
            </w:pPr>
            <w:bookmarkStart w:id="0" w:name="_GoBack"/>
            <w:bookmarkEnd w:id="0"/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  <w:p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   月   日</w:t>
            </w:r>
          </w:p>
          <w:p>
            <w:pPr>
              <w:spacing w:line="360" w:lineRule="exact"/>
              <w:jc w:val="center"/>
              <w:rPr>
                <w:rFonts w:hint="eastAsia"/>
              </w:rPr>
            </w:pPr>
          </w:p>
        </w:tc>
      </w:tr>
    </w:tbl>
    <w:p/>
    <w:p/>
    <w:p/>
    <w:p/>
    <w:p/>
    <w:p>
      <w:pPr>
        <w:pStyle w:val="2"/>
        <w:rPr>
          <w:b/>
          <w:bCs w:val="0"/>
        </w:rPr>
      </w:pPr>
      <w:r>
        <w:rPr>
          <w:b/>
          <w:bCs w:val="0"/>
        </w:rPr>
        <w:t>1．需求分析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实现一个时间显示窗口，用户可以对时间的修改，以及添加三个按钮，完成相应的事件。</w:t>
      </w: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实现界面如下：</w:t>
      </w:r>
    </w:p>
    <w:p>
      <w:pPr>
        <w:ind w:firstLine="422" w:firstLineChars="200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ind w:firstLine="420" w:firstLineChars="200"/>
        <w:jc w:val="center"/>
      </w:pPr>
      <w:r>
        <w:drawing>
          <wp:inline distT="0" distB="0" distL="114300" distR="114300">
            <wp:extent cx="3863340" cy="1866900"/>
            <wp:effectExtent l="0" t="0" r="7620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具体功能要求：</w:t>
      </w:r>
    </w:p>
    <w:p>
      <w:pPr>
        <w:numPr>
          <w:ilvl w:val="0"/>
          <w:numId w:val="0"/>
        </w:numPr>
        <w:ind w:leftChars="0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首先应在时，分，秒显示的旁边放置按钮，一个用于增加值，另一个用作减少值。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另外对时，分，秒的数值范围进行限制，与我们日常生活的经验相同，时的数值应在0-23之间，分与秒的数值范围应在0-59之间。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另外布置的三个Button按钮分别实现的功能是“OK”按钮将时间设置成用户所设置的时间，并关闭窗口、“Cancel”按钮直接关闭窗口、“Apply”按钮则是应用当前时间，此次试验窗口可以视为实验四的组成部分，并实现实验四的逻辑功能。</w:t>
      </w:r>
    </w:p>
    <w:p>
      <w:pPr>
        <w:pStyle w:val="2"/>
        <w:numPr>
          <w:ilvl w:val="0"/>
          <w:numId w:val="3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概要设计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首先用NetBeans实现界面的搭建，复刻原始界面。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程序运行后首先使用requestFocus（）函数将焦点聚焦到第一个jSpinner文本框。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设置jSpinner模型中的数据显示范围：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小时设置在0-23之间；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分钟设置在0-59之间；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秒钟设置在0-59之间。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给三个jSpinner组件添加stateChanged事件（状态改变事件），具体如下：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秒钟当前为59时，加一变为0，同时分钟加一（若为59的话与此实现逻辑相同），小时数若为23，实现逻辑相同。若秒钟数为0，减一变为59，分钟，小时变化逻辑与上相同；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分钟数若为59或0，小时数若为23或0实现逻辑与秒钟数实现逻辑相同。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引入Timer类，设置Timer计数器，不断获取其值，实现秒数的自加，使时间可以自动变化。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实现三个按钮事件。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详细设计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首先新建一个jPanel面板，将三个jSpinner组件，以及三个jButton组件拖拽到面板中。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进入jSpinner的Model中设置相关数据范围，数值类型。（当然模型类型也可以用日期）。具体界面如下：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53000" cy="4122420"/>
            <wp:effectExtent l="0" t="0" r="0" b="762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编写jSpinner的stataChanged事件，即当用户自定义增加与减少到临界值时时、分、秒的具体变化，这个地方编写代码时逻辑思路很容易出现错误，因为具体逻辑的实现可能与我们日常生活经验有些出入。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秒钟部分代码如下：</w:t>
      </w:r>
    </w:p>
    <w:p>
      <w:pPr>
        <w:pStyle w:val="3"/>
        <w:keepNext w:val="0"/>
        <w:keepLines w:val="0"/>
        <w:widowControl/>
        <w:suppressLineNumbers w:val="0"/>
        <w:shd w:val="clear" w:fill="131314"/>
        <w:rPr>
          <w:rFonts w:hint="default" w:ascii="Times New Roman" w:hAnsi="Times New Roman" w:eastAsia="Consolas" w:cs="Times New Roman"/>
          <w:color w:val="EBEBEB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//秒钟状态改变事件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secondSpinner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.addChangeListener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ChangeListener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A9B837"/>
          <w:sz w:val="24"/>
          <w:szCs w:val="24"/>
          <w:shd w:val="clear" w:fill="131314"/>
        </w:rPr>
        <w:t>@Override</w:t>
      </w:r>
      <w:r>
        <w:rPr>
          <w:rFonts w:hint="default" w:ascii="Times New Roman" w:hAnsi="Times New Roman" w:eastAsia="Consolas" w:cs="Times New Roman"/>
          <w:color w:val="A9B837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A9B837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void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stateChanged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ChangeEvent 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//获取到当前时分秒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int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hour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Integer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BEBEB"/>
          <w:sz w:val="24"/>
          <w:szCs w:val="24"/>
          <w:shd w:val="clear" w:fill="131314"/>
        </w:rPr>
        <w:t>parseInt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.toString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int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minute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Integer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BEBEB"/>
          <w:sz w:val="24"/>
          <w:szCs w:val="24"/>
          <w:shd w:val="clear" w:fill="131314"/>
        </w:rPr>
        <w:t>parseInt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minuteSpinner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.toString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int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second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Integer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BEBEB"/>
          <w:sz w:val="24"/>
          <w:szCs w:val="24"/>
          <w:shd w:val="clear" w:fill="131314"/>
        </w:rPr>
        <w:t>parseInt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secondSpinner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.toString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//秒时分的变化退位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if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second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== -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if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minute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==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0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if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hour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==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0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23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}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else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hour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-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minuteSpinner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59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}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else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minuteSpinner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minute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-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secondSpinner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59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//秒时分的变化进位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if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second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==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60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if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minute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==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59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if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hour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==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23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0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}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else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hour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+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minuteSpinner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0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}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else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minuteSpinner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minute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+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secondSpinner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0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设置Timer定时器设置定时的重复操作，对秒钟进行Timer定时设计，间隔为1s，重复获取当前秒数，并每次赋值给jSpinner3,关键代码如下：</w:t>
      </w:r>
    </w:p>
    <w:p>
      <w:pPr>
        <w:pStyle w:val="3"/>
        <w:keepNext w:val="0"/>
        <w:keepLines w:val="0"/>
        <w:widowControl/>
        <w:suppressLineNumbers w:val="0"/>
        <w:shd w:val="clear" w:fill="131314"/>
        <w:rPr>
          <w:rFonts w:hint="default" w:ascii="Times New Roman" w:hAnsi="Times New Roman" w:eastAsia="Consolas" w:cs="Times New Roman"/>
          <w:color w:val="EBEBEB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MainFrameController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initComponents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initListeners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Timer timer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=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Timer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//定时器执行任务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timer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.schedule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TimerTask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A9B837"/>
          <w:sz w:val="24"/>
          <w:szCs w:val="24"/>
          <w:shd w:val="clear" w:fill="131314"/>
        </w:rPr>
        <w:t>@Override</w:t>
      </w:r>
      <w:r>
        <w:rPr>
          <w:rFonts w:hint="default" w:ascii="Times New Roman" w:hAnsi="Times New Roman" w:eastAsia="Consolas" w:cs="Times New Roman"/>
          <w:color w:val="A9B837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A9B837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void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run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int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second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=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Integer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BEBEB"/>
          <w:sz w:val="24"/>
          <w:szCs w:val="24"/>
          <w:shd w:val="clear" w:fill="131314"/>
        </w:rPr>
        <w:t>parseInt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secondSpinner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.toString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second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++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secondSpinner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second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repaint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}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,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0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,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1000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对“OK”，“Candel”按钮添加mouseClicked()函数，即关闭当前窗口。即调用System.exit()函数即可。</w:t>
      </w:r>
    </w:p>
    <w:p>
      <w:pPr>
        <w:pStyle w:val="2"/>
        <w:numPr>
          <w:ilvl w:val="0"/>
          <w:numId w:val="3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调试分析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调试过程中，时、分、秒的数值变化开始出现了很多错误。比如当秒钟数值为59，分钟为59，小时数为23时，秒钟数值增加时分钟会正常变化，但小时数却没变化，具体的原因便是编写代码时没考虑到某些特殊的时间点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用户使用说明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76800" cy="2520315"/>
            <wp:effectExtent l="0" t="0" r="0" b="9525"/>
            <wp:docPr id="15" name="图片 15" descr="2D15F3882919CBB9DF35D5FB063480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D15F3882919CBB9DF35D5FB063480F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测试结果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hanging="420" w:firstLineChars="0"/>
        <w:jc w:val="both"/>
        <w:textAlignment w:val="auto"/>
      </w:pPr>
      <w:r>
        <w:rPr>
          <w:rFonts w:hint="eastAsia"/>
          <w:lang w:val="en-US" w:eastAsia="zh-CN"/>
        </w:rPr>
        <w:t>程序能够按照实现逻辑正常运行。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附录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架构如下：</w:t>
      </w: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lang w:val="en-US" w:eastAsia="zh-CN"/>
        </w:rPr>
      </w:pPr>
      <w:r>
        <w:drawing>
          <wp:inline distT="0" distB="0" distL="114300" distR="114300">
            <wp:extent cx="3779520" cy="2783205"/>
            <wp:effectExtent l="0" t="0" r="0" b="571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 w:val="0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实验源码：</w:t>
      </w:r>
    </w:p>
    <w:p>
      <w:pPr>
        <w:pStyle w:val="3"/>
        <w:keepNext w:val="0"/>
        <w:keepLines w:val="0"/>
        <w:widowControl/>
        <w:suppressLineNumbers w:val="0"/>
        <w:shd w:val="clear" w:fill="131314"/>
        <w:rPr>
          <w:rFonts w:hint="default" w:ascii="Times New Roman" w:hAnsi="Times New Roman" w:eastAsia="Consolas" w:cs="Times New Roman"/>
          <w:color w:val="EBEBEB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package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com.company.controller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import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com.company.view.NewJDialog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import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*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import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javax.swing.event.ChangeEvent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import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javax.swing.event.ChangeListener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import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java.util.Timer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import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java.util.TimerTask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class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MainFrameController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extends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javax.swing.JFrame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MainFrameController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initComponents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initListeners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Timer timer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=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Timer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//定时器执行任务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timer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.schedule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TimerTask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A9B837"/>
          <w:sz w:val="24"/>
          <w:szCs w:val="24"/>
          <w:shd w:val="clear" w:fill="131314"/>
        </w:rPr>
        <w:t>@Override</w:t>
      </w:r>
      <w:r>
        <w:rPr>
          <w:rFonts w:hint="default" w:ascii="Times New Roman" w:hAnsi="Times New Roman" w:eastAsia="Consolas" w:cs="Times New Roman"/>
          <w:color w:val="A9B837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A9B837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void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run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int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second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=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Integer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BEBEB"/>
          <w:sz w:val="24"/>
          <w:szCs w:val="24"/>
          <w:shd w:val="clear" w:fill="131314"/>
        </w:rPr>
        <w:t>parseInt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secondSpinner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.toString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second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++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secondSpinner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second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repaint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}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,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0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,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1000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void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showMainWindows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windowFrame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.setVisible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>true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void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initComponents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windowFrame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NewJDialog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=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windowFrame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.getjSpinner1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minuteSpinner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=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windowFrame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.getjSpinner2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secondSpinner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=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windowFrame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.getjSpinner3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okButton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=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windowFrame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.getjButton1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cancelButton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=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windowFrame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.getjButton2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applyButton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=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windowFrame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.getjButton3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void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initListeners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//分钟状态改变事件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.addChangeListener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ChangeListener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A9B837"/>
          <w:sz w:val="24"/>
          <w:szCs w:val="24"/>
          <w:shd w:val="clear" w:fill="131314"/>
        </w:rPr>
        <w:t>@Override</w:t>
      </w:r>
      <w:r>
        <w:rPr>
          <w:rFonts w:hint="default" w:ascii="Times New Roman" w:hAnsi="Times New Roman" w:eastAsia="Consolas" w:cs="Times New Roman"/>
          <w:color w:val="A9B837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A9B837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void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stateChanged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ChangeEvent 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//获取到当前时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int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hour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Integer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BEBEB"/>
          <w:sz w:val="24"/>
          <w:szCs w:val="24"/>
          <w:shd w:val="clear" w:fill="131314"/>
        </w:rPr>
        <w:t>parseInt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.toString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//时的变化退位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if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hour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== -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23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//时的变化进位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if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hour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==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24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0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})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//分钟状态改变事件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minuteSpinner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.addChangeListener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ChangeListener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A9B837"/>
          <w:sz w:val="24"/>
          <w:szCs w:val="24"/>
          <w:shd w:val="clear" w:fill="131314"/>
        </w:rPr>
        <w:t>@Override</w:t>
      </w:r>
      <w:r>
        <w:rPr>
          <w:rFonts w:hint="default" w:ascii="Times New Roman" w:hAnsi="Times New Roman" w:eastAsia="Consolas" w:cs="Times New Roman"/>
          <w:color w:val="A9B837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A9B837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void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stateChanged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ChangeEvent 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//获取到当前时分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int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hour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Integer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BEBEB"/>
          <w:sz w:val="24"/>
          <w:szCs w:val="24"/>
          <w:shd w:val="clear" w:fill="131314"/>
        </w:rPr>
        <w:t>parseInt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.toString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int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minute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Integer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BEBEB"/>
          <w:sz w:val="24"/>
          <w:szCs w:val="24"/>
          <w:shd w:val="clear" w:fill="131314"/>
        </w:rPr>
        <w:t>parseInt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minuteSpinner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.toString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//时分的变化退位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if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minute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== -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if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hour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==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0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23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}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else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hour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-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minuteSpinner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59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//时分的变化进位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if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minute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==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60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if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hour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==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23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0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}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else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hour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+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minuteSpinner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0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})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//秒钟状态改变事件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secondSpinner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.addChangeListener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ChangeListener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A9B837"/>
          <w:sz w:val="24"/>
          <w:szCs w:val="24"/>
          <w:shd w:val="clear" w:fill="131314"/>
        </w:rPr>
        <w:t>@Override</w:t>
      </w:r>
      <w:r>
        <w:rPr>
          <w:rFonts w:hint="default" w:ascii="Times New Roman" w:hAnsi="Times New Roman" w:eastAsia="Consolas" w:cs="Times New Roman"/>
          <w:color w:val="A9B837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A9B837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void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stateChanged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ChangeEvent 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//获取到当前时分秒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int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hour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Integer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BEBEB"/>
          <w:sz w:val="24"/>
          <w:szCs w:val="24"/>
          <w:shd w:val="clear" w:fill="131314"/>
        </w:rPr>
        <w:t>parseInt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.toString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int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minute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Integer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BEBEB"/>
          <w:sz w:val="24"/>
          <w:szCs w:val="24"/>
          <w:shd w:val="clear" w:fill="131314"/>
        </w:rPr>
        <w:t>parseInt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minuteSpinner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.toString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int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second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Integer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BEBEB"/>
          <w:sz w:val="24"/>
          <w:szCs w:val="24"/>
          <w:shd w:val="clear" w:fill="131314"/>
        </w:rPr>
        <w:t>parseInt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secondSpinner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.toString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//秒时分的变化退位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if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second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== -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if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minute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==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0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if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hour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==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0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23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}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else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hour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-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minuteSpinner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59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}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else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minuteSpinner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minute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-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secondSpinner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59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//秒时分的变化进位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if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second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==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60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if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minute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==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59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if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hour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==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23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0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}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else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hour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+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minuteSpinner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0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}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else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minuteSpinner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minute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+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secondSpinner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.setValue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0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})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NewJDialog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windowFrame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private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javax.swing.JButton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okButton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private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javax.swing.JButton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cancelButton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private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javax.swing.JButton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applyButton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private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javax.swing.JSpinner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hourSpinner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private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javax.swing.JSpinner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minuteSpinner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private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javax.swing.JSpinner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secondSpinner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131314"/>
        <w:rPr>
          <w:rFonts w:hint="default" w:ascii="Times New Roman" w:hAnsi="Times New Roman" w:eastAsia="Consolas" w:cs="Times New Roman"/>
          <w:color w:val="EBEBEB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/*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* To change this license header, choose License Headers in Project Properties.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* To change this template file, choose Tools | Templates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* and open the template in the editor.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*/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package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com.company.view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import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*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t>/**</w:t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t xml:space="preserve"> *</w:t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t xml:space="preserve"> * </w:t>
      </w:r>
      <w:r>
        <w:rPr>
          <w:rFonts w:hint="default" w:ascii="Times New Roman" w:hAnsi="Times New Roman" w:eastAsia="Consolas" w:cs="Times New Roman"/>
          <w:b/>
          <w:i/>
          <w:color w:val="499936"/>
          <w:sz w:val="24"/>
          <w:szCs w:val="24"/>
          <w:shd w:val="clear" w:fill="131314"/>
        </w:rPr>
        <w:t xml:space="preserve">@author </w:t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t>25070</w:t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t xml:space="preserve"> */</w:t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class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NewJDialog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extends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javax.swing.JDialog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t>/**</w:t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t xml:space="preserve">     * Creates new form NewJDialog</w:t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t xml:space="preserve">     */</w:t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NewJDialog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>this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.setTitle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54B33E"/>
          <w:sz w:val="24"/>
          <w:szCs w:val="24"/>
          <w:shd w:val="clear" w:fill="131314"/>
        </w:rPr>
        <w:t>"Exercise3"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initComponents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>this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.setLocationRelativeTo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>null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t>/**</w:t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t xml:space="preserve">     * This method is called from within the constructor to initialize the form.</w:t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t xml:space="preserve">     * WARNING: Do NOT modify this code. The content of this method is always</w:t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t xml:space="preserve">     * regenerated by the Form Editor.</w:t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t xml:space="preserve">     */</w:t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A9B837"/>
          <w:sz w:val="24"/>
          <w:szCs w:val="24"/>
          <w:shd w:val="clear" w:fill="131314"/>
        </w:rPr>
        <w:t>@SuppressWarnings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54B33E"/>
          <w:sz w:val="24"/>
          <w:szCs w:val="24"/>
          <w:shd w:val="clear" w:fill="131314"/>
        </w:rPr>
        <w:t>"unchecked"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 &lt;editor-fold defaultstate="collapsed" desc="Generated Code"&gt;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private void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initComponents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 xml:space="preserve">jPanel1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JPanel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 xml:space="preserve">jSpinner1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JSpinner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 xml:space="preserve">jSpinner2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JSpinner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 xml:space="preserve">jSpinner3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JSpinner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 xml:space="preserve">jButton1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JButton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 xml:space="preserve">jButton2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JButton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 xml:space="preserve">jButton3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JButton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setDefaultCloseOperation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javax.swing.WindowConstants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DISPOSE_ON_CLOSE)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jPanel1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.setBackground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java.awt.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Color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204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204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255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jSpinner1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.setModel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SpinnerNumberModel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0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-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24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jSpinner2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.setModel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SpinnerNumberModel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0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-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60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jSpinner3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.setModel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SpinnerNumberModel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0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-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60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jButton1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.setFont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java.awt.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Font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54B33E"/>
          <w:sz w:val="24"/>
          <w:szCs w:val="24"/>
          <w:shd w:val="clear" w:fill="131314"/>
        </w:rPr>
        <w:t>"宋体"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14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;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 NOI18N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jButton1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.setText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54B33E"/>
          <w:sz w:val="24"/>
          <w:szCs w:val="24"/>
          <w:shd w:val="clear" w:fill="131314"/>
        </w:rPr>
        <w:t>"OK"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jButton2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.setFont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java.awt.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Font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54B33E"/>
          <w:sz w:val="24"/>
          <w:szCs w:val="24"/>
          <w:shd w:val="clear" w:fill="131314"/>
        </w:rPr>
        <w:t>"宋体"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14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;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 NOI18N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jButton2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.setText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54B33E"/>
          <w:sz w:val="24"/>
          <w:szCs w:val="24"/>
          <w:shd w:val="clear" w:fill="131314"/>
        </w:rPr>
        <w:t>"Cancel"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jButton3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.setFont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java.awt.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Font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54B33E"/>
          <w:sz w:val="24"/>
          <w:szCs w:val="24"/>
          <w:shd w:val="clear" w:fill="131314"/>
        </w:rPr>
        <w:t>"宋体"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14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;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 NOI18N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jButton3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.setText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54B33E"/>
          <w:sz w:val="24"/>
          <w:szCs w:val="24"/>
          <w:shd w:val="clear" w:fill="131314"/>
        </w:rPr>
        <w:t>"Apply"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javax.swing.GroupLayout jPanel1Layout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GroupLayout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jPanel1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jPanel1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.setLayout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jPanel1Layout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jPanel1Layout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.setHorizontalGroup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jPanel1Layout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.createParallelGroup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Alignment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LEADING)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jPanel1Layout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.createSequentialGroup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.addGap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21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21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21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jPanel1Layout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.createParallelGroup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Alignment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LEADING)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.addComponent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jSpinner1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PREFERRED_SIZE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65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PREFERRED_SIZE)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.addComponent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jButton1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PREFERRED_SIZE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70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PREFERRED_SIZE))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.addGap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46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46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46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jPanel1Layout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.createParallelGroup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Alignment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LEADING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>false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.addComponent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jButton2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DEFAULT_SIZE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70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Short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MAX_VALUE)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.addComponent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jSpinner2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.addPreferredGap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javax.swing.LayoutStyle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ComponentPlacement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RELATED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49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Short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MAX_VALUE)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jPanel1Layout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.createParallelGroup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Alignment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LEADING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>false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.addComponent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jButton3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DEFAULT_SIZE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70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Short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MAX_VALUE)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.addComponent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jSpinner3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.addGap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54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54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54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jPanel1Layout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.setVerticalGroup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jPanel1Layout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.createParallelGroup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Alignment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LEADING)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jPanel1Layout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.createSequentialGroup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.addGap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43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43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43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jPanel1Layout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.createParallelGroup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Alignment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BASELINE)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.addComponent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jSpinner1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PREFERRED_SIZE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35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PREFERRED_SIZE)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.addComponent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jSpinner2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PREFERRED_SIZE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35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PREFERRED_SIZE)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.addComponent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jSpinner3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PREFERRED_SIZE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35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PREFERRED_SIZE))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.addGap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30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30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30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jPanel1Layout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.createParallelGroup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Alignment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BASELINE)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.addComponent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jButton1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.addComponent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jButton2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.addComponent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jButton3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.addContainerGap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93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Short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MAX_VALUE))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javax.swing.GroupLayout layout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GroupLayout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getContentPane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getContentPane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.setLayout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layout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.setHorizontalGroup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.createParallelGroup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Alignment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LEADING)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Alignment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TRAILING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.createSequentialGroup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.addContainerGap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.addComponent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jPanel1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DEFAULT_SIZE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DEFAULT_SIZE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Short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MAX_VALUE)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.addContainerGap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.setVerticalGroup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.createParallelGroup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Alignment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LEADING)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.createSequentialGroup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.addGap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b/>
          <w:color w:val="33CCFF"/>
          <w:sz w:val="24"/>
          <w:szCs w:val="24"/>
          <w:shd w:val="clear" w:fill="131314"/>
        </w:rPr>
        <w:t>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.addComponent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jPanel1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PREFERRED_SIZE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DEFAULT_SIZE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PREFERRED_SIZE)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    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.addContainerGap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javax.swing.GroupLayout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DEFAULT_SIZE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Short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MAX_VALUE))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pack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 &lt;/editor-fold&gt;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t>/**</w:t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t xml:space="preserve">     * </w:t>
      </w:r>
      <w:r>
        <w:rPr>
          <w:rFonts w:hint="default" w:ascii="Times New Roman" w:hAnsi="Times New Roman" w:eastAsia="Consolas" w:cs="Times New Roman"/>
          <w:b/>
          <w:i/>
          <w:color w:val="499936"/>
          <w:sz w:val="24"/>
          <w:szCs w:val="24"/>
          <w:shd w:val="clear" w:fill="131314"/>
        </w:rPr>
        <w:t xml:space="preserve">@param </w:t>
      </w:r>
      <w:r>
        <w:rPr>
          <w:rFonts w:hint="default" w:ascii="Times New Roman" w:hAnsi="Times New Roman" w:eastAsia="Consolas" w:cs="Times New Roman"/>
          <w:i/>
          <w:color w:val="A66E32"/>
          <w:sz w:val="24"/>
          <w:szCs w:val="24"/>
          <w:shd w:val="clear" w:fill="131314"/>
        </w:rPr>
        <w:t xml:space="preserve">args </w:t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t>the command line arguments</w:t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t xml:space="preserve">     */</w:t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499936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 Variables declaration - do not modify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private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javax.swing.JButton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jButton1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private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javax.swing.JButton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jButton2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private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javax.swing.JButton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jButton3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private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javax.swing.JPanel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jPanel1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private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javax.swing.JSpinner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jSpinner1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private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javax.swing.JSpinner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jSpinner2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private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javax.swing.JSpinner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jSpinner3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 End of variables declaration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JButton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getjButton1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return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jButton1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JButton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getjButton2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return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jButton2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JButton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getjButton3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return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jButton3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JPanel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getjPanel1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return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jPanel1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JSpinner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getjSpinner1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return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jSpinner1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JSpinner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getjSpinner2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return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jSpinner2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JSpinner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getjSpinner3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return </w:t>
      </w:r>
      <w:r>
        <w:rPr>
          <w:rFonts w:hint="default" w:ascii="Times New Roman" w:hAnsi="Times New Roman" w:eastAsia="Consolas" w:cs="Times New Roman"/>
          <w:color w:val="ED94FF"/>
          <w:sz w:val="24"/>
          <w:szCs w:val="24"/>
          <w:shd w:val="clear" w:fill="131314"/>
        </w:rPr>
        <w:t>jSpinner3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131314"/>
        <w:rPr>
          <w:rFonts w:hint="default" w:ascii="Times New Roman" w:hAnsi="Times New Roman" w:eastAsia="Consolas" w:cs="Times New Roman"/>
          <w:color w:val="EBEBEB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package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com.company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import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com.company.controller.MainFrameController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import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com.company.view.NewJDialog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class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Runner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static void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main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String args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[])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/* Set the Nimbus look and feel */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//&lt;editor-fold defaultstate="collapsed" desc=" Look and feel setting code (optional) "&gt;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/* If Nimbus (introduced in Java SE 6) is not available, stay with the default look and feel.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 * For details see http://download.oracle.com/javase/tutorial/uiswing/lookandfeel/plaf.html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 */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try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for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javax.swing.UIManager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LookAndFeelInfo info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: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javax.swing.UIManager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BEBEB"/>
          <w:sz w:val="24"/>
          <w:szCs w:val="24"/>
          <w:shd w:val="clear" w:fill="131314"/>
        </w:rPr>
        <w:t>getInstalledLookAndFeels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if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54B33E"/>
          <w:sz w:val="24"/>
          <w:szCs w:val="24"/>
          <w:shd w:val="clear" w:fill="131314"/>
        </w:rPr>
        <w:t>"Nimbus"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.equals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info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.getName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()))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javax.swing.UIManager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BEBEB"/>
          <w:sz w:val="24"/>
          <w:szCs w:val="24"/>
          <w:shd w:val="clear" w:fill="131314"/>
        </w:rPr>
        <w:t>setLookAndFeel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info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.getClassName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>break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}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catch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ClassNotFoundException ex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java.util.logging.Logger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BEBEB"/>
          <w:sz w:val="24"/>
          <w:szCs w:val="24"/>
          <w:shd w:val="clear" w:fill="131314"/>
        </w:rPr>
        <w:t>getLogger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NewJDialog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>class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.getName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())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.log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java.util.logging.Level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SEVERE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>null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ex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}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catch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InstantiationException ex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java.util.logging.Logger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BEBEB"/>
          <w:sz w:val="24"/>
          <w:szCs w:val="24"/>
          <w:shd w:val="clear" w:fill="131314"/>
        </w:rPr>
        <w:t>getLogger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NewJDialog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>class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.getName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())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.log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java.util.logging.Level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SEVERE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>null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ex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}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catch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IllegalAccessException ex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java.util.logging.Logger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BEBEB"/>
          <w:sz w:val="24"/>
          <w:szCs w:val="24"/>
          <w:shd w:val="clear" w:fill="131314"/>
        </w:rPr>
        <w:t>getLogger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NewJDialog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>class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.getName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())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.log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java.util.logging.Level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SEVERE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>null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ex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}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catch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javax.swing.UnsupportedLookAndFeelException ex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java.util.logging.Logger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BEBEB"/>
          <w:sz w:val="24"/>
          <w:szCs w:val="24"/>
          <w:shd w:val="clear" w:fill="131314"/>
        </w:rPr>
        <w:t>getLogger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NewJDialog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>class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.getName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())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.log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java.util.logging.Level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SEVERE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>null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,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ex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>//&lt;/editor-fold&gt;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/* Create and display the dialog */</w:t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color w:val="7EC3E6"/>
          <w:sz w:val="24"/>
          <w:szCs w:val="24"/>
          <w:shd w:val="clear" w:fill="131314"/>
        </w:rPr>
        <w:t xml:space="preserve">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java.awt.EventQueue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</w:t>
      </w:r>
      <w:r>
        <w:rPr>
          <w:rFonts w:hint="default" w:ascii="Times New Roman" w:hAnsi="Times New Roman" w:eastAsia="Consolas" w:cs="Times New Roman"/>
          <w:i/>
          <w:color w:val="EBEBEB"/>
          <w:sz w:val="24"/>
          <w:szCs w:val="24"/>
          <w:shd w:val="clear" w:fill="131314"/>
        </w:rPr>
        <w:t>invokeLater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Runnable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public void </w:t>
      </w:r>
      <w:r>
        <w:rPr>
          <w:rFonts w:hint="default" w:ascii="Times New Roman" w:hAnsi="Times New Roman" w:eastAsia="Consolas" w:cs="Times New Roman"/>
          <w:color w:val="FFCF40"/>
          <w:sz w:val="24"/>
          <w:szCs w:val="24"/>
          <w:shd w:val="clear" w:fill="131314"/>
        </w:rPr>
        <w:t>run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 {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 xml:space="preserve">MainFrameController mainFrameController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 xml:space="preserve">= </w:t>
      </w:r>
      <w:r>
        <w:rPr>
          <w:rFonts w:hint="default" w:ascii="Times New Roman" w:hAnsi="Times New Roman" w:eastAsia="Consolas" w:cs="Times New Roman"/>
          <w:color w:val="ED864A"/>
          <w:sz w:val="24"/>
          <w:szCs w:val="24"/>
          <w:shd w:val="clear" w:fill="131314"/>
        </w:rPr>
        <w:t xml:space="preserve">new 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MainFrameController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FFFF"/>
          <w:sz w:val="24"/>
          <w:szCs w:val="24"/>
          <w:shd w:val="clear" w:fill="131314"/>
        </w:rPr>
        <w:t>mainFrameController</w:t>
      </w:r>
      <w:r>
        <w:rPr>
          <w:rFonts w:hint="default" w:ascii="Times New Roman" w:hAnsi="Times New Roman" w:eastAsia="Consolas" w:cs="Times New Roman"/>
          <w:color w:val="EBEBEB"/>
          <w:sz w:val="24"/>
          <w:szCs w:val="24"/>
          <w:shd w:val="clear" w:fill="131314"/>
        </w:rPr>
        <w:t>.showMainWindows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()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    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 xml:space="preserve">        })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>;</w:t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b/>
          <w:color w:val="ED864A"/>
          <w:sz w:val="24"/>
          <w:szCs w:val="24"/>
          <w:shd w:val="clear" w:fill="131314"/>
        </w:rPr>
        <w:t xml:space="preserve">    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br w:type="textWrapping"/>
      </w:r>
      <w:r>
        <w:rPr>
          <w:rFonts w:hint="default" w:ascii="Times New Roman" w:hAnsi="Times New Roman" w:eastAsia="Consolas" w:cs="Times New Roman"/>
          <w:i/>
          <w:color w:val="ED94FF"/>
          <w:sz w:val="24"/>
          <w:szCs w:val="24"/>
          <w:shd w:val="clear" w:fill="131314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06FA8F"/>
    <w:multiLevelType w:val="singleLevel"/>
    <w:tmpl w:val="CC06FA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263868E"/>
    <w:multiLevelType w:val="singleLevel"/>
    <w:tmpl w:val="D26386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B95D516"/>
    <w:multiLevelType w:val="singleLevel"/>
    <w:tmpl w:val="EB95D5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522D6F6"/>
    <w:multiLevelType w:val="singleLevel"/>
    <w:tmpl w:val="0522D6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984C7CE"/>
    <w:multiLevelType w:val="singleLevel"/>
    <w:tmpl w:val="0984C7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F5812B7"/>
    <w:multiLevelType w:val="singleLevel"/>
    <w:tmpl w:val="0F5812B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D31B51C"/>
    <w:multiLevelType w:val="singleLevel"/>
    <w:tmpl w:val="1D31B5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FA9A91D"/>
    <w:multiLevelType w:val="singleLevel"/>
    <w:tmpl w:val="3FA9A91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44EB0EA"/>
    <w:multiLevelType w:val="singleLevel"/>
    <w:tmpl w:val="544EB0E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68C430F"/>
    <w:multiLevelType w:val="singleLevel"/>
    <w:tmpl w:val="568C430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E82C2AB"/>
    <w:multiLevelType w:val="singleLevel"/>
    <w:tmpl w:val="5E82C2AB"/>
    <w:lvl w:ilvl="0" w:tentative="0">
      <w:start w:val="2"/>
      <w:numFmt w:val="decimal"/>
      <w:suff w:val="nothing"/>
      <w:lvlText w:val="%1．"/>
      <w:lvlJc w:val="left"/>
    </w:lvl>
  </w:abstractNum>
  <w:abstractNum w:abstractNumId="11">
    <w:nsid w:val="79207002"/>
    <w:multiLevelType w:val="singleLevel"/>
    <w:tmpl w:val="792070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"/>
  </w:num>
  <w:num w:numId="5">
    <w:abstractNumId w:val="7"/>
  </w:num>
  <w:num w:numId="6">
    <w:abstractNumId w:val="11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24E6B"/>
    <w:rsid w:val="0C245E7A"/>
    <w:rsid w:val="1363068F"/>
    <w:rsid w:val="3B624E6B"/>
    <w:rsid w:val="60D576F2"/>
    <w:rsid w:val="6B994112"/>
    <w:rsid w:val="780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2020-12-27T13:46:00Z</dcterms:created>
  <dc:creator>情何以堪</dc:creator>
  <cp:lastModifiedBy>情何以堪</cp:lastModifiedBy>
  <dcterms:modified xsi:type="dcterms:W3CDTF">2020-12-30T13:25:44Z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