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B2C28" w14:textId="1F6B4EF6" w:rsidR="003459E4" w:rsidRPr="003459E4" w:rsidRDefault="003459E4" w:rsidP="003459E4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3459E4">
        <w:rPr>
          <w:rFonts w:ascii="Arial" w:hAnsi="Arial" w:cs="Arial"/>
          <w:b/>
          <w:bCs/>
          <w:color w:val="000000"/>
          <w:sz w:val="22"/>
          <w:szCs w:val="22"/>
        </w:rPr>
        <w:t>view vs stored procedure</w:t>
      </w:r>
    </w:p>
    <w:p w14:paraId="72C0F706" w14:textId="6FD1A234" w:rsidR="003459E4" w:rsidRDefault="003459E4" w:rsidP="003459E4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210DCE29" w14:textId="29AAAE4C" w:rsidR="003459E4" w:rsidRDefault="003459E4" w:rsidP="003459E4">
      <w:pPr>
        <w:rPr>
          <w:rFonts w:eastAsia="Times New Roman" w:cstheme="minorHAnsi"/>
          <w:color w:val="171717"/>
          <w:shd w:val="clear" w:color="auto" w:fill="FFFFFF"/>
        </w:rPr>
      </w:pPr>
    </w:p>
    <w:p w14:paraId="62AB7178" w14:textId="1D803C14" w:rsidR="003459E4" w:rsidRPr="003459E4" w:rsidRDefault="003459E4" w:rsidP="003459E4">
      <w:pPr>
        <w:shd w:val="clear" w:color="auto" w:fill="FFFFFF"/>
        <w:spacing w:afterAutospacing="1"/>
        <w:textAlignment w:val="baseline"/>
        <w:rPr>
          <w:rFonts w:eastAsia="Times New Roman" w:cstheme="minorHAnsi"/>
          <w:color w:val="232629"/>
          <w:sz w:val="23"/>
          <w:szCs w:val="23"/>
        </w:rPr>
      </w:pPr>
      <w:r w:rsidRPr="003459E4">
        <w:rPr>
          <w:rFonts w:eastAsia="Times New Roman" w:cstheme="minorHAnsi"/>
          <w:color w:val="232629"/>
          <w:sz w:val="23"/>
          <w:szCs w:val="23"/>
        </w:rPr>
        <w:t>A view represents a </w:t>
      </w:r>
      <w:r w:rsidRPr="003459E4">
        <w:rPr>
          <w:rFonts w:eastAsia="Times New Roman" w:cstheme="minorHAnsi"/>
          <w:b/>
          <w:bCs/>
          <w:color w:val="232629"/>
          <w:sz w:val="23"/>
          <w:szCs w:val="23"/>
          <w:bdr w:val="none" w:sz="0" w:space="0" w:color="auto" w:frame="1"/>
        </w:rPr>
        <w:t>virtual</w:t>
      </w:r>
      <w:r w:rsidRPr="003459E4">
        <w:rPr>
          <w:rFonts w:eastAsia="Times New Roman" w:cstheme="minorHAnsi"/>
          <w:color w:val="232629"/>
          <w:sz w:val="23"/>
          <w:szCs w:val="23"/>
        </w:rPr>
        <w:t> table. You can join multiple tables in a view and use the view to present the data as if the data were coming from a single table.</w:t>
      </w:r>
    </w:p>
    <w:p w14:paraId="5B8D8D5A" w14:textId="05108216" w:rsidR="003459E4" w:rsidRPr="003459E4" w:rsidRDefault="003459E4" w:rsidP="003459E4">
      <w:pPr>
        <w:shd w:val="clear" w:color="auto" w:fill="FFFFFF"/>
        <w:spacing w:afterAutospacing="1"/>
        <w:textAlignment w:val="baseline"/>
        <w:rPr>
          <w:rFonts w:eastAsia="Times New Roman" w:cstheme="minorHAnsi"/>
          <w:color w:val="232629"/>
          <w:sz w:val="23"/>
          <w:szCs w:val="23"/>
        </w:rPr>
      </w:pPr>
      <w:r w:rsidRPr="003459E4">
        <w:rPr>
          <w:rFonts w:eastAsia="Times New Roman" w:cstheme="minorHAnsi"/>
          <w:color w:val="232629"/>
          <w:sz w:val="23"/>
          <w:szCs w:val="23"/>
        </w:rPr>
        <w:t>SELECT *</w:t>
      </w:r>
    </w:p>
    <w:p w14:paraId="2656F305" w14:textId="5614A007" w:rsidR="003459E4" w:rsidRDefault="003459E4" w:rsidP="003459E4">
      <w:pPr>
        <w:rPr>
          <w:rFonts w:eastAsia="Times New Roman" w:cstheme="minorHAnsi"/>
          <w:color w:val="232629"/>
          <w:sz w:val="23"/>
          <w:szCs w:val="23"/>
        </w:rPr>
      </w:pPr>
      <w:r w:rsidRPr="003459E4">
        <w:rPr>
          <w:rFonts w:eastAsia="Times New Roman" w:cstheme="minorHAnsi"/>
          <w:color w:val="232629"/>
          <w:sz w:val="23"/>
          <w:szCs w:val="23"/>
        </w:rPr>
        <w:t>A Stored Procedure is like a</w:t>
      </w:r>
      <w:r>
        <w:rPr>
          <w:rFonts w:eastAsia="Times New Roman" w:cstheme="minorHAnsi"/>
          <w:color w:val="232629"/>
          <w:sz w:val="23"/>
          <w:szCs w:val="23"/>
        </w:rPr>
        <w:t xml:space="preserve"> </w:t>
      </w:r>
      <w:proofErr w:type="gramStart"/>
      <w:r>
        <w:rPr>
          <w:rFonts w:eastAsia="Times New Roman" w:cstheme="minorHAnsi"/>
          <w:color w:val="232629"/>
          <w:sz w:val="23"/>
          <w:szCs w:val="23"/>
        </w:rPr>
        <w:t>f</w:t>
      </w:r>
      <w:r w:rsidRPr="003459E4">
        <w:rPr>
          <w:rFonts w:eastAsia="Times New Roman" w:cstheme="minorHAnsi"/>
          <w:color w:val="232629"/>
          <w:sz w:val="23"/>
          <w:szCs w:val="23"/>
        </w:rPr>
        <w:t>unction,</w:t>
      </w:r>
      <w:r>
        <w:rPr>
          <w:rFonts w:eastAsia="Times New Roman" w:cstheme="minorHAnsi"/>
          <w:color w:val="232629"/>
          <w:sz w:val="23"/>
          <w:szCs w:val="23"/>
        </w:rPr>
        <w:t xml:space="preserve"> </w:t>
      </w:r>
      <w:r w:rsidRPr="003459E4">
        <w:rPr>
          <w:rFonts w:eastAsia="Times New Roman" w:cstheme="minorHAnsi"/>
          <w:color w:val="232629"/>
          <w:sz w:val="23"/>
          <w:szCs w:val="23"/>
        </w:rPr>
        <w:t>but</w:t>
      </w:r>
      <w:proofErr w:type="gramEnd"/>
      <w:r w:rsidRPr="003459E4">
        <w:rPr>
          <w:rFonts w:eastAsia="Times New Roman" w:cstheme="minorHAnsi"/>
          <w:color w:val="232629"/>
          <w:sz w:val="23"/>
          <w:szCs w:val="23"/>
        </w:rPr>
        <w:t xml:space="preserve"> is called Directly by its name. instead of Functions which are </w:t>
      </w:r>
      <w:r w:rsidRPr="003459E4">
        <w:rPr>
          <w:rFonts w:eastAsia="Times New Roman" w:cstheme="minorHAnsi"/>
          <w:color w:val="232629"/>
          <w:sz w:val="23"/>
          <w:szCs w:val="23"/>
        </w:rPr>
        <w:t>used</w:t>
      </w:r>
      <w:r w:rsidRPr="003459E4">
        <w:rPr>
          <w:rFonts w:eastAsia="Times New Roman" w:cstheme="minorHAnsi"/>
          <w:color w:val="232629"/>
          <w:sz w:val="23"/>
          <w:szCs w:val="23"/>
        </w:rPr>
        <w:t xml:space="preserve"> inside a query itself.</w:t>
      </w:r>
    </w:p>
    <w:p w14:paraId="235431E4" w14:textId="704C12D1" w:rsidR="003459E4" w:rsidRDefault="003459E4" w:rsidP="003459E4">
      <w:pPr>
        <w:rPr>
          <w:rFonts w:eastAsia="Times New Roman" w:cstheme="minorHAnsi"/>
          <w:color w:val="232629"/>
          <w:sz w:val="23"/>
          <w:szCs w:val="23"/>
        </w:rPr>
      </w:pPr>
    </w:p>
    <w:p w14:paraId="317AD9CE" w14:textId="42460753" w:rsidR="003459E4" w:rsidRDefault="003459E4" w:rsidP="003459E4">
      <w:pPr>
        <w:rPr>
          <w:rFonts w:eastAsia="Times New Roman" w:cstheme="minorHAnsi"/>
          <w:color w:val="232629"/>
          <w:sz w:val="23"/>
          <w:szCs w:val="23"/>
        </w:rPr>
      </w:pPr>
      <w:r>
        <w:rPr>
          <w:rFonts w:eastAsia="Times New Roman" w:cstheme="minorHAnsi"/>
          <w:noProof/>
          <w:color w:val="232629"/>
          <w:sz w:val="23"/>
          <w:szCs w:val="23"/>
        </w:rPr>
        <w:drawing>
          <wp:inline distT="0" distB="0" distL="0" distR="0" wp14:anchorId="20D0C154" wp14:editId="4040C70B">
            <wp:extent cx="2717235" cy="2026024"/>
            <wp:effectExtent l="0" t="0" r="635" b="635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9670" cy="2027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theme="minorHAnsi"/>
          <w:noProof/>
          <w:color w:val="232629"/>
          <w:sz w:val="23"/>
          <w:szCs w:val="23"/>
        </w:rPr>
        <w:drawing>
          <wp:inline distT="0" distB="0" distL="0" distR="0" wp14:anchorId="1393DECF" wp14:editId="5BDDDF1F">
            <wp:extent cx="5943600" cy="1792605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70C66" w14:textId="4E9487EA" w:rsidR="003459E4" w:rsidRDefault="003459E4" w:rsidP="003459E4">
      <w:pPr>
        <w:rPr>
          <w:rFonts w:eastAsia="Times New Roman" w:cstheme="minorHAnsi"/>
          <w:color w:val="232629"/>
          <w:sz w:val="23"/>
          <w:szCs w:val="23"/>
        </w:rPr>
      </w:pPr>
    </w:p>
    <w:p w14:paraId="332F02BC" w14:textId="77777777" w:rsidR="003459E4" w:rsidRDefault="003459E4" w:rsidP="003459E4">
      <w:pPr>
        <w:rPr>
          <w:rFonts w:eastAsia="Times New Roman" w:cstheme="minorHAnsi"/>
          <w:color w:val="232629"/>
          <w:sz w:val="23"/>
          <w:szCs w:val="23"/>
        </w:rPr>
      </w:pPr>
    </w:p>
    <w:p w14:paraId="4925EC6B" w14:textId="77777777" w:rsidR="003459E4" w:rsidRDefault="003459E4" w:rsidP="003459E4">
      <w:pPr>
        <w:rPr>
          <w:rFonts w:eastAsia="Times New Roman" w:cstheme="minorHAnsi"/>
        </w:rPr>
      </w:pPr>
    </w:p>
    <w:p w14:paraId="0B8409B3" w14:textId="6374D026" w:rsidR="003459E4" w:rsidRDefault="003459E4" w:rsidP="003459E4">
      <w:pPr>
        <w:rPr>
          <w:rFonts w:eastAsia="Times New Roman" w:cstheme="minorHAnsi"/>
        </w:rPr>
      </w:pPr>
    </w:p>
    <w:p w14:paraId="249D8F39" w14:textId="69C59967" w:rsidR="003459E4" w:rsidRDefault="003459E4" w:rsidP="003459E4">
      <w:pPr>
        <w:rPr>
          <w:rFonts w:eastAsia="Times New Roman" w:cstheme="minorHAnsi"/>
          <w:color w:val="232629"/>
          <w:shd w:val="clear" w:color="auto" w:fill="FFFFFF"/>
        </w:rPr>
      </w:pPr>
      <w:r w:rsidRPr="003459E4">
        <w:rPr>
          <w:rFonts w:eastAsia="Times New Roman" w:cstheme="minorHAnsi"/>
          <w:color w:val="232629"/>
          <w:shd w:val="clear" w:color="auto" w:fill="FFFFFF"/>
        </w:rPr>
        <w:t>The upside of a view is that it will </w:t>
      </w:r>
      <w:r w:rsidRPr="003459E4">
        <w:rPr>
          <w:rFonts w:eastAsia="Times New Roman" w:cstheme="minorHAnsi"/>
          <w:b/>
          <w:bCs/>
          <w:color w:val="232629"/>
          <w:bdr w:val="none" w:sz="0" w:space="0" w:color="auto" w:frame="1"/>
          <w:shd w:val="clear" w:color="auto" w:fill="FFFFFF"/>
        </w:rPr>
        <w:t>always return the latest data to you</w:t>
      </w:r>
      <w:r w:rsidRPr="003459E4">
        <w:rPr>
          <w:rFonts w:eastAsia="Times New Roman" w:cstheme="minorHAnsi"/>
          <w:color w:val="232629"/>
          <w:shd w:val="clear" w:color="auto" w:fill="FFFFFF"/>
        </w:rPr>
        <w:t>. The </w:t>
      </w:r>
      <w:r w:rsidRPr="003459E4">
        <w:rPr>
          <w:rFonts w:eastAsia="Times New Roman" w:cstheme="minorHAnsi"/>
          <w:b/>
          <w:bCs/>
          <w:color w:val="232629"/>
          <w:bdr w:val="none" w:sz="0" w:space="0" w:color="auto" w:frame="1"/>
          <w:shd w:val="clear" w:color="auto" w:fill="FFFFFF"/>
        </w:rPr>
        <w:t>downside of a view is that its performance</w:t>
      </w:r>
      <w:r w:rsidRPr="003459E4">
        <w:rPr>
          <w:rFonts w:eastAsia="Times New Roman" w:cstheme="minorHAnsi"/>
          <w:color w:val="232629"/>
          <w:shd w:val="clear" w:color="auto" w:fill="FFFFFF"/>
        </w:rPr>
        <w:t> depends on how good a select statement the view is based on. If the select statement used by the view joins many tables, or uses joins based on non-indexed columns, the view could perform poorly.</w:t>
      </w:r>
    </w:p>
    <w:p w14:paraId="5C9AE8E5" w14:textId="3DE58949" w:rsidR="003459E4" w:rsidRDefault="003459E4" w:rsidP="003459E4">
      <w:pPr>
        <w:rPr>
          <w:rFonts w:eastAsia="Times New Roman" w:cstheme="minorHAnsi"/>
          <w:color w:val="232629"/>
          <w:shd w:val="clear" w:color="auto" w:fill="FFFFFF"/>
        </w:rPr>
      </w:pPr>
    </w:p>
    <w:p w14:paraId="13621D85" w14:textId="5BE6304D" w:rsidR="003459E4" w:rsidRDefault="003459E4" w:rsidP="003459E4">
      <w:pPr>
        <w:rPr>
          <w:rFonts w:eastAsia="Times New Roman" w:cstheme="minorHAnsi"/>
        </w:rPr>
      </w:pPr>
      <w:r w:rsidRPr="003459E4">
        <w:rPr>
          <w:rFonts w:ascii="Roboto" w:eastAsia="Times New Roman" w:hAnsi="Roboto" w:cs="Times New Roman"/>
          <w:color w:val="202124"/>
          <w:shd w:val="clear" w:color="auto" w:fill="FFFFFF"/>
        </w:rPr>
        <w:t>Stored procedure</w:t>
      </w:r>
      <w:r>
        <w:rPr>
          <w:rFonts w:ascii="Roboto" w:eastAsia="Times New Roman" w:hAnsi="Roboto" w:cs="Times New Roman"/>
          <w:color w:val="202124"/>
          <w:shd w:val="clear" w:color="auto" w:fill="FFFFFF"/>
        </w:rPr>
        <w:t xml:space="preserve">: deals with complex logic, </w:t>
      </w:r>
      <w:r w:rsidRPr="003459E4">
        <w:rPr>
          <w:rFonts w:ascii="Roboto" w:eastAsia="Times New Roman" w:hAnsi="Roboto" w:cs="Times New Roman"/>
          <w:b/>
          <w:bCs/>
          <w:color w:val="202124"/>
          <w:shd w:val="clear" w:color="auto" w:fill="FFFFFF"/>
        </w:rPr>
        <w:t>precompiled</w:t>
      </w:r>
      <w:r>
        <w:rPr>
          <w:rFonts w:ascii="Roboto" w:eastAsia="Times New Roman" w:hAnsi="Roboto" w:cs="Times New Roman"/>
          <w:b/>
          <w:bCs/>
          <w:color w:val="202124"/>
          <w:shd w:val="clear" w:color="auto" w:fill="FFFFFF"/>
        </w:rPr>
        <w:t xml:space="preserve">, </w:t>
      </w:r>
      <w:r>
        <w:rPr>
          <w:rFonts w:eastAsia="Times New Roman" w:cstheme="minorHAnsi"/>
        </w:rPr>
        <w:t>one-time processing, one place processing</w:t>
      </w:r>
    </w:p>
    <w:p w14:paraId="5ED0C522" w14:textId="541E2E85" w:rsidR="003459E4" w:rsidRPr="003459E4" w:rsidRDefault="003459E4" w:rsidP="003459E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CREATE PROCESURE</w:t>
      </w:r>
    </w:p>
    <w:p w14:paraId="58489D00" w14:textId="77777777" w:rsidR="003459E4" w:rsidRDefault="003459E4" w:rsidP="003459E4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3B7A799F" w14:textId="77777777" w:rsidR="003459E4" w:rsidRDefault="003459E4" w:rsidP="003459E4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4529BA72" w14:textId="019F8265" w:rsidR="003459E4" w:rsidRDefault="003459E4" w:rsidP="003459E4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3459E4">
        <w:rPr>
          <w:rFonts w:ascii="Arial" w:hAnsi="Arial" w:cs="Arial"/>
          <w:b/>
          <w:bCs/>
          <w:color w:val="000000"/>
          <w:sz w:val="22"/>
          <w:szCs w:val="22"/>
        </w:rPr>
        <w:t>view vs material</w:t>
      </w:r>
      <w:r>
        <w:rPr>
          <w:rFonts w:ascii="Arial" w:hAnsi="Arial" w:cs="Arial"/>
          <w:b/>
          <w:bCs/>
          <w:color w:val="000000"/>
          <w:sz w:val="22"/>
          <w:szCs w:val="22"/>
        </w:rPr>
        <w:t>ized</w:t>
      </w:r>
      <w:r w:rsidRPr="003459E4">
        <w:rPr>
          <w:rFonts w:ascii="Arial" w:hAnsi="Arial" w:cs="Arial"/>
          <w:b/>
          <w:bCs/>
          <w:color w:val="000000"/>
          <w:sz w:val="22"/>
          <w:szCs w:val="22"/>
        </w:rPr>
        <w:t xml:space="preserve"> view</w:t>
      </w:r>
    </w:p>
    <w:p w14:paraId="5F5A12DD" w14:textId="77777777" w:rsidR="003459E4" w:rsidRDefault="003459E4" w:rsidP="003459E4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73BCE663" w14:textId="1B7D31A5" w:rsidR="003459E4" w:rsidRDefault="003459E4" w:rsidP="003459E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noProof/>
          <w:color w:val="000000"/>
          <w:sz w:val="22"/>
          <w:szCs w:val="22"/>
        </w:rPr>
        <w:drawing>
          <wp:inline distT="0" distB="0" distL="0" distR="0" wp14:anchorId="61C2D46C" wp14:editId="7B1CD0A5">
            <wp:extent cx="4362450" cy="2415661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8607" cy="241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0D023" w14:textId="5197FD3D" w:rsidR="003459E4" w:rsidRDefault="003459E4" w:rsidP="003459E4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2620DD87" w14:textId="77777777" w:rsidR="003459E4" w:rsidRPr="003459E4" w:rsidRDefault="003459E4" w:rsidP="003459E4">
      <w:pPr>
        <w:rPr>
          <w:rFonts w:ascii="Times New Roman" w:eastAsia="Times New Roman" w:hAnsi="Times New Roman" w:cs="Times New Roman"/>
        </w:rPr>
      </w:pPr>
      <w:r w:rsidRPr="003459E4">
        <w:rPr>
          <w:rFonts w:ascii="Segoe UI" w:eastAsia="Times New Roman" w:hAnsi="Segoe UI" w:cs="Segoe UI"/>
          <w:color w:val="232629"/>
          <w:sz w:val="23"/>
          <w:szCs w:val="23"/>
          <w:shd w:val="clear" w:color="auto" w:fill="FFFFFF"/>
        </w:rPr>
        <w:t> The </w:t>
      </w:r>
      <w:r w:rsidRPr="003459E4">
        <w:rPr>
          <w:rFonts w:ascii="Segoe UI" w:eastAsia="Times New Roman" w:hAnsi="Segoe UI" w:cs="Segoe UI"/>
          <w:b/>
          <w:bCs/>
          <w:color w:val="232629"/>
          <w:sz w:val="23"/>
          <w:szCs w:val="23"/>
          <w:bdr w:val="none" w:sz="0" w:space="0" w:color="auto" w:frame="1"/>
          <w:shd w:val="clear" w:color="auto" w:fill="FFFFFF"/>
        </w:rPr>
        <w:t>downside though is that the data you get back from the materialized view is only as up to date as the last time the materialized view has been refreshed</w:t>
      </w:r>
      <w:r w:rsidRPr="003459E4">
        <w:rPr>
          <w:rFonts w:ascii="Segoe UI" w:eastAsia="Times New Roman" w:hAnsi="Segoe UI" w:cs="Segoe UI"/>
          <w:color w:val="232629"/>
          <w:sz w:val="23"/>
          <w:szCs w:val="23"/>
          <w:shd w:val="clear" w:color="auto" w:fill="FFFFFF"/>
        </w:rPr>
        <w:t>.</w:t>
      </w:r>
    </w:p>
    <w:p w14:paraId="56B2E560" w14:textId="55DF5B2F" w:rsidR="003459E4" w:rsidRDefault="003459E4" w:rsidP="003459E4">
      <w:pPr>
        <w:shd w:val="clear" w:color="auto" w:fill="FFFFFF"/>
        <w:spacing w:after="100" w:afterAutospacing="1"/>
        <w:textAlignment w:val="baseline"/>
        <w:rPr>
          <w:rFonts w:ascii="Segoe UI" w:eastAsia="Times New Roman" w:hAnsi="Segoe UI" w:cs="Segoe UI"/>
          <w:color w:val="232629"/>
          <w:sz w:val="23"/>
          <w:szCs w:val="23"/>
        </w:rPr>
      </w:pPr>
    </w:p>
    <w:p w14:paraId="409868C0" w14:textId="3CCC78C8" w:rsidR="003459E4" w:rsidRPr="003459E4" w:rsidRDefault="003459E4" w:rsidP="003459E4">
      <w:pPr>
        <w:shd w:val="clear" w:color="auto" w:fill="FFFFFF"/>
        <w:spacing w:after="100" w:afterAutospacing="1"/>
        <w:textAlignment w:val="baseline"/>
        <w:rPr>
          <w:rFonts w:ascii="Segoe UI" w:eastAsia="Times New Roman" w:hAnsi="Segoe UI" w:cs="Segoe UI"/>
          <w:color w:val="232629"/>
          <w:sz w:val="23"/>
          <w:szCs w:val="23"/>
        </w:rPr>
      </w:pPr>
      <w:r>
        <w:rPr>
          <w:rFonts w:ascii="Segoe UI" w:eastAsia="Times New Roman" w:hAnsi="Segoe UI" w:cs="Segoe UI"/>
          <w:color w:val="232629"/>
          <w:sz w:val="23"/>
          <w:szCs w:val="23"/>
        </w:rPr>
        <w:t>When to use view/materialized view: frequency to fetch certain data</w:t>
      </w:r>
    </w:p>
    <w:p w14:paraId="1DA80B8E" w14:textId="52D007C6" w:rsidR="003459E4" w:rsidRDefault="003459E4" w:rsidP="003459E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11C711D2" w14:textId="77777777" w:rsidR="003459E4" w:rsidRPr="003459E4" w:rsidRDefault="003459E4" w:rsidP="003459E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6CE27EEE" w14:textId="7AB21A0B" w:rsidR="003459E4" w:rsidRDefault="003459E4" w:rsidP="003459E4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3459E4">
        <w:rPr>
          <w:rFonts w:ascii="Arial" w:hAnsi="Arial" w:cs="Arial"/>
          <w:b/>
          <w:bCs/>
          <w:color w:val="000000"/>
          <w:sz w:val="22"/>
          <w:szCs w:val="22"/>
        </w:rPr>
        <w:t xml:space="preserve">b </w:t>
      </w:r>
      <w:proofErr w:type="spellStart"/>
      <w:r w:rsidRPr="003459E4">
        <w:rPr>
          <w:rFonts w:ascii="Arial" w:hAnsi="Arial" w:cs="Arial"/>
          <w:b/>
          <w:bCs/>
          <w:color w:val="000000"/>
          <w:sz w:val="22"/>
          <w:szCs w:val="22"/>
        </w:rPr>
        <w:t>v.s</w:t>
      </w:r>
      <w:proofErr w:type="spellEnd"/>
      <w:r w:rsidRPr="003459E4">
        <w:rPr>
          <w:rFonts w:ascii="Arial" w:hAnsi="Arial" w:cs="Arial"/>
          <w:b/>
          <w:bCs/>
          <w:color w:val="000000"/>
          <w:sz w:val="22"/>
          <w:szCs w:val="22"/>
        </w:rPr>
        <w:t>. b+ tree</w:t>
      </w:r>
    </w:p>
    <w:p w14:paraId="1D9E192D" w14:textId="77777777" w:rsidR="003459E4" w:rsidRPr="003459E4" w:rsidRDefault="003459E4" w:rsidP="003459E4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1126059D" w14:textId="68C2E0FE" w:rsidR="003459E4" w:rsidRDefault="003459E4" w:rsidP="003459E4">
      <w:pPr>
        <w:rPr>
          <w:rFonts w:eastAsia="Times New Roman" w:cstheme="minorHAnsi"/>
          <w:color w:val="232629"/>
          <w:sz w:val="23"/>
          <w:szCs w:val="23"/>
          <w:shd w:val="clear" w:color="auto" w:fill="FFFFFF"/>
        </w:rPr>
      </w:pPr>
      <w:r w:rsidRPr="003459E4">
        <w:rPr>
          <w:rFonts w:eastAsia="Times New Roman" w:cstheme="minorHAnsi"/>
          <w:color w:val="232629"/>
          <w:sz w:val="23"/>
          <w:szCs w:val="23"/>
          <w:shd w:val="clear" w:color="auto" w:fill="FFFFFF"/>
        </w:rPr>
        <w:t>In a </w:t>
      </w:r>
      <w:r w:rsidRPr="003459E4">
        <w:rPr>
          <w:rFonts w:eastAsia="Times New Roman" w:cstheme="minorHAnsi"/>
          <w:b/>
          <w:bCs/>
          <w:color w:val="232629"/>
          <w:sz w:val="23"/>
          <w:szCs w:val="23"/>
          <w:bdr w:val="none" w:sz="0" w:space="0" w:color="auto" w:frame="1"/>
          <w:shd w:val="clear" w:color="auto" w:fill="FFFFFF"/>
        </w:rPr>
        <w:t>b-tree</w:t>
      </w:r>
      <w:r w:rsidRPr="003459E4">
        <w:rPr>
          <w:rFonts w:eastAsia="Times New Roman" w:cstheme="minorHAnsi"/>
          <w:color w:val="232629"/>
          <w:sz w:val="23"/>
          <w:szCs w:val="23"/>
          <w:shd w:val="clear" w:color="auto" w:fill="FFFFFF"/>
        </w:rPr>
        <w:t> you can store both </w:t>
      </w:r>
      <w:r w:rsidRPr="003459E4">
        <w:rPr>
          <w:rFonts w:eastAsia="Times New Roman" w:cstheme="minorHAnsi"/>
          <w:i/>
          <w:iCs/>
          <w:color w:val="232629"/>
          <w:sz w:val="23"/>
          <w:szCs w:val="23"/>
          <w:bdr w:val="none" w:sz="0" w:space="0" w:color="auto" w:frame="1"/>
          <w:shd w:val="clear" w:color="auto" w:fill="FFFFFF"/>
        </w:rPr>
        <w:t>keys and data in the internal and leaf nodes</w:t>
      </w:r>
      <w:r w:rsidRPr="003459E4">
        <w:rPr>
          <w:rFonts w:eastAsia="Times New Roman" w:cstheme="minorHAnsi"/>
          <w:color w:val="232629"/>
          <w:sz w:val="23"/>
          <w:szCs w:val="23"/>
          <w:shd w:val="clear" w:color="auto" w:fill="FFFFFF"/>
        </w:rPr>
        <w:t>, but in a </w:t>
      </w:r>
      <w:r w:rsidRPr="003459E4">
        <w:rPr>
          <w:rFonts w:eastAsia="Times New Roman" w:cstheme="minorHAnsi"/>
          <w:b/>
          <w:bCs/>
          <w:color w:val="232629"/>
          <w:sz w:val="23"/>
          <w:szCs w:val="23"/>
          <w:bdr w:val="none" w:sz="0" w:space="0" w:color="auto" w:frame="1"/>
          <w:shd w:val="clear" w:color="auto" w:fill="FFFFFF"/>
        </w:rPr>
        <w:t>b+ tree</w:t>
      </w:r>
      <w:r w:rsidRPr="003459E4">
        <w:rPr>
          <w:rFonts w:eastAsia="Times New Roman" w:cstheme="minorHAnsi"/>
          <w:color w:val="232629"/>
          <w:sz w:val="23"/>
          <w:szCs w:val="23"/>
          <w:shd w:val="clear" w:color="auto" w:fill="FFFFFF"/>
        </w:rPr>
        <w:t xml:space="preserve"> you </w:t>
      </w:r>
      <w:r w:rsidRPr="003459E4">
        <w:rPr>
          <w:rFonts w:eastAsia="Times New Roman" w:cstheme="minorHAnsi"/>
          <w:color w:val="232629"/>
          <w:sz w:val="23"/>
          <w:szCs w:val="23"/>
          <w:shd w:val="clear" w:color="auto" w:fill="FFFFFF"/>
        </w:rPr>
        <w:t>must</w:t>
      </w:r>
      <w:r w:rsidRPr="003459E4">
        <w:rPr>
          <w:rFonts w:eastAsia="Times New Roman" w:cstheme="minorHAnsi"/>
          <w:color w:val="232629"/>
          <w:sz w:val="23"/>
          <w:szCs w:val="23"/>
          <w:shd w:val="clear" w:color="auto" w:fill="FFFFFF"/>
        </w:rPr>
        <w:t xml:space="preserve"> store the data in the </w:t>
      </w:r>
      <w:r w:rsidRPr="003459E4">
        <w:rPr>
          <w:rFonts w:eastAsia="Times New Roman" w:cstheme="minorHAnsi"/>
          <w:i/>
          <w:iCs/>
          <w:color w:val="232629"/>
          <w:sz w:val="23"/>
          <w:szCs w:val="23"/>
          <w:bdr w:val="none" w:sz="0" w:space="0" w:color="auto" w:frame="1"/>
          <w:shd w:val="clear" w:color="auto" w:fill="FFFFFF"/>
        </w:rPr>
        <w:t>leaf nodes only</w:t>
      </w:r>
      <w:r w:rsidRPr="003459E4">
        <w:rPr>
          <w:rFonts w:eastAsia="Times New Roman" w:cstheme="minorHAnsi"/>
          <w:color w:val="232629"/>
          <w:sz w:val="23"/>
          <w:szCs w:val="23"/>
          <w:shd w:val="clear" w:color="auto" w:fill="FFFFFF"/>
        </w:rPr>
        <w:t>.</w:t>
      </w:r>
    </w:p>
    <w:p w14:paraId="7573947E" w14:textId="173E68B0" w:rsidR="003459E4" w:rsidRDefault="003459E4" w:rsidP="003459E4">
      <w:pPr>
        <w:rPr>
          <w:rFonts w:eastAsia="Times New Roman" w:cstheme="minorHAnsi"/>
          <w:color w:val="232629"/>
          <w:sz w:val="23"/>
          <w:szCs w:val="23"/>
          <w:shd w:val="clear" w:color="auto" w:fill="FFFFFF"/>
        </w:rPr>
      </w:pPr>
    </w:p>
    <w:p w14:paraId="5042D771" w14:textId="2F4FEA09" w:rsidR="003459E4" w:rsidRDefault="003459E4" w:rsidP="003459E4">
      <w:pPr>
        <w:rPr>
          <w:rFonts w:eastAsia="Times New Roman" w:cstheme="minorHAnsi"/>
          <w:color w:val="232629"/>
          <w:sz w:val="23"/>
          <w:szCs w:val="23"/>
          <w:shd w:val="clear" w:color="auto" w:fill="FFFFFF"/>
        </w:rPr>
      </w:pPr>
    </w:p>
    <w:p w14:paraId="36FFADD9" w14:textId="77777777" w:rsidR="003459E4" w:rsidRDefault="003459E4" w:rsidP="003459E4"/>
    <w:p w14:paraId="09BD2970" w14:textId="77777777" w:rsidR="003459E4" w:rsidRPr="003459E4" w:rsidRDefault="003459E4" w:rsidP="003459E4">
      <w:pPr>
        <w:rPr>
          <w:rFonts w:ascii="Times New Roman" w:eastAsia="Times New Roman" w:hAnsi="Times New Roman" w:cs="Times New Roman"/>
        </w:rPr>
      </w:pPr>
      <w:r w:rsidRPr="003459E4">
        <w:rPr>
          <w:rFonts w:ascii="Segoe UI" w:eastAsia="Times New Roman" w:hAnsi="Segoe UI" w:cs="Segoe UI"/>
          <w:color w:val="232629"/>
          <w:sz w:val="23"/>
          <w:szCs w:val="23"/>
          <w:shd w:val="clear" w:color="auto" w:fill="FFFFFF"/>
        </w:rPr>
        <w:t>Because B trees contain data with each key, frequently accessed nodes can lie closer to the root, and therefore can be accessed more quickly</w:t>
      </w:r>
    </w:p>
    <w:p w14:paraId="38EB6BBB" w14:textId="77777777" w:rsidR="003459E4" w:rsidRDefault="003459E4" w:rsidP="003459E4"/>
    <w:p w14:paraId="27D228E6" w14:textId="4477B9ED" w:rsidR="003459E4" w:rsidRDefault="003459E4" w:rsidP="003459E4">
      <w:pPr>
        <w:rPr>
          <w:rFonts w:eastAsia="Times New Roman" w:cstheme="minorHAnsi"/>
          <w:color w:val="232629"/>
          <w:sz w:val="23"/>
          <w:szCs w:val="23"/>
          <w:shd w:val="clear" w:color="auto" w:fill="FFFFFF"/>
        </w:rPr>
      </w:pPr>
    </w:p>
    <w:p w14:paraId="40247FAE" w14:textId="3200150C" w:rsidR="003459E4" w:rsidRDefault="003459E4" w:rsidP="003459E4">
      <w:pPr>
        <w:rPr>
          <w:rFonts w:eastAsia="Times New Roman" w:cstheme="minorHAnsi"/>
          <w:color w:val="232629"/>
          <w:sz w:val="23"/>
          <w:szCs w:val="23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48343AAF" wp14:editId="2A70556A">
            <wp:extent cx="6011658" cy="5423338"/>
            <wp:effectExtent l="0" t="0" r="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7649" cy="5437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D8535" w14:textId="0AC91D02" w:rsidR="003459E4" w:rsidRPr="003459E4" w:rsidRDefault="003459E4" w:rsidP="003459E4">
      <w:pPr>
        <w:rPr>
          <w:rFonts w:eastAsia="Times New Roman" w:cstheme="minorHAnsi"/>
        </w:rPr>
      </w:pPr>
    </w:p>
    <w:p w14:paraId="4C3D570C" w14:textId="53CD747C" w:rsidR="004529A5" w:rsidRDefault="004529A5"/>
    <w:p w14:paraId="7B989A29" w14:textId="77777777" w:rsidR="003459E4" w:rsidRDefault="003459E4"/>
    <w:p w14:paraId="6711335F" w14:textId="19ECB375" w:rsidR="003459E4" w:rsidRDefault="003459E4"/>
    <w:p w14:paraId="28AD5138" w14:textId="77777777" w:rsidR="003459E4" w:rsidRDefault="003459E4"/>
    <w:sectPr w:rsidR="003459E4" w:rsidSect="00F06D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5D27C5"/>
    <w:multiLevelType w:val="multilevel"/>
    <w:tmpl w:val="C478A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9E4"/>
    <w:rsid w:val="003459E4"/>
    <w:rsid w:val="004529A5"/>
    <w:rsid w:val="00F06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4420A7"/>
  <w15:chartTrackingRefBased/>
  <w15:docId w15:val="{E352F255-EC46-AD46-92A6-7DE9E1965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59E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3459E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459E4"/>
    <w:rPr>
      <w:b/>
      <w:bCs/>
    </w:rPr>
  </w:style>
  <w:style w:type="character" w:styleId="Emphasis">
    <w:name w:val="Emphasis"/>
    <w:basedOn w:val="DefaultParagraphFont"/>
    <w:uiPriority w:val="20"/>
    <w:qFormat/>
    <w:rsid w:val="003459E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2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9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200</Words>
  <Characters>1145</Characters>
  <Application>Microsoft Office Word</Application>
  <DocSecurity>0</DocSecurity>
  <Lines>9</Lines>
  <Paragraphs>2</Paragraphs>
  <ScaleCrop>false</ScaleCrop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Lingyan Xie</dc:creator>
  <cp:keywords/>
  <dc:description/>
  <cp:lastModifiedBy>Lingyan Xie</cp:lastModifiedBy>
  <cp:revision>1</cp:revision>
  <dcterms:created xsi:type="dcterms:W3CDTF">2022-03-04T00:43:00Z</dcterms:created>
  <dcterms:modified xsi:type="dcterms:W3CDTF">2022-03-04T02:59:00Z</dcterms:modified>
</cp:coreProperties>
</file>