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158" w:rsidRDefault="004B2330" w:rsidP="00164AED">
      <w:pPr>
        <w:pStyle w:val="1"/>
        <w:jc w:val="center"/>
      </w:pPr>
      <w:r>
        <w:rPr>
          <w:rFonts w:hint="eastAsia"/>
        </w:rPr>
        <w:t>第九章 构建hadoop集群</w:t>
      </w:r>
    </w:p>
    <w:p w:rsidR="009C3ABE" w:rsidRDefault="009C3ABE" w:rsidP="009C3ABE"/>
    <w:p w:rsidR="009C3ABE" w:rsidRDefault="009C3ABE" w:rsidP="009C3ABE">
      <w:pPr>
        <w:rPr>
          <w:b/>
        </w:rPr>
      </w:pPr>
      <w:r w:rsidRPr="008A56E9">
        <w:rPr>
          <w:rFonts w:hint="eastAsia"/>
          <w:b/>
        </w:rPr>
        <w:t>内存</w:t>
      </w:r>
    </w:p>
    <w:p w:rsidR="008A56E9" w:rsidRDefault="00964427" w:rsidP="009C3ABE">
      <w:r>
        <w:rPr>
          <w:b/>
        </w:rPr>
        <w:tab/>
      </w:r>
      <w:r w:rsidR="00AA1BAE">
        <w:rPr>
          <w:rFonts w:hint="eastAsia"/>
        </w:rPr>
        <w:t>与早期的</w:t>
      </w:r>
      <w:r w:rsidR="00AA1BAE">
        <w:t>MapReduc</w:t>
      </w:r>
      <w:r w:rsidR="00AA1BAE">
        <w:rPr>
          <w:rFonts w:hint="eastAsia"/>
        </w:rPr>
        <w:t>e基于槽的模型相比，YARN以更加精细化的方式管理内存。</w:t>
      </w:r>
      <w:r w:rsidR="00EF61FC">
        <w:rPr>
          <w:rFonts w:hint="eastAsia"/>
        </w:rPr>
        <w:t>YARN不会为可同时在tasktracker</w:t>
      </w:r>
      <w:r w:rsidR="00EF61FC">
        <w:t xml:space="preserve"> </w:t>
      </w:r>
      <w:r w:rsidR="00EF61FC">
        <w:rPr>
          <w:rFonts w:hint="eastAsia"/>
        </w:rPr>
        <w:t>上执行map和reduce槽的最大数量设置一个最大值。</w:t>
      </w:r>
      <w:r w:rsidR="00132729">
        <w:rPr>
          <w:rFonts w:hint="eastAsia"/>
        </w:rPr>
        <w:t>他允许应用程序为任务请求任何规模的内存量（内存量需要在一个预定范围之内）</w:t>
      </w:r>
      <w:r w:rsidR="00D4167D">
        <w:rPr>
          <w:rFonts w:hint="eastAsia"/>
        </w:rPr>
        <w:t>。在YARN模型中，节点管理器从一个内存池中分配内存，这意味着可同时运行任务的数量依赖于内存需求总量，而非槽数量。</w:t>
      </w:r>
    </w:p>
    <w:p w:rsidR="00235BC0" w:rsidRDefault="00235BC0" w:rsidP="009C3ABE"/>
    <w:p w:rsidR="00D12D53" w:rsidRDefault="00D12D53" w:rsidP="009C3ABE"/>
    <w:p w:rsidR="00D12D53" w:rsidRDefault="00D12D53" w:rsidP="009C3ABE">
      <w:r>
        <w:rPr>
          <w:rFonts w:hint="eastAsia"/>
        </w:rPr>
        <w:t>基于槽的模型可能导致集群未被充分利用，原因是map槽和reduce槽之间的比率在整个集群内是固定的，然而在不同的时段，作业对map和reduce槽的需求也会变化。</w:t>
      </w:r>
    </w:p>
    <w:p w:rsidR="00F52201" w:rsidRDefault="00F52201" w:rsidP="009C3ABE"/>
    <w:p w:rsidR="00F52201" w:rsidRDefault="00F52201" w:rsidP="009C3ABE">
      <w:r>
        <w:rPr>
          <w:rFonts w:hint="eastAsia"/>
        </w:rPr>
        <w:t>一个</w:t>
      </w:r>
      <w:r w:rsidR="008A4D1A">
        <w:rPr>
          <w:rFonts w:hint="eastAsia"/>
        </w:rPr>
        <w:t>YARN守护进程运行一个或者多个RPC和HTTP服务。</w:t>
      </w:r>
    </w:p>
    <w:p w:rsidR="006A2DEE" w:rsidRDefault="006A2DEE" w:rsidP="009C3ABE"/>
    <w:p w:rsidR="006A2DEE" w:rsidRPr="00AA1BAE" w:rsidRDefault="006A2DEE" w:rsidP="00074052">
      <w:pPr>
        <w:pStyle w:val="2"/>
        <w:rPr>
          <w:rFonts w:hint="eastAsia"/>
        </w:rPr>
      </w:pPr>
      <w:r>
        <w:rPr>
          <w:rFonts w:hint="eastAsia"/>
        </w:rPr>
        <w:t>9.6 安全性</w:t>
      </w:r>
    </w:p>
    <w:p w:rsidR="009C3ABE" w:rsidRDefault="009C3ABE" w:rsidP="009C3ABE">
      <w:r>
        <w:tab/>
      </w:r>
      <w:r w:rsidR="005D6C7B">
        <w:rPr>
          <w:rFonts w:hint="eastAsia"/>
        </w:rPr>
        <w:t>从安全角度分析，Hadoop缺乏一个安全的认证机制</w:t>
      </w:r>
      <w:r w:rsidR="00405DBA">
        <w:rPr>
          <w:rFonts w:hint="eastAsia"/>
        </w:rPr>
        <w:t>，以确保正在操作集群的用户是所声称的安全用户。</w:t>
      </w:r>
    </w:p>
    <w:p w:rsidR="00C17DBC" w:rsidRDefault="00C17DBC" w:rsidP="009C3ABE">
      <w:r>
        <w:tab/>
      </w:r>
      <w:r>
        <w:rPr>
          <w:rFonts w:hint="eastAsia"/>
        </w:rPr>
        <w:t>雅虎公司在2009年遇到这个难题，组织解决这个问题，他们提出了kerberos（一个成熟的开源网络认证协议）</w:t>
      </w:r>
      <w:r w:rsidR="002B7738">
        <w:rPr>
          <w:rFonts w:hint="eastAsia"/>
        </w:rPr>
        <w:t>实现用户认证。</w:t>
      </w:r>
      <w:r w:rsidR="002A1654">
        <w:rPr>
          <w:rFonts w:hint="eastAsia"/>
        </w:rPr>
        <w:t>Kerberos</w:t>
      </w:r>
      <w:r w:rsidR="009B2803">
        <w:rPr>
          <w:rFonts w:hint="eastAsia"/>
        </w:rPr>
        <w:t>的职责在于鉴定登录账号是不是他所声称的用户</w:t>
      </w:r>
      <w:r w:rsidR="00F446DA">
        <w:rPr>
          <w:rFonts w:hint="eastAsia"/>
        </w:rPr>
        <w:t>。</w:t>
      </w:r>
    </w:p>
    <w:p w:rsidR="00FF3298" w:rsidRDefault="00FF3298" w:rsidP="009C3ABE">
      <w:r>
        <w:tab/>
      </w:r>
      <w:r>
        <w:rPr>
          <w:rFonts w:hint="eastAsia"/>
        </w:rPr>
        <w:t>自从0.20.20x版本之后，hadoop就支持Kerberos认证。</w:t>
      </w:r>
    </w:p>
    <w:p w:rsidR="009D6BBC" w:rsidRDefault="003C14B4" w:rsidP="00B46568">
      <w:pPr>
        <w:pStyle w:val="3"/>
      </w:pPr>
      <w:r>
        <w:rPr>
          <w:rFonts w:hint="eastAsia"/>
        </w:rPr>
        <w:t>9.6.1 Kerberos和hadoop</w:t>
      </w:r>
    </w:p>
    <w:p w:rsidR="000F27F8" w:rsidRDefault="000F27F8" w:rsidP="000F27F8">
      <w:r>
        <w:tab/>
      </w:r>
      <w:r w:rsidR="00FC63DE">
        <w:rPr>
          <w:rFonts w:hint="eastAsia"/>
        </w:rPr>
        <w:t>使用kerberos时，一个客户端要经过三个步骤才可以获得服务：</w:t>
      </w:r>
    </w:p>
    <w:p w:rsidR="00FC63DE" w:rsidRDefault="00FC63DE" w:rsidP="00204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认证 客户端向认证服务发送一个报文，并获得一个含时间戳的票据授予票据（TGT）</w:t>
      </w:r>
    </w:p>
    <w:p w:rsidR="002041EC" w:rsidRDefault="002041EC" w:rsidP="00204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授权 客户端使用TGT向票据授予服务器（TGS）请求一个服务票据</w:t>
      </w:r>
    </w:p>
    <w:p w:rsidR="002041EC" w:rsidRDefault="002041EC" w:rsidP="002041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服务请求 客户端向服务器出示服务票据，以证明自己的合法性。</w:t>
      </w:r>
    </w:p>
    <w:p w:rsidR="002A7507" w:rsidRDefault="002A7507" w:rsidP="002A7507">
      <w:r>
        <w:rPr>
          <w:rFonts w:hint="eastAsia"/>
        </w:rPr>
        <w:t>在hadoop应用中，服务器可以是namenode或jobtracker。</w:t>
      </w:r>
    </w:p>
    <w:p w:rsidR="00CA302A" w:rsidRDefault="00325DBE" w:rsidP="002A7507">
      <w:r>
        <w:rPr>
          <w:rFonts w:hint="eastAsia"/>
        </w:rPr>
        <w:t>授权和服务请求都是非用户级别的，客户端会代替用户来执行这些步骤，</w:t>
      </w:r>
      <w:r w:rsidR="0001483E">
        <w:rPr>
          <w:rFonts w:hint="eastAsia"/>
        </w:rPr>
        <w:t>但是 认证步骤是用户调用 kinit</w:t>
      </w:r>
      <w:r w:rsidR="0001483E">
        <w:t xml:space="preserve"> </w:t>
      </w:r>
      <w:r w:rsidR="0001483E">
        <w:rPr>
          <w:rFonts w:hint="eastAsia"/>
        </w:rPr>
        <w:t>命令来执行的。</w:t>
      </w:r>
      <w:r w:rsidR="003926A1">
        <w:rPr>
          <w:rFonts w:hint="eastAsia"/>
        </w:rPr>
        <w:t>该过程会提示用户输入密码。</w:t>
      </w:r>
    </w:p>
    <w:p w:rsidR="00E17DB7" w:rsidRDefault="00E17DB7" w:rsidP="002A7507">
      <w:r>
        <w:rPr>
          <w:rFonts w:hint="eastAsia"/>
        </w:rPr>
        <w:t>这并不意味着每次运行一个作业都要输入密码，TGT是具有一定的有效期的，更通用的方法是采用自动认证。</w:t>
      </w:r>
    </w:p>
    <w:p w:rsidR="007646DD" w:rsidRDefault="007646DD" w:rsidP="002A7507"/>
    <w:p w:rsidR="007646DD" w:rsidRDefault="007646DD" w:rsidP="002A7507">
      <w:r>
        <w:tab/>
      </w:r>
      <w:r>
        <w:rPr>
          <w:rFonts w:hint="eastAsia"/>
        </w:rPr>
        <w:t>为了在hadoop中使用Kreberos，用户需要安装一个KDC（hadoop并不自带一个KDC）</w:t>
      </w:r>
    </w:p>
    <w:p w:rsidR="005F734C" w:rsidRDefault="00A42202" w:rsidP="002A7507">
      <w:r>
        <w:tab/>
      </w:r>
      <w:r>
        <w:rPr>
          <w:rFonts w:hint="eastAsia"/>
        </w:rPr>
        <w:t>将core-site.xml中的 hadoop.security.authentication</w:t>
      </w:r>
      <w:r>
        <w:t xml:space="preserve"> </w:t>
      </w:r>
      <w:r>
        <w:rPr>
          <w:rFonts w:hint="eastAsia"/>
        </w:rPr>
        <w:t>属性项设置为kerberos</w:t>
      </w:r>
      <w:r>
        <w:t xml:space="preserve"> </w:t>
      </w:r>
      <w:r>
        <w:rPr>
          <w:rFonts w:hint="eastAsia"/>
        </w:rPr>
        <w:t>，启动</w:t>
      </w:r>
      <w:r>
        <w:rPr>
          <w:rFonts w:hint="eastAsia"/>
        </w:rPr>
        <w:lastRenderedPageBreak/>
        <w:t>kerberos认证。</w:t>
      </w:r>
      <w:r w:rsidR="009B06A9">
        <w:rPr>
          <w:rFonts w:hint="eastAsia"/>
        </w:rPr>
        <w:t>该属性的默认值是simple，表示采用传统的向后兼容的方式</w:t>
      </w:r>
      <w:r w:rsidR="00AC301A">
        <w:rPr>
          <w:rFonts w:hint="eastAsia"/>
        </w:rPr>
        <w:t>。</w:t>
      </w:r>
    </w:p>
    <w:p w:rsidR="00782AC4" w:rsidRDefault="00782AC4" w:rsidP="002A7507">
      <w:r>
        <w:tab/>
      </w:r>
      <w:r w:rsidR="00D54BE1">
        <w:rPr>
          <w:rFonts w:hint="eastAsia"/>
        </w:rPr>
        <w:t xml:space="preserve">还需要将同一文件中 </w:t>
      </w:r>
      <w:r w:rsidR="00615E8C">
        <w:rPr>
          <w:rFonts w:hint="eastAsia"/>
        </w:rPr>
        <w:t>hadoop.security.authorization</w:t>
      </w:r>
      <w:r w:rsidR="00615E8C">
        <w:t xml:space="preserve"> </w:t>
      </w:r>
      <w:r w:rsidR="00615E8C">
        <w:rPr>
          <w:rFonts w:hint="eastAsia"/>
        </w:rPr>
        <w:t>属性项设置为 true</w:t>
      </w:r>
      <w:r w:rsidR="005A39C1">
        <w:rPr>
          <w:rFonts w:hint="eastAsia"/>
        </w:rPr>
        <w:t>，以启动服务级别的授权。</w:t>
      </w:r>
      <w:r w:rsidR="001D3066">
        <w:t>H</w:t>
      </w:r>
      <w:r w:rsidR="001D3066">
        <w:rPr>
          <w:rFonts w:hint="eastAsia"/>
        </w:rPr>
        <w:t>adoop-policy.xml文件中的访问控制列表（ACL）决定哪些用户和组能够访问哪些hadoop服务。</w:t>
      </w:r>
      <w:r w:rsidR="00B07995">
        <w:rPr>
          <w:rFonts w:hint="eastAsia"/>
        </w:rPr>
        <w:t>在默认情况下，各个服务的ACL</w:t>
      </w:r>
      <w:r w:rsidR="00A233CB">
        <w:rPr>
          <w:rFonts w:hint="eastAsia"/>
        </w:rPr>
        <w:t>都被设置为* ,表示所有用户都能够访问这个服务。</w:t>
      </w:r>
    </w:p>
    <w:p w:rsidR="006D6F1C" w:rsidRDefault="006D6F1C" w:rsidP="002A7507">
      <w:r>
        <w:tab/>
        <w:t>$ kinit   #</w:t>
      </w:r>
      <w:r w:rsidR="007B6071">
        <w:rPr>
          <w:rFonts w:hint="eastAsia"/>
        </w:rPr>
        <w:t>KDC认证</w:t>
      </w:r>
    </w:p>
    <w:p w:rsidR="00D1603F" w:rsidRDefault="00D1603F" w:rsidP="002A7507">
      <w:r>
        <w:tab/>
        <w:t>$ klist  #</w:t>
      </w:r>
      <w:r>
        <w:rPr>
          <w:rFonts w:hint="eastAsia"/>
        </w:rPr>
        <w:t>查看票据的过期时间</w:t>
      </w:r>
    </w:p>
    <w:p w:rsidR="00D1603F" w:rsidRDefault="00D1603F" w:rsidP="002A7507">
      <w:r>
        <w:tab/>
        <w:t xml:space="preserve">$ kdestory </w:t>
      </w:r>
      <w:r>
        <w:rPr>
          <w:rFonts w:hint="eastAsia"/>
        </w:rPr>
        <w:t>#销毁票据</w:t>
      </w:r>
    </w:p>
    <w:p w:rsidR="000A0691" w:rsidRDefault="000A0691" w:rsidP="002A7507"/>
    <w:p w:rsidR="000A0691" w:rsidRDefault="000A0691" w:rsidP="00FC7AD8">
      <w:pPr>
        <w:pStyle w:val="3"/>
      </w:pPr>
      <w:r>
        <w:rPr>
          <w:rFonts w:hint="eastAsia"/>
        </w:rPr>
        <w:t>9.6.2 委托令牌</w:t>
      </w:r>
    </w:p>
    <w:p w:rsidR="00946D22" w:rsidRDefault="00FF3799" w:rsidP="00946D22">
      <w:r>
        <w:rPr>
          <w:rFonts w:hint="eastAsia"/>
        </w:rPr>
        <w:t>在分布式系统中，客户端和服务器之间频繁交互，且每次交互都需认证。</w:t>
      </w:r>
      <w:r w:rsidR="006E1D52">
        <w:rPr>
          <w:rFonts w:hint="eastAsia"/>
        </w:rPr>
        <w:t>如果在一个高负载集群上采用三步骤Kerberos</w:t>
      </w:r>
      <w:r w:rsidR="006E1D52">
        <w:t xml:space="preserve"> </w:t>
      </w:r>
      <w:r w:rsidR="006E1D52">
        <w:rPr>
          <w:rFonts w:hint="eastAsia"/>
        </w:rPr>
        <w:t>票据交换协议来认证每次交互</w:t>
      </w:r>
      <w:r w:rsidR="00A679DC">
        <w:rPr>
          <w:rFonts w:hint="eastAsia"/>
        </w:rPr>
        <w:t>，则对KDC造成很大的压力。</w:t>
      </w:r>
      <w:r w:rsidR="00637F1E">
        <w:rPr>
          <w:rFonts w:hint="eastAsia"/>
        </w:rPr>
        <w:t>因此hadoop</w:t>
      </w:r>
      <w:r w:rsidR="00F57540">
        <w:rPr>
          <w:rFonts w:hint="eastAsia"/>
        </w:rPr>
        <w:t>使用委托令牌来支持后续的认证。</w:t>
      </w:r>
    </w:p>
    <w:p w:rsidR="00397C4F" w:rsidRDefault="00397C4F" w:rsidP="00946D22">
      <w:r>
        <w:rPr>
          <w:rFonts w:hint="eastAsia"/>
        </w:rPr>
        <w:t>委托令牌由服务器创建（namenode）</w:t>
      </w:r>
      <w:r w:rsidR="00BA648F">
        <w:rPr>
          <w:rFonts w:hint="eastAsia"/>
        </w:rPr>
        <w:t>，可以视为客户端和服务器之间一个共享的一个密文。</w:t>
      </w:r>
    </w:p>
    <w:p w:rsidR="007A02BB" w:rsidRDefault="007A02BB" w:rsidP="00946D22">
      <w:r>
        <w:rPr>
          <w:rFonts w:hint="eastAsia"/>
        </w:rPr>
        <w:t>当客户端通过RPC访问namenode时，客户端并没有委托令牌，因此使用Kerberos进行认证，之后namenode取得一个委托令牌，在后续的RPC调用下，客户端出示委托令牌就行，namnode能识别真伪。</w:t>
      </w:r>
    </w:p>
    <w:p w:rsidR="008E1444" w:rsidRDefault="008E1444" w:rsidP="00946D22"/>
    <w:p w:rsidR="00E62DC8" w:rsidRDefault="008E1444" w:rsidP="00946D22">
      <w:r>
        <w:rPr>
          <w:rFonts w:hint="eastAsia"/>
        </w:rPr>
        <w:t>客户端需要使用一种特殊的委托令牌来执行HDFS块操作，称为“块访问令牌</w:t>
      </w:r>
    </w:p>
    <w:p w:rsidR="00D50EF3" w:rsidRDefault="00E62DC8" w:rsidP="00946D22">
      <w:r>
        <w:rPr>
          <w:rFonts w:hint="eastAsia"/>
        </w:rPr>
        <w:t>当客户端向namenode</w:t>
      </w:r>
      <w:r w:rsidR="00995454">
        <w:rPr>
          <w:rFonts w:hint="eastAsia"/>
        </w:rPr>
        <w:t>发出元数据请求时，namenode创建相应的块访问令牌并发送到客户端。客户端使用块访问令牌向datanode认证自己的访问权限。由于namenode和datanode分享创建块访问令牌时的密钥（通过心跳信息传送）</w:t>
      </w:r>
      <w:r w:rsidR="00231860">
        <w:rPr>
          <w:rFonts w:hint="eastAsia"/>
        </w:rPr>
        <w:t>。</w:t>
      </w:r>
    </w:p>
    <w:p w:rsidR="003F1538" w:rsidRDefault="00D50EF3" w:rsidP="00946D22">
      <w:r>
        <w:rPr>
          <w:rFonts w:hint="eastAsia"/>
        </w:rPr>
        <w:t>可以通过将 dfs</w:t>
      </w:r>
      <w:r>
        <w:t xml:space="preserve">.block.access.token.enable </w:t>
      </w:r>
      <w:r>
        <w:rPr>
          <w:rFonts w:hint="eastAsia"/>
        </w:rPr>
        <w:t>的值设置为true来启动块访问令牌特性。</w:t>
      </w:r>
    </w:p>
    <w:p w:rsidR="008E1444" w:rsidRDefault="003F1538" w:rsidP="00946D22">
      <w:pPr>
        <w:rPr>
          <w:rFonts w:hint="eastAsia"/>
        </w:rPr>
      </w:pPr>
      <w:r>
        <w:rPr>
          <w:rFonts w:hint="eastAsia"/>
        </w:rPr>
        <w:t>默认hdfs会自动获取委任令牌。</w:t>
      </w:r>
    </w:p>
    <w:p w:rsidR="00EB1BDA" w:rsidRDefault="00EB1BDA" w:rsidP="002645B2">
      <w:pPr>
        <w:pStyle w:val="3"/>
      </w:pPr>
      <w:r w:rsidRPr="002645B2">
        <w:rPr>
          <w:rFonts w:hint="eastAsia"/>
        </w:rPr>
        <w:t>9.6.3 其他安全性改进</w:t>
      </w:r>
    </w:p>
    <w:p w:rsidR="006640AD" w:rsidRDefault="006640AD" w:rsidP="006640AD">
      <w:r>
        <w:tab/>
      </w:r>
      <w:r>
        <w:rPr>
          <w:rFonts w:hint="eastAsia"/>
        </w:rPr>
        <w:t>这本书讲的版本有点老，书上写的安全性改进可能又被改进了</w:t>
      </w:r>
    </w:p>
    <w:p w:rsidR="00505838" w:rsidRDefault="00505838" w:rsidP="006640AD"/>
    <w:p w:rsidR="00505838" w:rsidRDefault="00505838" w:rsidP="00585BE1">
      <w:pPr>
        <w:pStyle w:val="2"/>
        <w:rPr>
          <w:rFonts w:hint="eastAsia"/>
        </w:rPr>
      </w:pPr>
      <w:r>
        <w:rPr>
          <w:rFonts w:hint="eastAsia"/>
        </w:rPr>
        <w:t>9.7 利用基准评测程序测试Hadoop集群</w:t>
      </w:r>
    </w:p>
    <w:p w:rsidR="00111559" w:rsidRDefault="00985E29" w:rsidP="00111559">
      <w:r>
        <w:tab/>
      </w:r>
      <w:r w:rsidR="00B07183">
        <w:rPr>
          <w:rFonts w:hint="eastAsia"/>
        </w:rPr>
        <w:t>为了获得最佳的评测结果，在集群入役之前进行评测是最合适的。</w:t>
      </w:r>
    </w:p>
    <w:p w:rsidR="00590BE2" w:rsidRDefault="00DB0CAE" w:rsidP="00111559">
      <w:r>
        <w:tab/>
      </w:r>
      <w:r>
        <w:rPr>
          <w:rFonts w:hint="eastAsia"/>
        </w:rPr>
        <w:t>实践表明，硬盘驱动器故障时新系统最常见的硬件故障，通过运行含有高强度IO操作的基准评测程序，就能在上线前对集群做“烤机”</w:t>
      </w:r>
      <w:r w:rsidR="00C835D8">
        <w:rPr>
          <w:rFonts w:hint="eastAsia"/>
        </w:rPr>
        <w:t>测试。</w:t>
      </w:r>
    </w:p>
    <w:p w:rsidR="00EC38BB" w:rsidRDefault="00EC38BB" w:rsidP="00712664">
      <w:pPr>
        <w:pStyle w:val="3"/>
      </w:pPr>
      <w:r>
        <w:tab/>
        <w:t xml:space="preserve">9.7.1 </w:t>
      </w:r>
      <w:r>
        <w:rPr>
          <w:rFonts w:hint="eastAsia"/>
        </w:rPr>
        <w:t>Hadoop基准评测程序</w:t>
      </w:r>
    </w:p>
    <w:p w:rsidR="005353A7" w:rsidRPr="005353A7" w:rsidRDefault="005353A7" w:rsidP="005353A7">
      <w:pPr>
        <w:rPr>
          <w:rFonts w:hint="eastAsia"/>
        </w:rPr>
      </w:pPr>
      <w:r>
        <w:tab/>
      </w:r>
      <w:r w:rsidR="00153D10">
        <w:t>H</w:t>
      </w:r>
      <w:r w:rsidR="00153D10">
        <w:rPr>
          <w:rFonts w:hint="eastAsia"/>
        </w:rPr>
        <w:t>adoop自带若干基准评测程序，安装开销小，运行方便。</w:t>
      </w:r>
      <w:bookmarkStart w:id="0" w:name="_GoBack"/>
      <w:bookmarkEnd w:id="0"/>
    </w:p>
    <w:p w:rsidR="00EC38BB" w:rsidRPr="00111559" w:rsidRDefault="00EC38BB" w:rsidP="00111559">
      <w:pPr>
        <w:rPr>
          <w:rFonts w:hint="eastAsia"/>
        </w:rPr>
      </w:pPr>
    </w:p>
    <w:p w:rsidR="00BF337C" w:rsidRPr="000F27F8" w:rsidRDefault="00BF337C" w:rsidP="002A7507">
      <w:pPr>
        <w:rPr>
          <w:rFonts w:hint="eastAsia"/>
        </w:rPr>
      </w:pPr>
    </w:p>
    <w:sectPr w:rsidR="00BF337C" w:rsidRPr="000F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7F5" w:rsidRDefault="001727F5" w:rsidP="004B2330">
      <w:r>
        <w:separator/>
      </w:r>
    </w:p>
  </w:endnote>
  <w:endnote w:type="continuationSeparator" w:id="0">
    <w:p w:rsidR="001727F5" w:rsidRDefault="001727F5" w:rsidP="004B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7F5" w:rsidRDefault="001727F5" w:rsidP="004B2330">
      <w:r>
        <w:separator/>
      </w:r>
    </w:p>
  </w:footnote>
  <w:footnote w:type="continuationSeparator" w:id="0">
    <w:p w:rsidR="001727F5" w:rsidRDefault="001727F5" w:rsidP="004B2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D2FF7"/>
    <w:multiLevelType w:val="hybridMultilevel"/>
    <w:tmpl w:val="0630A1B4"/>
    <w:lvl w:ilvl="0" w:tplc="C88297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58"/>
    <w:rsid w:val="0001483E"/>
    <w:rsid w:val="00074052"/>
    <w:rsid w:val="000A0691"/>
    <w:rsid w:val="000F27F8"/>
    <w:rsid w:val="00111559"/>
    <w:rsid w:val="00132729"/>
    <w:rsid w:val="00153D10"/>
    <w:rsid w:val="00164AED"/>
    <w:rsid w:val="001727F5"/>
    <w:rsid w:val="001D3066"/>
    <w:rsid w:val="002041EC"/>
    <w:rsid w:val="00231860"/>
    <w:rsid w:val="00235BC0"/>
    <w:rsid w:val="002645B2"/>
    <w:rsid w:val="002A1654"/>
    <w:rsid w:val="002A7507"/>
    <w:rsid w:val="002B7738"/>
    <w:rsid w:val="00304158"/>
    <w:rsid w:val="00325DBE"/>
    <w:rsid w:val="003926A1"/>
    <w:rsid w:val="00397C4F"/>
    <w:rsid w:val="003C14B4"/>
    <w:rsid w:val="003F1538"/>
    <w:rsid w:val="00405DBA"/>
    <w:rsid w:val="004B2330"/>
    <w:rsid w:val="00505838"/>
    <w:rsid w:val="005353A7"/>
    <w:rsid w:val="00585BE1"/>
    <w:rsid w:val="00590BE2"/>
    <w:rsid w:val="005A39C1"/>
    <w:rsid w:val="005D6C7B"/>
    <w:rsid w:val="005F734C"/>
    <w:rsid w:val="00615E8C"/>
    <w:rsid w:val="00637F1E"/>
    <w:rsid w:val="006640AD"/>
    <w:rsid w:val="006A2DEE"/>
    <w:rsid w:val="006D6F1C"/>
    <w:rsid w:val="006E1D52"/>
    <w:rsid w:val="00712664"/>
    <w:rsid w:val="007646DD"/>
    <w:rsid w:val="00782AC4"/>
    <w:rsid w:val="007A02BB"/>
    <w:rsid w:val="007B6071"/>
    <w:rsid w:val="008A4D1A"/>
    <w:rsid w:val="008A56E9"/>
    <w:rsid w:val="008E1444"/>
    <w:rsid w:val="00946D22"/>
    <w:rsid w:val="00964427"/>
    <w:rsid w:val="00985E29"/>
    <w:rsid w:val="00995454"/>
    <w:rsid w:val="009B06A9"/>
    <w:rsid w:val="009B2803"/>
    <w:rsid w:val="009C3ABE"/>
    <w:rsid w:val="009D6BBC"/>
    <w:rsid w:val="00A233CB"/>
    <w:rsid w:val="00A42202"/>
    <w:rsid w:val="00A679DC"/>
    <w:rsid w:val="00AA1BAE"/>
    <w:rsid w:val="00AC301A"/>
    <w:rsid w:val="00B07183"/>
    <w:rsid w:val="00B07995"/>
    <w:rsid w:val="00B46568"/>
    <w:rsid w:val="00BA648F"/>
    <w:rsid w:val="00BF337C"/>
    <w:rsid w:val="00C17DBC"/>
    <w:rsid w:val="00C835D8"/>
    <w:rsid w:val="00CA302A"/>
    <w:rsid w:val="00D03E14"/>
    <w:rsid w:val="00D12D53"/>
    <w:rsid w:val="00D1603F"/>
    <w:rsid w:val="00D4167D"/>
    <w:rsid w:val="00D50EF3"/>
    <w:rsid w:val="00D54BE1"/>
    <w:rsid w:val="00DB0CAE"/>
    <w:rsid w:val="00E17DB7"/>
    <w:rsid w:val="00E62DC8"/>
    <w:rsid w:val="00EB1BDA"/>
    <w:rsid w:val="00EC38BB"/>
    <w:rsid w:val="00EF61FC"/>
    <w:rsid w:val="00F446DA"/>
    <w:rsid w:val="00F52201"/>
    <w:rsid w:val="00F57540"/>
    <w:rsid w:val="00FC63DE"/>
    <w:rsid w:val="00FC7AD8"/>
    <w:rsid w:val="00FF3298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9EB1"/>
  <w15:chartTrackingRefBased/>
  <w15:docId w15:val="{10D3DB83-A430-4274-8F5B-5E9B5B52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3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4A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40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6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4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78</cp:revision>
  <dcterms:created xsi:type="dcterms:W3CDTF">2017-09-15T01:02:00Z</dcterms:created>
  <dcterms:modified xsi:type="dcterms:W3CDTF">2017-09-15T08:29:00Z</dcterms:modified>
</cp:coreProperties>
</file>