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D48EA">
      <w:pPr>
        <w:bidi w:val="0"/>
        <w:jc w:val="center"/>
        <w:rPr>
          <w:rFonts w:hint="eastAsia"/>
          <w:b/>
          <w:bCs/>
          <w:sz w:val="32"/>
          <w:szCs w:val="32"/>
          <w:lang w:val="en-US" w:eastAsia="zh-CN"/>
        </w:rPr>
      </w:pPr>
      <w:r>
        <w:rPr>
          <w:rFonts w:hint="eastAsia"/>
          <w:b/>
          <w:bCs/>
          <w:sz w:val="44"/>
          <w:szCs w:val="44"/>
          <w:lang w:val="en-US" w:eastAsia="zh-CN"/>
        </w:rPr>
        <w:t>关于ARM架构CPU处理网络请求的研究</w:t>
      </w:r>
    </w:p>
    <w:p w14:paraId="4340C177">
      <w:pPr>
        <w:bidi w:val="0"/>
        <w:jc w:val="center"/>
        <w:rPr>
          <w:rFonts w:hint="eastAsia"/>
          <w:b/>
          <w:bCs/>
          <w:sz w:val="32"/>
          <w:szCs w:val="32"/>
          <w:lang w:val="en-US" w:eastAsia="zh-CN"/>
        </w:rPr>
      </w:pPr>
    </w:p>
    <w:p w14:paraId="0307D840">
      <w:pPr>
        <w:bidi w:val="0"/>
        <w:jc w:val="center"/>
        <w:rPr>
          <w:rFonts w:hint="eastAsia"/>
          <w:b w:val="0"/>
          <w:bCs w:val="0"/>
          <w:sz w:val="21"/>
          <w:szCs w:val="21"/>
          <w:lang w:val="en-US" w:eastAsia="zh-CN"/>
        </w:rPr>
      </w:pPr>
      <w:r>
        <w:rPr>
          <w:rFonts w:hint="eastAsia"/>
          <w:b w:val="0"/>
          <w:bCs w:val="0"/>
          <w:sz w:val="21"/>
          <w:szCs w:val="21"/>
          <w:lang w:val="en-US" w:eastAsia="zh-CN"/>
        </w:rPr>
        <w:t>姓名：谢宝玛</w:t>
      </w:r>
      <w:r>
        <w:rPr>
          <w:rFonts w:hint="eastAsia"/>
          <w:b w:val="0"/>
          <w:bCs w:val="0"/>
          <w:sz w:val="21"/>
          <w:szCs w:val="21"/>
          <w:lang w:val="en-US" w:eastAsia="zh-CN"/>
        </w:rPr>
        <w:tab/>
      </w:r>
      <w:r>
        <w:rPr>
          <w:rFonts w:hint="eastAsia"/>
          <w:b w:val="0"/>
          <w:bCs w:val="0"/>
          <w:sz w:val="21"/>
          <w:szCs w:val="21"/>
          <w:lang w:val="en-US" w:eastAsia="zh-CN"/>
        </w:rPr>
        <w:t>学号：1120233506</w:t>
      </w:r>
    </w:p>
    <w:p w14:paraId="7324528F">
      <w:pPr>
        <w:bidi w:val="0"/>
        <w:jc w:val="center"/>
        <w:rPr>
          <w:rFonts w:hint="eastAsia"/>
          <w:b w:val="0"/>
          <w:bCs w:val="0"/>
          <w:sz w:val="21"/>
          <w:szCs w:val="21"/>
          <w:lang w:val="en-US" w:eastAsia="zh-CN"/>
        </w:rPr>
      </w:pPr>
    </w:p>
    <w:p w14:paraId="3466B0A9">
      <w:pPr>
        <w:pStyle w:val="2"/>
        <w:bidi w:val="0"/>
        <w:rPr>
          <w:rFonts w:hint="default"/>
          <w:b w:val="0"/>
          <w:bCs w:val="0"/>
          <w:sz w:val="21"/>
          <w:szCs w:val="21"/>
          <w:lang w:val="en-US" w:eastAsia="zh-CN"/>
        </w:rPr>
      </w:pPr>
      <w:r>
        <w:rPr>
          <w:rFonts w:hint="default"/>
          <w:b/>
          <w:bCs/>
          <w:sz w:val="28"/>
          <w:szCs w:val="28"/>
          <w:lang w:val="en-US" w:eastAsia="zh-CN"/>
        </w:rPr>
        <w:t>摘要</w:t>
      </w:r>
      <w:r>
        <w:rPr>
          <w:rFonts w:hint="default"/>
          <w:b w:val="0"/>
          <w:bCs w:val="0"/>
          <w:sz w:val="21"/>
          <w:szCs w:val="21"/>
          <w:lang w:val="en-US" w:eastAsia="zh-CN"/>
        </w:rPr>
        <w:t xml:space="preserve"> </w:t>
      </w:r>
    </w:p>
    <w:p w14:paraId="7E204830">
      <w:pPr>
        <w:bidi w:val="0"/>
        <w:jc w:val="left"/>
        <w:rPr>
          <w:rFonts w:hint="default"/>
          <w:b w:val="0"/>
          <w:bCs w:val="0"/>
          <w:sz w:val="21"/>
          <w:szCs w:val="21"/>
          <w:lang w:val="en-US" w:eastAsia="zh-CN"/>
        </w:rPr>
      </w:pPr>
      <w:r>
        <w:rPr>
          <w:rFonts w:hint="default"/>
          <w:b w:val="0"/>
          <w:bCs w:val="0"/>
          <w:sz w:val="21"/>
          <w:szCs w:val="21"/>
          <w:lang w:val="en-US" w:eastAsia="zh-CN"/>
        </w:rPr>
        <w:t>随着云计算、物联网（IoT）及边缘计算的爆发式增长，高效的网络请求处理能力已成为衡量计算架构性能的核心指标。ARM架构凭借其卓越的功耗比（PUE）和日益增强的单核性能，正从传统的移动终端领域迅速向数据中心服务器及高性能嵌入式设备扩展。</w:t>
      </w:r>
    </w:p>
    <w:p w14:paraId="538AF182">
      <w:pPr>
        <w:bidi w:val="0"/>
        <w:jc w:val="left"/>
        <w:rPr>
          <w:rFonts w:hint="default"/>
          <w:b w:val="0"/>
          <w:bCs w:val="0"/>
          <w:sz w:val="21"/>
          <w:szCs w:val="21"/>
          <w:lang w:val="en-US" w:eastAsia="zh-CN"/>
        </w:rPr>
      </w:pPr>
    </w:p>
    <w:p w14:paraId="138ADD16">
      <w:pPr>
        <w:bidi w:val="0"/>
        <w:jc w:val="left"/>
        <w:rPr>
          <w:rFonts w:hint="default"/>
          <w:b w:val="0"/>
          <w:bCs w:val="0"/>
          <w:sz w:val="21"/>
          <w:szCs w:val="21"/>
          <w:lang w:val="en-US" w:eastAsia="zh-CN"/>
        </w:rPr>
      </w:pPr>
      <w:r>
        <w:rPr>
          <w:rFonts w:hint="default"/>
          <w:b w:val="0"/>
          <w:bCs w:val="0"/>
          <w:sz w:val="21"/>
          <w:szCs w:val="21"/>
          <w:lang w:val="en-US" w:eastAsia="zh-CN"/>
        </w:rPr>
        <w:t>本研究旨在深入探讨ARM处理器在处理典型网络请求时的微架构性能表现。本文分析了ARM架构在指令集效率、中断处理机制及内存一致性模型对网络I/O吞吐量和延迟的影响。同时，本文重点对比了ARM与传统x86架构在多核扩展性与每瓦性能（Performance per Watt）方面的差异。</w:t>
      </w:r>
    </w:p>
    <w:p w14:paraId="1EE03A4C">
      <w:pPr>
        <w:bidi w:val="0"/>
        <w:jc w:val="left"/>
        <w:rPr>
          <w:rFonts w:hint="default"/>
          <w:b w:val="0"/>
          <w:bCs w:val="0"/>
          <w:sz w:val="21"/>
          <w:szCs w:val="21"/>
          <w:lang w:val="en-US" w:eastAsia="zh-CN"/>
        </w:rPr>
      </w:pPr>
    </w:p>
    <w:p w14:paraId="61420B0A">
      <w:pPr>
        <w:bidi w:val="0"/>
        <w:jc w:val="left"/>
        <w:rPr>
          <w:rFonts w:hint="default"/>
          <w:b w:val="0"/>
          <w:bCs w:val="0"/>
          <w:sz w:val="21"/>
          <w:szCs w:val="21"/>
          <w:lang w:val="en-US" w:eastAsia="zh-CN"/>
        </w:rPr>
      </w:pPr>
      <w:r>
        <w:rPr>
          <w:rFonts w:hint="default"/>
          <w:b w:val="0"/>
          <w:bCs w:val="0"/>
          <w:sz w:val="21"/>
          <w:szCs w:val="21"/>
          <w:lang w:val="en-US" w:eastAsia="zh-CN"/>
        </w:rPr>
        <w:t>关键词： ARM架构；网络请求处理；性能对比；边缘计算；能效优化</w:t>
      </w:r>
    </w:p>
    <w:p w14:paraId="232B2278">
      <w:pPr>
        <w:pStyle w:val="2"/>
        <w:bidi w:val="0"/>
        <w:rPr>
          <w:rFonts w:hint="default"/>
          <w:lang w:val="en-US" w:eastAsia="zh-CN"/>
        </w:rPr>
      </w:pPr>
      <w:r>
        <w:rPr>
          <w:rFonts w:hint="eastAsia"/>
          <w:lang w:val="en-US" w:eastAsia="zh-CN"/>
        </w:rPr>
        <w:t xml:space="preserve">1 </w:t>
      </w:r>
      <w:r>
        <w:rPr>
          <w:rFonts w:hint="default"/>
          <w:lang w:val="en-US" w:eastAsia="zh-CN"/>
        </w:rPr>
        <w:t>ARM 架构概述</w:t>
      </w:r>
    </w:p>
    <w:p w14:paraId="5B7FF7BE">
      <w:pPr>
        <w:pStyle w:val="3"/>
        <w:bidi w:val="0"/>
        <w:rPr>
          <w:rFonts w:hint="default"/>
          <w:lang w:val="en-US" w:eastAsia="zh-CN"/>
        </w:rPr>
      </w:pPr>
      <w:r>
        <w:rPr>
          <w:rFonts w:hint="eastAsia"/>
          <w:lang w:val="en-US" w:eastAsia="zh-CN"/>
        </w:rPr>
        <w:t>1</w:t>
      </w:r>
      <w:r>
        <w:rPr>
          <w:rFonts w:hint="default"/>
          <w:lang w:val="en-US" w:eastAsia="zh-CN"/>
        </w:rPr>
        <w:t>.1 ARM 处理器的基本特点</w:t>
      </w:r>
    </w:p>
    <w:p w14:paraId="1FEF1501">
      <w:pPr>
        <w:bidi w:val="0"/>
        <w:jc w:val="left"/>
        <w:rPr>
          <w:rFonts w:hint="default"/>
          <w:b w:val="0"/>
          <w:bCs w:val="0"/>
          <w:sz w:val="21"/>
          <w:szCs w:val="21"/>
          <w:lang w:val="en-US" w:eastAsia="zh-CN"/>
        </w:rPr>
      </w:pPr>
      <w:r>
        <w:rPr>
          <w:rFonts w:hint="default"/>
          <w:b w:val="0"/>
          <w:bCs w:val="0"/>
          <w:sz w:val="21"/>
          <w:szCs w:val="21"/>
          <w:lang w:val="en-US" w:eastAsia="zh-CN"/>
        </w:rPr>
        <w:t>ARM 架构作为目前全球应用最广泛的指令集架构之一，其核心哲学在于平衡。</w:t>
      </w:r>
    </w:p>
    <w:p w14:paraId="54A35FCD">
      <w:pPr>
        <w:bidi w:val="0"/>
        <w:jc w:val="left"/>
        <w:rPr>
          <w:rFonts w:hint="default"/>
          <w:b w:val="0"/>
          <w:bCs w:val="0"/>
          <w:sz w:val="21"/>
          <w:szCs w:val="21"/>
          <w:lang w:val="en-US" w:eastAsia="zh-CN"/>
        </w:rPr>
      </w:pPr>
    </w:p>
    <w:p w14:paraId="64B65971">
      <w:pPr>
        <w:numPr>
          <w:ilvl w:val="0"/>
          <w:numId w:val="1"/>
        </w:numPr>
        <w:bidi w:val="0"/>
        <w:ind w:left="425" w:leftChars="0" w:hanging="425" w:firstLineChars="0"/>
        <w:jc w:val="left"/>
        <w:rPr>
          <w:rFonts w:hint="default"/>
          <w:b w:val="0"/>
          <w:bCs w:val="0"/>
          <w:sz w:val="21"/>
          <w:szCs w:val="21"/>
          <w:lang w:val="en-US" w:eastAsia="zh-CN"/>
        </w:rPr>
      </w:pPr>
      <w:r>
        <w:rPr>
          <w:rFonts w:hint="default"/>
          <w:b w:val="0"/>
          <w:bCs w:val="0"/>
          <w:sz w:val="21"/>
          <w:szCs w:val="21"/>
          <w:lang w:val="en-US" w:eastAsia="zh-CN"/>
        </w:rPr>
        <w:t>精简指令集 (RISC)： 与 x86 的复杂指令集 (CISC) 不同，ARM 采用固定长度的指令格式。这种设计简化了指令译码逻辑，使得处理器在处理网络包解析等频繁、简单的重复性操作时，拥有更高的流水线执行效率。</w:t>
      </w:r>
    </w:p>
    <w:p w14:paraId="326FF3CF">
      <w:pPr>
        <w:numPr>
          <w:ilvl w:val="0"/>
          <w:numId w:val="1"/>
        </w:numPr>
        <w:bidi w:val="0"/>
        <w:ind w:left="425" w:leftChars="0" w:hanging="425" w:firstLineChars="0"/>
        <w:jc w:val="left"/>
        <w:rPr>
          <w:rFonts w:hint="default"/>
          <w:b w:val="0"/>
          <w:bCs w:val="0"/>
          <w:sz w:val="21"/>
          <w:szCs w:val="21"/>
          <w:lang w:val="en-US" w:eastAsia="zh-CN"/>
        </w:rPr>
      </w:pPr>
      <w:r>
        <w:rPr>
          <w:rFonts w:hint="default"/>
          <w:b w:val="0"/>
          <w:bCs w:val="0"/>
          <w:sz w:val="21"/>
          <w:szCs w:val="21"/>
          <w:lang w:val="en-US" w:eastAsia="zh-CN"/>
        </w:rPr>
        <w:t>低功耗与高能效： ARM 并非单纯追求极致的单核频率，而是通过优化每瓦性能 ($Performance / Watt$) 实现高效能。在需要 24/7 不间断运行的网络服务（如路由器、网关）中，这一特性显著降低了运维成本和散热压力。</w:t>
      </w:r>
    </w:p>
    <w:p w14:paraId="48ED8C18">
      <w:pPr>
        <w:numPr>
          <w:ilvl w:val="0"/>
          <w:numId w:val="1"/>
        </w:numPr>
        <w:bidi w:val="0"/>
        <w:ind w:left="425" w:leftChars="0" w:hanging="425" w:firstLineChars="0"/>
        <w:jc w:val="left"/>
        <w:rPr>
          <w:rFonts w:hint="default"/>
          <w:b w:val="0"/>
          <w:bCs w:val="0"/>
          <w:sz w:val="21"/>
          <w:szCs w:val="21"/>
          <w:lang w:val="en-US" w:eastAsia="zh-CN"/>
        </w:rPr>
      </w:pPr>
      <w:r>
        <w:rPr>
          <w:rFonts w:hint="default"/>
          <w:b w:val="0"/>
          <w:bCs w:val="0"/>
          <w:sz w:val="21"/>
          <w:szCs w:val="21"/>
          <w:lang w:val="en-US" w:eastAsia="zh-CN"/>
        </w:rPr>
        <w:t>多核与异构处理能力： ARM 能够轻松实现数十甚至上百个核心的集成。通过 big.LITTLE (大小核) 或 DynamIQ 架构，处理器可以根据网络负载动态分配任务：轻量级的背景心跳包由低功耗小核处理，而重负载的流量加解密则交给高性能大核。</w:t>
      </w:r>
    </w:p>
    <w:p w14:paraId="67A699EE">
      <w:pPr>
        <w:bidi w:val="0"/>
        <w:jc w:val="left"/>
        <w:rPr>
          <w:rFonts w:hint="default"/>
          <w:b w:val="0"/>
          <w:bCs w:val="0"/>
          <w:sz w:val="21"/>
          <w:szCs w:val="21"/>
          <w:lang w:val="en-US" w:eastAsia="zh-CN"/>
        </w:rPr>
      </w:pPr>
    </w:p>
    <w:p w14:paraId="7F44E2E5">
      <w:pPr>
        <w:pStyle w:val="3"/>
        <w:bidi w:val="0"/>
        <w:rPr>
          <w:rFonts w:hint="default"/>
          <w:lang w:val="en-US" w:eastAsia="zh-CN"/>
        </w:rPr>
      </w:pPr>
      <w:r>
        <w:rPr>
          <w:rFonts w:hint="eastAsia"/>
          <w:lang w:val="en-US" w:eastAsia="zh-CN"/>
        </w:rPr>
        <w:t>1</w:t>
      </w:r>
      <w:r>
        <w:rPr>
          <w:rFonts w:hint="default"/>
          <w:lang w:val="en-US" w:eastAsia="zh-CN"/>
        </w:rPr>
        <w:t>.2 ARM 架构在网络处理中的优势</w:t>
      </w:r>
    </w:p>
    <w:p w14:paraId="1A779FA9">
      <w:pPr>
        <w:bidi w:val="0"/>
        <w:jc w:val="left"/>
        <w:rPr>
          <w:rFonts w:hint="default"/>
          <w:b w:val="0"/>
          <w:bCs w:val="0"/>
          <w:sz w:val="21"/>
          <w:szCs w:val="21"/>
          <w:lang w:val="en-US" w:eastAsia="zh-CN"/>
        </w:rPr>
      </w:pPr>
      <w:r>
        <w:rPr>
          <w:rFonts w:hint="default"/>
          <w:b w:val="0"/>
          <w:bCs w:val="0"/>
          <w:sz w:val="21"/>
          <w:szCs w:val="21"/>
          <w:lang w:val="en-US" w:eastAsia="zh-CN"/>
        </w:rPr>
        <w:t>ARM 不仅仅是一个通用的计算核心，其针对现代网络需求集成了多种硬件级加速手段：</w:t>
      </w:r>
    </w:p>
    <w:p w14:paraId="6AB68F59">
      <w:pPr>
        <w:bidi w:val="0"/>
        <w:jc w:val="left"/>
        <w:rPr>
          <w:rFonts w:hint="default"/>
          <w:b w:val="0"/>
          <w:bCs w:val="0"/>
          <w:sz w:val="21"/>
          <w:szCs w:val="21"/>
          <w:lang w:val="en-US" w:eastAsia="zh-CN"/>
        </w:rPr>
      </w:pPr>
    </w:p>
    <w:p w14:paraId="7B29EB17">
      <w:pPr>
        <w:numPr>
          <w:ilvl w:val="0"/>
          <w:numId w:val="2"/>
        </w:numPr>
        <w:bidi w:val="0"/>
        <w:ind w:left="425" w:leftChars="0" w:hanging="425" w:firstLineChars="0"/>
        <w:jc w:val="left"/>
        <w:rPr>
          <w:rFonts w:hint="default"/>
          <w:b w:val="0"/>
          <w:bCs w:val="0"/>
          <w:sz w:val="21"/>
          <w:szCs w:val="21"/>
          <w:lang w:val="en-US" w:eastAsia="zh-CN"/>
        </w:rPr>
      </w:pPr>
      <w:r>
        <w:rPr>
          <w:rFonts w:hint="default"/>
          <w:b w:val="0"/>
          <w:bCs w:val="0"/>
          <w:sz w:val="21"/>
          <w:szCs w:val="21"/>
          <w:lang w:val="en-US" w:eastAsia="zh-CN"/>
        </w:rPr>
        <w:t>高并发处理能力： 凭借较短的流水线和高效的上下文切换（Context Switch）机制，ARM 核心在处理成千上万个并发 TCP 连接（C10K 甚至 C10M 问题）时，往往表现出比传统架构更低的尾延迟（Tail Latency）。</w:t>
      </w:r>
    </w:p>
    <w:p w14:paraId="7E57C9F5">
      <w:pPr>
        <w:numPr>
          <w:ilvl w:val="0"/>
          <w:numId w:val="2"/>
        </w:numPr>
        <w:bidi w:val="0"/>
        <w:ind w:left="425" w:leftChars="0" w:hanging="425" w:firstLineChars="0"/>
        <w:jc w:val="left"/>
        <w:rPr>
          <w:rFonts w:hint="default"/>
          <w:b w:val="0"/>
          <w:bCs w:val="0"/>
          <w:sz w:val="21"/>
          <w:szCs w:val="21"/>
          <w:lang w:val="en-US" w:eastAsia="zh-CN"/>
        </w:rPr>
      </w:pPr>
      <w:r>
        <w:rPr>
          <w:rFonts w:hint="default"/>
          <w:b w:val="0"/>
          <w:bCs w:val="0"/>
          <w:sz w:val="21"/>
          <w:szCs w:val="21"/>
          <w:lang w:val="en-US" w:eastAsia="zh-CN"/>
        </w:rPr>
        <w:t>硬件支持的网络加速：</w:t>
      </w:r>
    </w:p>
    <w:p w14:paraId="38989FC2">
      <w:pPr>
        <w:numPr>
          <w:ilvl w:val="0"/>
          <w:numId w:val="0"/>
        </w:numPr>
        <w:bidi w:val="0"/>
        <w:ind w:leftChars="0"/>
        <w:jc w:val="left"/>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NEON 指令集： 作为单指令流多数据流 (SIMD) 扩展，NEON 可用于加速网络协议栈中的校验和计算、多媒体数据封包等操作。</w:t>
      </w:r>
    </w:p>
    <w:p w14:paraId="6B0A97A6">
      <w:pPr>
        <w:numPr>
          <w:ilvl w:val="0"/>
          <w:numId w:val="0"/>
        </w:numPr>
        <w:bidi w:val="0"/>
        <w:ind w:leftChars="0"/>
        <w:jc w:val="left"/>
        <w:rPr>
          <w:rFonts w:hint="default"/>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Crypto 扩展： ARMv8 及后续架构提供了专门的硬件加解密指令，能够显著提升 HTTPS/TLS 握手及数据传输过程中 AES、SHA 等算法的处理速度。</w:t>
      </w:r>
    </w:p>
    <w:p w14:paraId="3FB3D5BF">
      <w:pPr>
        <w:bidi w:val="0"/>
        <w:jc w:val="left"/>
        <w:rPr>
          <w:rFonts w:hint="default"/>
          <w:b w:val="0"/>
          <w:bCs w:val="0"/>
          <w:sz w:val="21"/>
          <w:szCs w:val="21"/>
          <w:lang w:val="en-US" w:eastAsia="zh-CN"/>
        </w:rPr>
      </w:pPr>
    </w:p>
    <w:p w14:paraId="4C1A2C44">
      <w:pPr>
        <w:pStyle w:val="3"/>
        <w:bidi w:val="0"/>
        <w:rPr>
          <w:rFonts w:hint="default"/>
          <w:lang w:val="en-US" w:eastAsia="zh-CN"/>
        </w:rPr>
      </w:pPr>
      <w:r>
        <w:rPr>
          <w:rFonts w:hint="eastAsia"/>
          <w:lang w:val="en-US" w:eastAsia="zh-CN"/>
        </w:rPr>
        <w:t>1</w:t>
      </w:r>
      <w:r>
        <w:rPr>
          <w:rFonts w:hint="default"/>
          <w:lang w:val="en-US" w:eastAsia="zh-CN"/>
        </w:rPr>
        <w:t>.3 常见 ARM 处理器型号及应用场景</w:t>
      </w:r>
    </w:p>
    <w:p w14:paraId="2A6F61B6">
      <w:pPr>
        <w:bidi w:val="0"/>
        <w:jc w:val="left"/>
        <w:rPr>
          <w:rFonts w:hint="default"/>
          <w:b w:val="0"/>
          <w:bCs w:val="0"/>
          <w:sz w:val="21"/>
          <w:szCs w:val="21"/>
          <w:lang w:val="en-US" w:eastAsia="zh-CN"/>
        </w:rPr>
      </w:pPr>
      <w:r>
        <w:rPr>
          <w:rFonts w:hint="default"/>
          <w:b w:val="0"/>
          <w:bCs w:val="0"/>
          <w:sz w:val="21"/>
          <w:szCs w:val="21"/>
          <w:lang w:val="en-US" w:eastAsia="zh-CN"/>
        </w:rPr>
        <w:t>为了覆盖从微型传感器到巨型数据中心的全部需求，ARM 家族形成了三大主要系列：</w:t>
      </w:r>
    </w:p>
    <w:p w14:paraId="720F4C41">
      <w:pPr>
        <w:bidi w:val="0"/>
        <w:jc w:val="left"/>
        <w:rPr>
          <w:rFonts w:hint="default"/>
          <w:b w:val="0"/>
          <w:bCs w:val="0"/>
          <w:sz w:val="21"/>
          <w:szCs w:val="21"/>
          <w:lang w:val="en-US" w:eastAsia="zh-CN"/>
        </w:rPr>
      </w:pPr>
    </w:p>
    <w:tbl>
      <w:tblPr>
        <w:tblStyle w:val="9"/>
        <w:tblW w:w="8858" w:type="dxa"/>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63"/>
        <w:gridCol w:w="1817"/>
        <w:gridCol w:w="5078"/>
      </w:tblGrid>
      <w:tr w14:paraId="3E23AC54">
        <w:trPr>
          <w:tblHeader/>
          <w:tblCellSpacing w:w="15" w:type="dxa"/>
        </w:trPr>
        <w:tc>
          <w:tcPr>
            <w:tcW w:w="1918" w:type="dxa"/>
            <w:tcBorders>
              <w:top w:val="single" w:color="auto" w:sz="4" w:space="0"/>
              <w:left w:val="single" w:color="auto" w:sz="0" w:space="0"/>
              <w:bottom w:val="single" w:color="auto" w:sz="4" w:space="0"/>
              <w:right w:val="single" w:color="auto" w:sz="4" w:space="0"/>
              <w:tl2br w:val="nil"/>
            </w:tcBorders>
            <w:shd w:val="clear" w:color="auto" w:fill="FFFFFF"/>
            <w:tcMar>
              <w:top w:w="160" w:type="dxa"/>
              <w:left w:w="240" w:type="dxa"/>
              <w:bottom w:w="160" w:type="dxa"/>
              <w:right w:w="240" w:type="dxa"/>
            </w:tcMar>
            <w:vAlign w:val="center"/>
          </w:tcPr>
          <w:p w14:paraId="6FB9B8EF">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Style w:val="11"/>
                <w:rFonts w:hint="eastAsia" w:asciiTheme="majorEastAsia" w:hAnsiTheme="majorEastAsia" w:eastAsiaTheme="majorEastAsia" w:cstheme="majorEastAsia"/>
                <w:b w:val="0"/>
                <w:color w:val="000000"/>
                <w:kern w:val="0"/>
                <w:sz w:val="21"/>
                <w:szCs w:val="21"/>
                <w:lang w:val="en-US" w:eastAsia="zh-CN" w:bidi="ar"/>
              </w:rPr>
              <w:t>系列名称</w:t>
            </w:r>
          </w:p>
        </w:tc>
        <w:tc>
          <w:tcPr>
            <w:tcW w:w="1787"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63B1CB8E">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Style w:val="11"/>
                <w:rFonts w:hint="eastAsia" w:asciiTheme="majorEastAsia" w:hAnsiTheme="majorEastAsia" w:eastAsiaTheme="majorEastAsia" w:cstheme="majorEastAsia"/>
                <w:b w:val="0"/>
                <w:color w:val="000000"/>
                <w:kern w:val="0"/>
                <w:sz w:val="21"/>
                <w:szCs w:val="21"/>
                <w:lang w:val="en-US" w:eastAsia="zh-CN" w:bidi="ar"/>
              </w:rPr>
              <w:t>核心定位</w:t>
            </w:r>
          </w:p>
        </w:tc>
        <w:tc>
          <w:tcPr>
            <w:tcW w:w="5033" w:type="dxa"/>
            <w:tcBorders>
              <w:top w:val="single" w:color="auto" w:sz="4" w:space="0"/>
              <w:left w:val="single" w:color="auto" w:sz="4" w:space="0"/>
              <w:bottom w:val="single" w:color="auto" w:sz="4" w:space="0"/>
              <w:right w:val="single" w:color="auto" w:sz="4" w:space="0"/>
            </w:tcBorders>
            <w:shd w:val="clear" w:color="auto" w:fill="auto"/>
            <w:tcMar>
              <w:top w:w="160" w:type="dxa"/>
              <w:left w:w="240" w:type="dxa"/>
              <w:bottom w:w="160" w:type="dxa"/>
              <w:right w:w="240" w:type="dxa"/>
            </w:tcMar>
            <w:vAlign w:val="center"/>
          </w:tcPr>
          <w:p w14:paraId="4E78F304">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Style w:val="11"/>
                <w:rFonts w:hint="eastAsia" w:asciiTheme="majorEastAsia" w:hAnsiTheme="majorEastAsia" w:eastAsiaTheme="majorEastAsia" w:cstheme="majorEastAsia"/>
                <w:b w:val="0"/>
                <w:color w:val="000000"/>
                <w:kern w:val="0"/>
                <w:sz w:val="21"/>
                <w:szCs w:val="21"/>
                <w:lang w:val="en-US" w:eastAsia="zh-CN" w:bidi="ar"/>
              </w:rPr>
              <w:t>网络处理典型应用场景</w:t>
            </w:r>
          </w:p>
        </w:tc>
      </w:tr>
      <w:tr w14:paraId="7EEE4F0D">
        <w:trPr>
          <w:tblCellSpacing w:w="15" w:type="dxa"/>
        </w:trPr>
        <w:tc>
          <w:tcPr>
            <w:tcW w:w="1918"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7ED20BE3">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Cortex-A 系列</w:t>
            </w:r>
          </w:p>
        </w:tc>
        <w:tc>
          <w:tcPr>
            <w:tcW w:w="1787"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483C2D20">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高性能应用处理器</w:t>
            </w:r>
          </w:p>
        </w:tc>
        <w:tc>
          <w:tcPr>
            <w:tcW w:w="5033"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3245C108">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智能手机、工业网关、高性能 Wi-Fi 6 路由器。</w:t>
            </w:r>
          </w:p>
        </w:tc>
      </w:tr>
      <w:tr w14:paraId="3C360E98">
        <w:trPr>
          <w:tblCellSpacing w:w="15" w:type="dxa"/>
        </w:trPr>
        <w:tc>
          <w:tcPr>
            <w:tcW w:w="1918"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579B0C20">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Cortex-M 系列</w:t>
            </w:r>
          </w:p>
        </w:tc>
        <w:tc>
          <w:tcPr>
            <w:tcW w:w="1787"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78C4282D">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低功耗微控制器</w:t>
            </w:r>
          </w:p>
        </w:tc>
        <w:tc>
          <w:tcPr>
            <w:tcW w:w="5033"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2B876400">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IoT 传感器节点、智能家居连接模块（处理简单的 MQTT/CoAP 请求）。</w:t>
            </w:r>
          </w:p>
        </w:tc>
      </w:tr>
      <w:tr w14:paraId="10CE6D91">
        <w:trPr>
          <w:tblCellSpacing w:w="15" w:type="dxa"/>
        </w:trPr>
        <w:tc>
          <w:tcPr>
            <w:tcW w:w="1918"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31B7EABE">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Neoverse 系列</w:t>
            </w:r>
          </w:p>
        </w:tc>
        <w:tc>
          <w:tcPr>
            <w:tcW w:w="1787"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3CF15BE4">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基础设施级服务器核心</w:t>
            </w:r>
          </w:p>
        </w:tc>
        <w:tc>
          <w:tcPr>
            <w:tcW w:w="5033" w:type="dxa"/>
            <w:tcBorders>
              <w:top w:val="single" w:color="auto" w:sz="4" w:space="0"/>
              <w:left w:val="single" w:color="auto" w:sz="4" w:space="0"/>
              <w:bottom w:val="single" w:color="auto" w:sz="4" w:space="0"/>
              <w:right w:val="single" w:color="auto" w:sz="4" w:space="0"/>
            </w:tcBorders>
            <w:shd w:val="clear" w:color="auto" w:fill="FFFFFF"/>
            <w:tcMar>
              <w:top w:w="160" w:type="dxa"/>
              <w:left w:w="240" w:type="dxa"/>
              <w:bottom w:w="160" w:type="dxa"/>
              <w:right w:w="240" w:type="dxa"/>
            </w:tcMar>
            <w:vAlign w:val="center"/>
          </w:tcPr>
          <w:p w14:paraId="3CD09F10">
            <w:pPr>
              <w:keepNext w:val="0"/>
              <w:keepLines w:val="0"/>
              <w:widowControl/>
              <w:suppressLineNumbers w:val="0"/>
              <w:bidi w:val="0"/>
              <w:spacing w:before="0" w:beforeAutospacing="0" w:after="0" w:afterAutospacing="0" w:line="23" w:lineRule="atLeast"/>
              <w:ind w:left="0" w:right="0"/>
              <w:jc w:val="left"/>
              <w:rPr>
                <w:rFonts w:hint="eastAsia" w:asciiTheme="majorEastAsia" w:hAnsiTheme="majorEastAsia" w:eastAsiaTheme="majorEastAsia" w:cstheme="majorEastAsia"/>
                <w:b w:val="0"/>
                <w:color w:val="000000"/>
                <w:sz w:val="21"/>
                <w:szCs w:val="21"/>
              </w:rPr>
            </w:pPr>
            <w:r>
              <w:rPr>
                <w:rFonts w:hint="eastAsia" w:asciiTheme="majorEastAsia" w:hAnsiTheme="majorEastAsia" w:eastAsiaTheme="majorEastAsia" w:cstheme="majorEastAsia"/>
                <w:b w:val="0"/>
                <w:color w:val="000000"/>
                <w:kern w:val="0"/>
                <w:sz w:val="21"/>
                <w:szCs w:val="21"/>
                <w:lang w:val="en-US" w:eastAsia="zh-CN" w:bidi="ar"/>
              </w:rPr>
              <w:t>云计算服务器（如 AWS Graviton）、5G 基站、大规模 CDN 节点。</w:t>
            </w:r>
          </w:p>
        </w:tc>
      </w:tr>
    </w:tbl>
    <w:p w14:paraId="04166165">
      <w:pPr>
        <w:bidi w:val="0"/>
        <w:jc w:val="left"/>
        <w:rPr>
          <w:rFonts w:hint="default"/>
          <w:b w:val="0"/>
          <w:bCs w:val="0"/>
          <w:sz w:val="21"/>
          <w:szCs w:val="21"/>
          <w:lang w:val="en-US" w:eastAsia="zh-CN"/>
        </w:rPr>
      </w:pPr>
    </w:p>
    <w:p w14:paraId="679F594B">
      <w:pPr>
        <w:pStyle w:val="2"/>
        <w:bidi w:val="0"/>
        <w:rPr>
          <w:rFonts w:hint="eastAsia"/>
          <w:lang w:val="en-US" w:eastAsia="zh-CN"/>
        </w:rPr>
      </w:pPr>
      <w:r>
        <w:rPr>
          <w:rFonts w:hint="eastAsia"/>
          <w:lang w:val="en-US" w:eastAsia="zh-CN"/>
        </w:rPr>
        <w:t>2 网络请求处理机制</w:t>
      </w:r>
    </w:p>
    <w:p w14:paraId="491690CA">
      <w:pPr>
        <w:pStyle w:val="3"/>
        <w:bidi w:val="0"/>
        <w:rPr>
          <w:rFonts w:hint="default"/>
          <w:lang w:val="en-US" w:eastAsia="zh-CN"/>
        </w:rPr>
      </w:pPr>
      <w:r>
        <w:rPr>
          <w:rFonts w:hint="eastAsia"/>
          <w:lang w:val="en-US" w:eastAsia="zh-CN"/>
        </w:rPr>
        <w:t>2</w:t>
      </w:r>
      <w:r>
        <w:rPr>
          <w:rFonts w:hint="default"/>
          <w:lang w:val="en-US" w:eastAsia="zh-CN"/>
        </w:rPr>
        <w:t>.1 网络请求的基本流程</w:t>
      </w:r>
    </w:p>
    <w:p w14:paraId="68F51278">
      <w:pPr>
        <w:rPr>
          <w:rFonts w:hint="default"/>
          <w:lang w:val="en-US" w:eastAsia="zh-CN"/>
        </w:rPr>
      </w:pPr>
      <w:r>
        <w:rPr>
          <w:rFonts w:hint="default"/>
          <w:lang w:val="en-US" w:eastAsia="zh-CN"/>
        </w:rPr>
        <w:t>一个网络请求从物理网线到达应用程序，需要经历从硬件到内核再到用户空间的复杂传递过程：</w:t>
      </w:r>
    </w:p>
    <w:p w14:paraId="44C0C074">
      <w:pPr>
        <w:rPr>
          <w:rFonts w:hint="eastAsia"/>
          <w:lang w:val="en-US" w:eastAsia="zh-CN"/>
        </w:rPr>
      </w:pPr>
      <w:r>
        <w:rPr>
          <w:rFonts w:hint="eastAsia"/>
          <w:lang w:val="en-US" w:eastAsia="zh-CN"/>
        </w:rPr>
        <w:t>CPU内核态和用户态描述图：</w:t>
      </w:r>
    </w:p>
    <w:p w14:paraId="10135A65">
      <w:pPr>
        <w:rPr>
          <w:rFonts w:hint="default"/>
          <w:lang w:val="en-US" w:eastAsia="zh-CN"/>
        </w:rPr>
      </w:pPr>
      <w:r>
        <w:rPr>
          <w:rFonts w:hint="default"/>
          <w:lang w:val="en-US" w:eastAsia="zh-CN"/>
        </w:rPr>
        <w:drawing>
          <wp:inline distT="0" distB="0" distL="114300" distR="114300">
            <wp:extent cx="2402205" cy="2402205"/>
            <wp:effectExtent l="0" t="0" r="10795" b="10795"/>
            <wp:docPr id="6" name="图片 6" descr="1b74e184b54db5f8984ebc255ae36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b74e184b54db5f8984ebc255ae365cb"/>
                    <pic:cNvPicPr>
                      <a:picLocks noChangeAspect="1"/>
                    </pic:cNvPicPr>
                  </pic:nvPicPr>
                  <pic:blipFill>
                    <a:blip r:embed="rId4"/>
                    <a:stretch>
                      <a:fillRect/>
                    </a:stretch>
                  </pic:blipFill>
                  <pic:spPr>
                    <a:xfrm>
                      <a:off x="0" y="0"/>
                      <a:ext cx="2402205" cy="2402205"/>
                    </a:xfrm>
                    <a:prstGeom prst="rect">
                      <a:avLst/>
                    </a:prstGeom>
                  </pic:spPr>
                </pic:pic>
              </a:graphicData>
            </a:graphic>
          </wp:inline>
        </w:drawing>
      </w:r>
    </w:p>
    <w:p w14:paraId="03CE2E84">
      <w:pPr>
        <w:numPr>
          <w:ilvl w:val="0"/>
          <w:numId w:val="3"/>
        </w:numPr>
        <w:ind w:left="425" w:leftChars="0" w:hanging="425" w:firstLineChars="0"/>
        <w:rPr>
          <w:rFonts w:hint="default"/>
          <w:lang w:val="en-US" w:eastAsia="zh-CN"/>
        </w:rPr>
      </w:pPr>
      <w:r>
        <w:rPr>
          <w:rFonts w:hint="default"/>
          <w:lang w:val="en-US" w:eastAsia="zh-CN"/>
        </w:rPr>
        <w:t>硬件接收： 数据包首先到达网卡（NIC），网卡负责在物理链路层解码数据，并进行初步的校验（如 CRC 校验）。为了减轻 CPU 负担，网卡通常使用 DMA（直接存储器访问） 将接收到的数据直接写入内存中的 环形缓冲区（Ring Buffer），避免数据在 CPU 和内存之间的多次拷贝。现代 ARM 处理器通过高速内存接口（如 LPDDR 或 DDR）以及大容量缓存，可以更高效地配合 DMA 传输。</w:t>
      </w:r>
    </w:p>
    <w:p w14:paraId="1DA58BE2">
      <w:pPr>
        <w:numPr>
          <w:ilvl w:val="0"/>
          <w:numId w:val="3"/>
        </w:numPr>
        <w:ind w:left="425" w:leftChars="0" w:hanging="425" w:firstLineChars="0"/>
        <w:rPr>
          <w:rFonts w:hint="default"/>
          <w:lang w:val="en-US" w:eastAsia="zh-CN"/>
        </w:rPr>
      </w:pPr>
      <w:r>
        <w:rPr>
          <w:rFonts w:hint="default"/>
          <w:lang w:val="en-US" w:eastAsia="zh-CN"/>
        </w:rPr>
        <w:t>触发中断：当网卡接收到数据包后，会向 CPU 发送 硬件中断信号（IRQ）。ARM 处理器响应中断的延迟和中断控制器（GIC）设计密切相关，高性能 ARM 核心在处理网络中断时可以实现 低延迟中断响应。为了减少中断风暴，Linux 内核通常启用 中断合并（Interrupt Coalescing） 或 NAPI（New API）轮询机制，在高流量情况下减少频繁切换到内核态的开销。</w:t>
      </w:r>
    </w:p>
    <w:p w14:paraId="6D8CCDBE">
      <w:pPr>
        <w:numPr>
          <w:ilvl w:val="0"/>
          <w:numId w:val="0"/>
        </w:numPr>
        <w:ind w:leftChars="0" w:firstLine="420" w:firstLineChars="0"/>
        <w:rPr>
          <w:rFonts w:hint="eastAsia"/>
          <w:lang w:val="en-US" w:eastAsia="zh-CN"/>
        </w:rPr>
      </w:pPr>
      <w:r>
        <w:rPr>
          <w:rFonts w:hint="eastAsia"/>
          <w:lang w:val="en-US" w:eastAsia="zh-CN"/>
        </w:rPr>
        <w:t>软中断和硬中断的区别：</w:t>
      </w:r>
      <w:r>
        <w:rPr>
          <w:rFonts w:hint="eastAsia"/>
          <w:lang w:val="en-US" w:eastAsia="zh-CN"/>
        </w:rPr>
        <w:br w:type="textWrapping"/>
      </w:r>
      <w:r>
        <w:rPr>
          <w:rFonts w:hint="eastAsia"/>
          <w:lang w:val="en-US" w:eastAsia="zh-CN"/>
        </w:rPr>
        <w:tab/>
      </w:r>
    </w:p>
    <w:tbl>
      <w:tblPr>
        <w:tblStyle w:val="9"/>
        <w:tblW w:w="95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96"/>
        <w:gridCol w:w="4032"/>
        <w:gridCol w:w="3403"/>
      </w:tblGrid>
      <w:tr w14:paraId="368E6E5A">
        <w:trPr>
          <w:trHeight w:val="61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EBECED"/>
            <w:tcMar>
              <w:top w:w="60" w:type="dxa"/>
              <w:left w:w="240" w:type="dxa"/>
              <w:bottom w:w="60" w:type="dxa"/>
              <w:right w:w="240" w:type="dxa"/>
            </w:tcMar>
            <w:vAlign w:val="center"/>
          </w:tcPr>
          <w:p w14:paraId="4D603E37">
            <w:pPr>
              <w:numPr>
                <w:ilvl w:val="0"/>
                <w:numId w:val="0"/>
              </w:numPr>
              <w:ind w:leftChars="0" w:firstLine="420" w:firstLineChars="0"/>
              <w:rPr>
                <w:rFonts w:hint="eastAsia"/>
                <w:lang w:val="en-US" w:eastAsia="zh-CN"/>
              </w:rPr>
            </w:pPr>
            <w:r>
              <w:rPr>
                <w:rFonts w:hint="eastAsia"/>
                <w:lang w:val="en-US" w:eastAsia="zh-CN"/>
              </w:rPr>
              <w:t>特性</w:t>
            </w:r>
          </w:p>
        </w:tc>
        <w:tc>
          <w:tcPr>
            <w:tcW w:w="4032" w:type="dxa"/>
            <w:tcBorders>
              <w:top w:val="single" w:color="C4C7CE" w:sz="8" w:space="0"/>
              <w:left w:val="single" w:color="C4C7CE" w:sz="8" w:space="0"/>
              <w:bottom w:val="single" w:color="C4C7CE" w:sz="8" w:space="0"/>
              <w:right w:val="single" w:color="C4C7CE" w:sz="8" w:space="0"/>
            </w:tcBorders>
            <w:shd w:val="clear" w:color="auto" w:fill="EBECED"/>
            <w:tcMar>
              <w:top w:w="60" w:type="dxa"/>
              <w:left w:w="240" w:type="dxa"/>
              <w:bottom w:w="60" w:type="dxa"/>
              <w:right w:w="240" w:type="dxa"/>
            </w:tcMar>
            <w:vAlign w:val="center"/>
          </w:tcPr>
          <w:p w14:paraId="7DAD271A">
            <w:pPr>
              <w:numPr>
                <w:ilvl w:val="0"/>
                <w:numId w:val="0"/>
              </w:numPr>
              <w:ind w:leftChars="0" w:firstLine="420" w:firstLineChars="0"/>
              <w:rPr>
                <w:rFonts w:hint="eastAsia"/>
                <w:lang w:val="en-US" w:eastAsia="zh-CN"/>
              </w:rPr>
            </w:pPr>
            <w:r>
              <w:rPr>
                <w:rFonts w:hint="eastAsia"/>
                <w:lang w:val="en-US" w:eastAsia="zh-CN"/>
              </w:rPr>
              <w:t>硬中断（HardIRQ）</w:t>
            </w:r>
          </w:p>
        </w:tc>
        <w:tc>
          <w:tcPr>
            <w:tcW w:w="3403" w:type="dxa"/>
            <w:tcBorders>
              <w:top w:val="single" w:color="C4C7CE" w:sz="8" w:space="0"/>
              <w:left w:val="single" w:color="C4C7CE" w:sz="8" w:space="0"/>
              <w:bottom w:val="single" w:color="C4C7CE" w:sz="8" w:space="0"/>
              <w:right w:val="single" w:color="C4C7CE" w:sz="8" w:space="0"/>
            </w:tcBorders>
            <w:shd w:val="clear" w:color="auto" w:fill="EBECED"/>
            <w:tcMar>
              <w:top w:w="60" w:type="dxa"/>
              <w:left w:w="240" w:type="dxa"/>
              <w:bottom w:w="60" w:type="dxa"/>
              <w:right w:w="240" w:type="dxa"/>
            </w:tcMar>
            <w:vAlign w:val="center"/>
          </w:tcPr>
          <w:p w14:paraId="20CA6A85">
            <w:pPr>
              <w:numPr>
                <w:ilvl w:val="0"/>
                <w:numId w:val="0"/>
              </w:numPr>
              <w:ind w:leftChars="0" w:firstLine="420" w:firstLineChars="0"/>
              <w:rPr>
                <w:rFonts w:hint="eastAsia"/>
                <w:lang w:val="en-US" w:eastAsia="zh-CN"/>
              </w:rPr>
            </w:pPr>
            <w:r>
              <w:rPr>
                <w:rFonts w:hint="eastAsia"/>
                <w:lang w:val="en-US" w:eastAsia="zh-CN"/>
              </w:rPr>
              <w:t>软中断（SoftIRQ）</w:t>
            </w:r>
          </w:p>
        </w:tc>
      </w:tr>
      <w:tr w14:paraId="634D572D">
        <w:trPr>
          <w:trHeight w:val="61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485219AB">
            <w:pPr>
              <w:numPr>
                <w:ilvl w:val="0"/>
                <w:numId w:val="0"/>
              </w:numPr>
              <w:ind w:leftChars="0" w:firstLine="420" w:firstLineChars="0"/>
              <w:rPr>
                <w:rFonts w:hint="eastAsia"/>
                <w:lang w:val="en-US" w:eastAsia="zh-CN"/>
              </w:rPr>
            </w:pPr>
            <w:r>
              <w:rPr>
                <w:rFonts w:hint="eastAsia"/>
                <w:lang w:val="en-US" w:eastAsia="zh-CN"/>
              </w:rPr>
              <w:t>触发来源</w:t>
            </w:r>
          </w:p>
        </w:tc>
        <w:tc>
          <w:tcPr>
            <w:tcW w:w="4032"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1072C70B">
            <w:pPr>
              <w:numPr>
                <w:ilvl w:val="0"/>
                <w:numId w:val="0"/>
              </w:numPr>
              <w:ind w:leftChars="0" w:firstLine="420" w:firstLineChars="0"/>
              <w:rPr>
                <w:rFonts w:hint="eastAsia"/>
                <w:lang w:val="en-US" w:eastAsia="zh-CN"/>
              </w:rPr>
            </w:pPr>
            <w:r>
              <w:rPr>
                <w:rFonts w:hint="eastAsia"/>
                <w:lang w:val="en-US" w:eastAsia="zh-CN"/>
              </w:rPr>
              <w:t>硬件设备</w:t>
            </w:r>
          </w:p>
        </w:tc>
        <w:tc>
          <w:tcPr>
            <w:tcW w:w="3403"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63BE3B18">
            <w:pPr>
              <w:numPr>
                <w:ilvl w:val="0"/>
                <w:numId w:val="0"/>
              </w:numPr>
              <w:ind w:leftChars="0" w:firstLine="420" w:firstLineChars="0"/>
              <w:rPr>
                <w:rFonts w:hint="eastAsia"/>
                <w:lang w:val="en-US" w:eastAsia="zh-CN"/>
              </w:rPr>
            </w:pPr>
            <w:r>
              <w:rPr>
                <w:rFonts w:hint="eastAsia"/>
                <w:lang w:val="en-US" w:eastAsia="zh-CN"/>
              </w:rPr>
              <w:t>硬中断挂起</w:t>
            </w:r>
          </w:p>
        </w:tc>
      </w:tr>
      <w:tr w14:paraId="6114C233">
        <w:trPr>
          <w:trHeight w:val="61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42173EF4">
            <w:pPr>
              <w:numPr>
                <w:ilvl w:val="0"/>
                <w:numId w:val="0"/>
              </w:numPr>
              <w:ind w:leftChars="0" w:firstLine="420" w:firstLineChars="0"/>
              <w:rPr>
                <w:rFonts w:hint="eastAsia"/>
                <w:lang w:val="en-US" w:eastAsia="zh-CN"/>
              </w:rPr>
            </w:pPr>
            <w:r>
              <w:rPr>
                <w:rFonts w:hint="eastAsia"/>
                <w:lang w:val="en-US" w:eastAsia="zh-CN"/>
              </w:rPr>
              <w:t>优先级</w:t>
            </w:r>
          </w:p>
        </w:tc>
        <w:tc>
          <w:tcPr>
            <w:tcW w:w="4032"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358489BA">
            <w:pPr>
              <w:numPr>
                <w:ilvl w:val="0"/>
                <w:numId w:val="0"/>
              </w:numPr>
              <w:ind w:leftChars="0" w:firstLine="420" w:firstLineChars="0"/>
              <w:rPr>
                <w:rFonts w:hint="eastAsia"/>
                <w:lang w:val="en-US" w:eastAsia="zh-CN"/>
              </w:rPr>
            </w:pPr>
            <w:r>
              <w:rPr>
                <w:rFonts w:hint="eastAsia"/>
                <w:lang w:val="en-US" w:eastAsia="zh-CN"/>
              </w:rPr>
              <w:t>高</w:t>
            </w:r>
          </w:p>
        </w:tc>
        <w:tc>
          <w:tcPr>
            <w:tcW w:w="3403"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26BDDFF2">
            <w:pPr>
              <w:numPr>
                <w:ilvl w:val="0"/>
                <w:numId w:val="0"/>
              </w:numPr>
              <w:ind w:leftChars="0" w:firstLine="420" w:firstLineChars="0"/>
              <w:rPr>
                <w:rFonts w:hint="eastAsia"/>
                <w:lang w:val="en-US" w:eastAsia="zh-CN"/>
              </w:rPr>
            </w:pPr>
            <w:r>
              <w:rPr>
                <w:rFonts w:hint="eastAsia"/>
                <w:lang w:val="en-US" w:eastAsia="zh-CN"/>
              </w:rPr>
              <w:t>较低</w:t>
            </w:r>
          </w:p>
        </w:tc>
      </w:tr>
      <w:tr w14:paraId="47FEA5C1">
        <w:trPr>
          <w:trHeight w:val="61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3D065C63">
            <w:pPr>
              <w:numPr>
                <w:ilvl w:val="0"/>
                <w:numId w:val="0"/>
              </w:numPr>
              <w:ind w:leftChars="0" w:firstLine="420" w:firstLineChars="0"/>
              <w:rPr>
                <w:rFonts w:hint="eastAsia"/>
                <w:lang w:val="en-US" w:eastAsia="zh-CN"/>
              </w:rPr>
            </w:pPr>
            <w:r>
              <w:rPr>
                <w:rFonts w:hint="eastAsia"/>
                <w:lang w:val="en-US" w:eastAsia="zh-CN"/>
              </w:rPr>
              <w:t>处理时间</w:t>
            </w:r>
          </w:p>
        </w:tc>
        <w:tc>
          <w:tcPr>
            <w:tcW w:w="4032"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7E6058FE">
            <w:pPr>
              <w:numPr>
                <w:ilvl w:val="0"/>
                <w:numId w:val="0"/>
              </w:numPr>
              <w:ind w:leftChars="0" w:firstLine="420" w:firstLineChars="0"/>
              <w:rPr>
                <w:rFonts w:hint="eastAsia"/>
                <w:lang w:val="en-US" w:eastAsia="zh-CN"/>
              </w:rPr>
            </w:pPr>
            <w:r>
              <w:rPr>
                <w:rFonts w:hint="eastAsia"/>
                <w:lang w:val="en-US" w:eastAsia="zh-CN"/>
              </w:rPr>
              <w:t>必须尽快完成</w:t>
            </w:r>
          </w:p>
        </w:tc>
        <w:tc>
          <w:tcPr>
            <w:tcW w:w="3403"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1ECB07A0">
            <w:pPr>
              <w:numPr>
                <w:ilvl w:val="0"/>
                <w:numId w:val="0"/>
              </w:numPr>
              <w:ind w:leftChars="0" w:firstLine="420" w:firstLineChars="0"/>
              <w:rPr>
                <w:rFonts w:hint="eastAsia"/>
                <w:lang w:val="en-US" w:eastAsia="zh-CN"/>
              </w:rPr>
            </w:pPr>
            <w:r>
              <w:rPr>
                <w:rFonts w:hint="eastAsia"/>
                <w:lang w:val="en-US" w:eastAsia="zh-CN"/>
              </w:rPr>
              <w:t>可延迟处理</w:t>
            </w:r>
          </w:p>
        </w:tc>
      </w:tr>
      <w:tr w14:paraId="428E2851">
        <w:trPr>
          <w:trHeight w:val="61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7C987AEC">
            <w:pPr>
              <w:numPr>
                <w:ilvl w:val="0"/>
                <w:numId w:val="0"/>
              </w:numPr>
              <w:ind w:leftChars="0" w:firstLine="420" w:firstLineChars="0"/>
              <w:rPr>
                <w:rFonts w:hint="eastAsia"/>
                <w:lang w:val="en-US" w:eastAsia="zh-CN"/>
              </w:rPr>
            </w:pPr>
            <w:r>
              <w:rPr>
                <w:rFonts w:hint="eastAsia"/>
                <w:lang w:val="en-US" w:eastAsia="zh-CN"/>
              </w:rPr>
              <w:t>执行上下文</w:t>
            </w:r>
          </w:p>
        </w:tc>
        <w:tc>
          <w:tcPr>
            <w:tcW w:w="4032"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1B3C7596">
            <w:pPr>
              <w:numPr>
                <w:ilvl w:val="0"/>
                <w:numId w:val="0"/>
              </w:numPr>
              <w:ind w:leftChars="0" w:firstLine="420" w:firstLineChars="0"/>
              <w:rPr>
                <w:rFonts w:hint="eastAsia"/>
                <w:lang w:val="en-US" w:eastAsia="zh-CN"/>
              </w:rPr>
            </w:pPr>
            <w:r>
              <w:rPr>
                <w:rFonts w:hint="eastAsia"/>
                <w:lang w:val="en-US" w:eastAsia="zh-CN"/>
              </w:rPr>
              <w:t>中断上下文，不允许阻塞</w:t>
            </w:r>
          </w:p>
        </w:tc>
        <w:tc>
          <w:tcPr>
            <w:tcW w:w="3403"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6E79D0C5">
            <w:pPr>
              <w:numPr>
                <w:ilvl w:val="0"/>
                <w:numId w:val="0"/>
              </w:numPr>
              <w:ind w:leftChars="0" w:firstLine="420" w:firstLineChars="0"/>
              <w:rPr>
                <w:rFonts w:hint="eastAsia"/>
                <w:lang w:val="en-US" w:eastAsia="zh-CN"/>
              </w:rPr>
            </w:pPr>
            <w:r>
              <w:rPr>
                <w:rFonts w:hint="eastAsia"/>
                <w:lang w:val="en-US" w:eastAsia="zh-CN"/>
              </w:rPr>
              <w:t>中断上下文或线程上下文</w:t>
            </w:r>
          </w:p>
        </w:tc>
      </w:tr>
      <w:tr w14:paraId="5029208F">
        <w:trPr>
          <w:trHeight w:val="638" w:hRule="atLeast"/>
        </w:trPr>
        <w:tc>
          <w:tcPr>
            <w:tcW w:w="2096"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0F13032A">
            <w:pPr>
              <w:numPr>
                <w:ilvl w:val="0"/>
                <w:numId w:val="0"/>
              </w:numPr>
              <w:ind w:leftChars="0" w:firstLine="420" w:firstLineChars="0"/>
              <w:rPr>
                <w:rFonts w:hint="eastAsia"/>
                <w:lang w:val="en-US" w:eastAsia="zh-CN"/>
              </w:rPr>
            </w:pPr>
            <w:r>
              <w:rPr>
                <w:rFonts w:hint="eastAsia"/>
                <w:lang w:val="en-US" w:eastAsia="zh-CN"/>
              </w:rPr>
              <w:t>CPU 分配</w:t>
            </w:r>
          </w:p>
        </w:tc>
        <w:tc>
          <w:tcPr>
            <w:tcW w:w="4032"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10FAE3CB">
            <w:pPr>
              <w:numPr>
                <w:ilvl w:val="0"/>
                <w:numId w:val="0"/>
              </w:numPr>
              <w:ind w:leftChars="0" w:firstLine="420" w:firstLineChars="0"/>
              <w:rPr>
                <w:rFonts w:hint="eastAsia"/>
                <w:lang w:val="en-US" w:eastAsia="zh-CN"/>
              </w:rPr>
            </w:pPr>
            <w:r>
              <w:rPr>
                <w:rFonts w:hint="eastAsia"/>
                <w:lang w:val="en-US" w:eastAsia="zh-CN"/>
              </w:rPr>
              <w:t>通常固定分配给某个 CPU</w:t>
            </w:r>
          </w:p>
        </w:tc>
        <w:tc>
          <w:tcPr>
            <w:tcW w:w="3403" w:type="dxa"/>
            <w:tcBorders>
              <w:top w:val="single" w:color="C4C7CE" w:sz="8" w:space="0"/>
              <w:left w:val="single" w:color="C4C7CE" w:sz="8" w:space="0"/>
              <w:bottom w:val="single" w:color="C4C7CE" w:sz="8" w:space="0"/>
              <w:right w:val="single" w:color="C4C7CE" w:sz="8" w:space="0"/>
            </w:tcBorders>
            <w:shd w:val="clear" w:color="auto" w:fill="FFFFFF"/>
            <w:tcMar>
              <w:top w:w="60" w:type="dxa"/>
              <w:left w:w="240" w:type="dxa"/>
              <w:bottom w:w="60" w:type="dxa"/>
              <w:right w:w="240" w:type="dxa"/>
            </w:tcMar>
            <w:vAlign w:val="center"/>
          </w:tcPr>
          <w:p w14:paraId="3F5714EF">
            <w:pPr>
              <w:numPr>
                <w:ilvl w:val="0"/>
                <w:numId w:val="0"/>
              </w:numPr>
              <w:ind w:leftChars="0" w:firstLine="420" w:firstLineChars="0"/>
              <w:rPr>
                <w:rFonts w:hint="eastAsia"/>
                <w:lang w:val="en-US" w:eastAsia="zh-CN"/>
              </w:rPr>
            </w:pPr>
            <w:r>
              <w:rPr>
                <w:rFonts w:hint="eastAsia"/>
                <w:lang w:val="en-US" w:eastAsia="zh-CN"/>
              </w:rPr>
              <w:t>支持多 CPU 并发处理</w:t>
            </w:r>
          </w:p>
        </w:tc>
      </w:tr>
    </w:tbl>
    <w:p w14:paraId="70F298DE">
      <w:pPr>
        <w:numPr>
          <w:ilvl w:val="0"/>
          <w:numId w:val="0"/>
        </w:numPr>
        <w:ind w:leftChars="0" w:firstLine="420" w:firstLineChars="0"/>
        <w:rPr>
          <w:rFonts w:hint="default"/>
          <w:lang w:val="en-US" w:eastAsia="zh-CN"/>
        </w:rPr>
      </w:pPr>
    </w:p>
    <w:p w14:paraId="350802A1">
      <w:pPr>
        <w:numPr>
          <w:ilvl w:val="0"/>
          <w:numId w:val="3"/>
        </w:numPr>
        <w:ind w:left="425" w:leftChars="0" w:hanging="425" w:firstLineChars="0"/>
        <w:rPr>
          <w:rFonts w:hint="default"/>
          <w:lang w:val="en-US" w:eastAsia="zh-CN"/>
        </w:rPr>
      </w:pPr>
      <w:r>
        <w:rPr>
          <w:rFonts w:hint="default"/>
          <w:lang w:val="en-US" w:eastAsia="zh-CN"/>
        </w:rPr>
        <w:t>内核处理</w:t>
      </w:r>
    </w:p>
    <w:p w14:paraId="6C3F03CA">
      <w:pPr>
        <w:numPr>
          <w:ilvl w:val="0"/>
          <w:numId w:val="0"/>
        </w:numPr>
        <w:ind w:firstLine="420" w:firstLineChars="0"/>
        <w:rPr>
          <w:rFonts w:hint="default"/>
          <w:lang w:val="en-US" w:eastAsia="zh-CN"/>
        </w:rPr>
      </w:pPr>
      <w:r>
        <w:rPr>
          <w:rFonts w:hint="default"/>
          <w:lang w:val="en-US" w:eastAsia="zh-CN"/>
        </w:rPr>
        <w:t>CPU 响应中断后进入内核态，开始处理网络协议栈。在 Linux 中，网络处理分为两个阶段：</w:t>
      </w:r>
    </w:p>
    <w:p w14:paraId="3C487C8A">
      <w:pPr>
        <w:numPr>
          <w:ilvl w:val="0"/>
          <w:numId w:val="0"/>
        </w:numPr>
        <w:ind w:leftChars="0" w:firstLine="420" w:firstLineChars="0"/>
        <w:rPr>
          <w:rFonts w:hint="default"/>
          <w:lang w:val="en-US" w:eastAsia="zh-CN"/>
        </w:rPr>
      </w:pPr>
      <w:r>
        <w:rPr>
          <w:rFonts w:hint="default"/>
          <w:lang w:val="en-US" w:eastAsia="zh-CN"/>
        </w:rPr>
        <w:t>上半部（Top Half）：快速响应中断，主要负责从环形缓冲区取出数据包的元信息，标记缓冲区状态，尽量减少中断占用时间。</w:t>
      </w:r>
    </w:p>
    <w:p w14:paraId="05F43827">
      <w:pPr>
        <w:numPr>
          <w:ilvl w:val="0"/>
          <w:numId w:val="0"/>
        </w:numPr>
        <w:ind w:leftChars="0" w:firstLine="420" w:firstLineChars="0"/>
        <w:rPr>
          <w:rFonts w:hint="default"/>
          <w:lang w:val="en-US" w:eastAsia="zh-CN"/>
        </w:rPr>
      </w:pPr>
      <w:r>
        <w:rPr>
          <w:rFonts w:hint="default"/>
          <w:lang w:val="en-US" w:eastAsia="zh-CN"/>
        </w:rPr>
        <w:t>下半部（Bottom Half / Softirq）：通过 Softirq 或 Tasklet 机制处理复杂的 TCP/IP 协议栈逻辑，包括数据校验、路由查找、分包重组、协议头解析等。ARM 处理器的多核特性可以通过 多队列（RSS/Receive Side Scaling） 将不同流量分配到不同核心，提高并发处理能力。</w:t>
      </w:r>
    </w:p>
    <w:p w14:paraId="0D90ADEC">
      <w:pPr>
        <w:numPr>
          <w:ilvl w:val="0"/>
          <w:numId w:val="3"/>
        </w:numPr>
        <w:ind w:left="425" w:leftChars="0" w:hanging="425" w:firstLineChars="0"/>
        <w:rPr>
          <w:rFonts w:hint="default"/>
          <w:lang w:val="en-US" w:eastAsia="zh-CN"/>
        </w:rPr>
      </w:pPr>
      <w:r>
        <w:rPr>
          <w:rFonts w:hint="default"/>
          <w:lang w:val="en-US" w:eastAsia="zh-CN"/>
        </w:rPr>
        <w:t>交付应用： 内核完成协议处理后，将数据拷贝到对应 Socket 接收缓冲区，并唤醒等待的应用程序（如 Nginx、Node.js 或自研网络服务）。应用程序通过 系统调用（如 recv() 或 read()） 将数据从内核态读取到用户空间。为了进一步优化性能，ARM 平台上可以采用 零拷贝（Zero-copy）机制 或 用户态网络栈（DPDK/XDP），减少内核到用户空间的数据复制开销，从而显著降低延迟并提高吞吐量。</w:t>
      </w:r>
    </w:p>
    <w:p w14:paraId="79576C1A">
      <w:pPr>
        <w:pStyle w:val="3"/>
        <w:bidi w:val="0"/>
        <w:rPr>
          <w:rFonts w:hint="default"/>
          <w:lang w:val="en-US" w:eastAsia="zh-CN"/>
        </w:rPr>
      </w:pPr>
      <w:r>
        <w:rPr>
          <w:rFonts w:hint="eastAsia"/>
          <w:lang w:val="en-US" w:eastAsia="zh-CN"/>
        </w:rPr>
        <w:t>2</w:t>
      </w:r>
      <w:r>
        <w:rPr>
          <w:rFonts w:hint="default"/>
          <w:lang w:val="en-US" w:eastAsia="zh-CN"/>
        </w:rPr>
        <w:t>.2 操作系统与网络栈的作用</w:t>
      </w:r>
    </w:p>
    <w:p w14:paraId="5265D5F6">
      <w:pPr>
        <w:rPr>
          <w:rFonts w:hint="default"/>
          <w:lang w:val="en-US" w:eastAsia="zh-CN"/>
        </w:rPr>
      </w:pPr>
      <w:r>
        <w:rPr>
          <w:rFonts w:hint="default"/>
          <w:lang w:val="en-US" w:eastAsia="zh-CN"/>
        </w:rPr>
        <w:t>在 ARM 平台上，Linux 内核针对高并发场景采用了多种优化模型：</w:t>
      </w:r>
    </w:p>
    <w:p w14:paraId="1A3E9064">
      <w:pPr>
        <w:numPr>
          <w:ilvl w:val="0"/>
          <w:numId w:val="4"/>
        </w:numPr>
        <w:ind w:left="425" w:leftChars="0" w:hanging="425" w:firstLineChars="0"/>
        <w:rPr>
          <w:rFonts w:hint="default"/>
          <w:lang w:val="en-US" w:eastAsia="zh-CN"/>
        </w:rPr>
      </w:pPr>
      <w:r>
        <w:rPr>
          <w:rFonts w:hint="default"/>
          <w:lang w:val="en-US" w:eastAsia="zh-CN"/>
        </w:rPr>
        <w:t>NAPI (New API) 机制： 为了防止高频请求引发“中断风暴”，Linux 采用 中断与轮询（Polling）相结合 的 NAPI 模式。当请求密集时，内核关闭硬件中断，改用轮询方式批量处理数据包，这极大减少了 ARM 核心在上下文切换上的开销。</w:t>
      </w:r>
    </w:p>
    <w:p w14:paraId="4676A44C">
      <w:pPr>
        <w:numPr>
          <w:ilvl w:val="0"/>
          <w:numId w:val="4"/>
        </w:numPr>
        <w:ind w:left="425" w:leftChars="0" w:hanging="425" w:firstLineChars="0"/>
        <w:rPr>
          <w:rFonts w:hint="default"/>
          <w:lang w:val="en-US" w:eastAsia="zh-CN"/>
        </w:rPr>
      </w:pPr>
      <w:r>
        <w:rPr>
          <w:rFonts w:hint="default"/>
          <w:lang w:val="en-US" w:eastAsia="zh-CN"/>
        </w:rPr>
        <w:t>GIC (Generic Interrupt Controller)： ARM 特有的通用中断控制器，支持将特定的网络中断绑定到特定的 CPU 核心（亲和性设置 IRQ Affinity），避免核心间频繁的缓存失效（Cache Miss）。</w:t>
      </w:r>
    </w:p>
    <w:p w14:paraId="1EBEDAEF">
      <w:pPr>
        <w:numPr>
          <w:ilvl w:val="0"/>
          <w:numId w:val="4"/>
        </w:numPr>
        <w:ind w:left="425" w:leftChars="0" w:hanging="425" w:firstLineChars="0"/>
        <w:rPr>
          <w:rFonts w:hint="default"/>
          <w:lang w:val="en-US" w:eastAsia="zh-CN"/>
        </w:rPr>
      </w:pPr>
      <w:r>
        <w:rPr>
          <w:rFonts w:hint="default"/>
          <w:lang w:val="en-US" w:eastAsia="zh-CN"/>
        </w:rPr>
        <w:t>RPS/RFS (Receive Packet Steering)： 在多核 ARM 服务器上，内核可以通过软件方式将网络负载均衡到各个核心，充分发挥 ARM 多核并行的优势。</w:t>
      </w:r>
    </w:p>
    <w:p w14:paraId="047A61A4">
      <w:pPr>
        <w:pStyle w:val="3"/>
        <w:bidi w:val="0"/>
        <w:rPr>
          <w:rFonts w:hint="default"/>
          <w:lang w:val="en-US" w:eastAsia="zh-CN"/>
        </w:rPr>
      </w:pPr>
      <w:r>
        <w:rPr>
          <w:rFonts w:hint="eastAsia"/>
          <w:lang w:val="en-US" w:eastAsia="zh-CN"/>
        </w:rPr>
        <w:t>2</w:t>
      </w:r>
      <w:r>
        <w:rPr>
          <w:rFonts w:hint="default"/>
          <w:lang w:val="en-US" w:eastAsia="zh-CN"/>
        </w:rPr>
        <w:t>.3 网络请求处理的性能瓶颈</w:t>
      </w:r>
    </w:p>
    <w:p w14:paraId="5F56754C">
      <w:pPr>
        <w:rPr>
          <w:rFonts w:hint="default"/>
          <w:lang w:val="en-US" w:eastAsia="zh-CN"/>
        </w:rPr>
      </w:pPr>
      <w:r>
        <w:rPr>
          <w:rFonts w:hint="default"/>
          <w:lang w:val="en-US" w:eastAsia="zh-CN"/>
        </w:rPr>
        <w:t>尽管 ARM 架构具有高效能，但在处理极端网络负载时，仍面临以下瓶颈：</w:t>
      </w:r>
    </w:p>
    <w:p w14:paraId="7A041C16">
      <w:pPr>
        <w:rPr>
          <w:rFonts w:hint="default"/>
          <w:lang w:val="en-US" w:eastAsia="zh-CN"/>
        </w:rPr>
      </w:pPr>
    </w:p>
    <w:tbl>
      <w:tblPr>
        <w:tblStyle w:val="9"/>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12"/>
        <w:gridCol w:w="2443"/>
        <w:gridCol w:w="5011"/>
      </w:tblGrid>
      <w:tr w14:paraId="55557F18">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5D6EB6D2">
            <w:pPr>
              <w:rPr>
                <w:rFonts w:hint="default"/>
                <w:lang w:val="en-US" w:eastAsia="zh-CN"/>
              </w:rPr>
            </w:pPr>
            <w:r>
              <w:rPr>
                <w:rFonts w:hint="default"/>
                <w:lang w:val="en-US" w:eastAsia="zh-CN"/>
              </w:rPr>
              <w:t>瓶颈维度</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070D6C58">
            <w:pPr>
              <w:rPr>
                <w:rFonts w:hint="default"/>
                <w:lang w:val="en-US" w:eastAsia="zh-CN"/>
              </w:rPr>
            </w:pPr>
            <w:r>
              <w:rPr>
                <w:rFonts w:hint="default"/>
                <w:lang w:val="en-US" w:eastAsia="zh-CN"/>
              </w:rPr>
              <w:t>影响因素</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5F7BF0AE">
            <w:pPr>
              <w:rPr>
                <w:rFonts w:hint="default"/>
                <w:lang w:val="en-US" w:eastAsia="zh-CN"/>
              </w:rPr>
            </w:pPr>
            <w:r>
              <w:rPr>
                <w:rFonts w:hint="default"/>
                <w:lang w:val="en-US" w:eastAsia="zh-CN"/>
              </w:rPr>
              <w:t>对 ARM 架构的挑战</w:t>
            </w:r>
          </w:p>
        </w:tc>
      </w:tr>
      <w:tr w14:paraId="6043EBE5">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0F8D6436">
            <w:pPr>
              <w:rPr>
                <w:rFonts w:hint="default"/>
                <w:lang w:val="en-US" w:eastAsia="zh-CN"/>
              </w:rPr>
            </w:pPr>
            <w:r>
              <w:rPr>
                <w:rFonts w:hint="default"/>
                <w:lang w:val="en-US" w:eastAsia="zh-CN"/>
              </w:rPr>
              <w:t>CPU 处理能力</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5A6FD8B0">
            <w:pPr>
              <w:rPr>
                <w:rFonts w:hint="default"/>
                <w:lang w:val="en-US" w:eastAsia="zh-CN"/>
              </w:rPr>
            </w:pPr>
            <w:r>
              <w:rPr>
                <w:rFonts w:hint="default"/>
                <w:lang w:val="en-US" w:eastAsia="zh-CN"/>
              </w:rPr>
              <w:t>协议栈解析、SSL/TLS 加解密</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4A546F1A">
            <w:pPr>
              <w:rPr>
                <w:rFonts w:hint="default"/>
                <w:lang w:val="en-US" w:eastAsia="zh-CN"/>
              </w:rPr>
            </w:pPr>
            <w:r>
              <w:rPr>
                <w:rFonts w:hint="default"/>
                <w:lang w:val="en-US" w:eastAsia="zh-CN"/>
              </w:rPr>
              <w:t>在高频单核性能上，部分中低端 ARM 核心可能弱于高频 x86 核心。</w:t>
            </w:r>
          </w:p>
        </w:tc>
      </w:tr>
      <w:tr w14:paraId="683CAC1F">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36D10AD8">
            <w:pPr>
              <w:rPr>
                <w:rFonts w:hint="default"/>
                <w:lang w:val="en-US" w:eastAsia="zh-CN"/>
              </w:rPr>
            </w:pPr>
            <w:r>
              <w:rPr>
                <w:rFonts w:hint="default"/>
                <w:lang w:val="en-US" w:eastAsia="zh-CN"/>
              </w:rPr>
              <w:t>内存带宽</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6AC6DD19">
            <w:pPr>
              <w:rPr>
                <w:rFonts w:hint="default"/>
                <w:lang w:val="en-US" w:eastAsia="zh-CN"/>
              </w:rPr>
            </w:pPr>
            <w:r>
              <w:rPr>
                <w:rFonts w:hint="default"/>
                <w:lang w:val="en-US" w:eastAsia="zh-CN"/>
              </w:rPr>
              <w:t>数据在内核态与用户态之间的拷贝</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10F03B70">
            <w:pPr>
              <w:rPr>
                <w:rFonts w:hint="default"/>
                <w:lang w:val="en-US" w:eastAsia="zh-CN"/>
              </w:rPr>
            </w:pPr>
            <w:r>
              <w:rPr>
                <w:rFonts w:hint="default"/>
                <w:lang w:val="en-US" w:eastAsia="zh-CN"/>
              </w:rPr>
              <w:t>大规模小包处理时，若内存控制器的带宽不足，会导致处理延迟增加。</w:t>
            </w:r>
          </w:p>
        </w:tc>
      </w:tr>
      <w:tr w14:paraId="05667E1F">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7ADFFA1B">
            <w:pPr>
              <w:rPr>
                <w:rFonts w:hint="default"/>
                <w:lang w:val="en-US" w:eastAsia="zh-CN"/>
              </w:rPr>
            </w:pPr>
            <w:r>
              <w:rPr>
                <w:rFonts w:hint="default"/>
                <w:lang w:val="en-US" w:eastAsia="zh-CN"/>
              </w:rPr>
              <w:t>中断负载</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7309C1F0">
            <w:pPr>
              <w:rPr>
                <w:rFonts w:hint="default"/>
                <w:lang w:val="en-US" w:eastAsia="zh-CN"/>
              </w:rPr>
            </w:pPr>
            <w:r>
              <w:rPr>
                <w:rFonts w:hint="default"/>
                <w:lang w:val="en-US" w:eastAsia="zh-CN"/>
              </w:rPr>
              <w:t>硬件中断的频繁触发</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7364C638">
            <w:pPr>
              <w:rPr>
                <w:rFonts w:hint="default"/>
                <w:lang w:val="en-US" w:eastAsia="zh-CN"/>
              </w:rPr>
            </w:pPr>
            <w:r>
              <w:rPr>
                <w:rFonts w:hint="default"/>
                <w:lang w:val="en-US" w:eastAsia="zh-CN"/>
              </w:rPr>
              <w:t>若中断分发不均，会导致“热点核心”过载，而其他核心处于闲置。</w:t>
            </w:r>
          </w:p>
        </w:tc>
      </w:tr>
      <w:tr w14:paraId="3A0F4C99">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014C2E36">
            <w:pPr>
              <w:rPr>
                <w:rFonts w:hint="default"/>
                <w:lang w:val="en-US" w:eastAsia="zh-CN"/>
              </w:rPr>
            </w:pPr>
            <w:r>
              <w:rPr>
                <w:rFonts w:hint="default"/>
                <w:lang w:val="en-US" w:eastAsia="zh-CN"/>
              </w:rPr>
              <w:t>系统调用开销</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207846CF">
            <w:pPr>
              <w:rPr>
                <w:rFonts w:hint="default"/>
                <w:lang w:val="en-US" w:eastAsia="zh-CN"/>
              </w:rPr>
            </w:pPr>
            <w:r>
              <w:rPr>
                <w:rFonts w:hint="default"/>
                <w:lang w:val="en-US" w:eastAsia="zh-CN"/>
              </w:rPr>
              <w:t>read, write, epoll_wait</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3EE98C8F">
            <w:pPr>
              <w:rPr>
                <w:rFonts w:hint="default"/>
                <w:lang w:val="en-US" w:eastAsia="zh-CN"/>
              </w:rPr>
            </w:pPr>
            <w:r>
              <w:rPr>
                <w:rFonts w:hint="default"/>
                <w:lang w:val="en-US" w:eastAsia="zh-CN"/>
              </w:rPr>
              <w:t>频繁的模式切换（用户态 $\leftrightarrow$ 内核态）会消耗大量的 CPU 时钟周期。</w:t>
            </w:r>
          </w:p>
        </w:tc>
      </w:tr>
    </w:tbl>
    <w:p w14:paraId="210134A5">
      <w:pPr>
        <w:rPr>
          <w:rFonts w:hint="default"/>
          <w:lang w:val="en-US" w:eastAsia="zh-CN"/>
        </w:rPr>
      </w:pPr>
    </w:p>
    <w:p w14:paraId="424A2DA2">
      <w:pPr>
        <w:rPr>
          <w:rFonts w:hint="default"/>
          <w:lang w:val="en-US" w:eastAsia="zh-CN"/>
        </w:rPr>
      </w:pPr>
    </w:p>
    <w:p w14:paraId="487DDC4C">
      <w:pPr>
        <w:pStyle w:val="2"/>
        <w:bidi w:val="0"/>
        <w:rPr>
          <w:rFonts w:hint="default"/>
          <w:lang w:val="en-US" w:eastAsia="zh-CN"/>
        </w:rPr>
      </w:pPr>
      <w:r>
        <w:rPr>
          <w:rFonts w:hint="eastAsia"/>
          <w:lang w:val="en-US" w:eastAsia="zh-CN"/>
        </w:rPr>
        <w:t xml:space="preserve">3 </w:t>
      </w:r>
      <w:r>
        <w:rPr>
          <w:rFonts w:hint="default"/>
          <w:lang w:val="en-US" w:eastAsia="zh-CN"/>
        </w:rPr>
        <w:t>ARM 处理器优化网络请求的技术</w:t>
      </w:r>
    </w:p>
    <w:p w14:paraId="6B1ABEC9">
      <w:pPr>
        <w:rPr>
          <w:rFonts w:hint="default"/>
          <w:lang w:val="en-US" w:eastAsia="zh-CN"/>
        </w:rPr>
      </w:pPr>
      <w:r>
        <w:rPr>
          <w:rFonts w:hint="default"/>
          <w:lang w:val="en-US" w:eastAsia="zh-CN"/>
        </w:rPr>
        <w:t>ARM 架构凭借其高能效比和丰富的专用指令集，在现代边缘计算、移动端和云原生服务器（如 Graviton、Ampere）中展现了卓越的网络处理能力。</w:t>
      </w:r>
    </w:p>
    <w:p w14:paraId="37E924D0">
      <w:pPr>
        <w:pStyle w:val="3"/>
        <w:bidi w:val="0"/>
        <w:rPr>
          <w:rFonts w:hint="default"/>
          <w:lang w:val="en-US" w:eastAsia="zh-CN"/>
        </w:rPr>
      </w:pPr>
      <w:r>
        <w:rPr>
          <w:rFonts w:hint="eastAsia"/>
          <w:lang w:val="en-US" w:eastAsia="zh-CN"/>
        </w:rPr>
        <w:t>3.</w:t>
      </w:r>
      <w:r>
        <w:rPr>
          <w:rFonts w:hint="default"/>
          <w:lang w:val="en-US" w:eastAsia="zh-CN"/>
        </w:rPr>
        <w:t>1</w:t>
      </w:r>
      <w:r>
        <w:rPr>
          <w:rFonts w:hint="eastAsia"/>
          <w:lang w:val="en-US" w:eastAsia="zh-CN"/>
        </w:rPr>
        <w:t xml:space="preserve"> </w:t>
      </w:r>
      <w:r>
        <w:rPr>
          <w:rFonts w:hint="default"/>
          <w:lang w:val="en-US" w:eastAsia="zh-CN"/>
        </w:rPr>
        <w:t>硬件层优化</w:t>
      </w:r>
    </w:p>
    <w:p w14:paraId="677F4D15">
      <w:pPr>
        <w:rPr>
          <w:rFonts w:hint="default"/>
          <w:lang w:val="en-US" w:eastAsia="zh-CN"/>
        </w:rPr>
      </w:pPr>
      <w:r>
        <w:rPr>
          <w:rFonts w:hint="default"/>
          <w:lang w:val="en-US" w:eastAsia="zh-CN"/>
        </w:rPr>
        <w:t>硬件层的优化主要通过专用电路和并行计算能力，减轻通用 CPU 核心的运算压力。</w:t>
      </w:r>
    </w:p>
    <w:p w14:paraId="02B82ECE">
      <w:pPr>
        <w:pStyle w:val="4"/>
        <w:numPr>
          <w:ilvl w:val="0"/>
          <w:numId w:val="0"/>
        </w:numPr>
        <w:bidi w:val="0"/>
        <w:ind w:leftChars="0"/>
        <w:outlineLvl w:val="2"/>
        <w:rPr>
          <w:rFonts w:hint="default"/>
          <w:lang w:val="en-US" w:eastAsia="zh-CN"/>
        </w:rPr>
      </w:pPr>
      <w:r>
        <w:rPr>
          <w:rFonts w:hint="eastAsia"/>
          <w:lang w:val="en-US" w:eastAsia="zh-CN"/>
        </w:rPr>
        <w:t xml:space="preserve">3.1.1 </w:t>
      </w:r>
      <w:r>
        <w:rPr>
          <w:rFonts w:hint="default"/>
          <w:lang w:val="en-US" w:eastAsia="zh-CN"/>
        </w:rPr>
        <w:t>NEON SIMD 加速数据包处理</w:t>
      </w:r>
    </w:p>
    <w:p w14:paraId="756738F9">
      <w:pPr>
        <w:numPr>
          <w:ilvl w:val="0"/>
          <w:numId w:val="0"/>
        </w:numPr>
        <w:ind w:leftChars="0"/>
        <w:rPr>
          <w:rFonts w:hint="default"/>
          <w:lang w:val="en-US" w:eastAsia="zh-CN"/>
        </w:rPr>
      </w:pPr>
      <w:r>
        <w:rPr>
          <w:rFonts w:hint="default"/>
          <w:lang w:val="en-US" w:eastAsia="zh-CN"/>
        </w:rPr>
        <w:t>NEON 技术是 ARM Cortex™-A 系列处理器的 128 位 SIMD（单指令，多数据）架构扩展，旨在为消费性多媒体应用程序提供灵活、强大的加速功能，从而显著改善用户体验。它具有 32 个寄存器，64 位宽（双倍视图为 16 个寄存器，128 位宽。）</w:t>
      </w:r>
    </w:p>
    <w:p w14:paraId="007909DF">
      <w:pPr>
        <w:numPr>
          <w:ilvl w:val="0"/>
          <w:numId w:val="0"/>
        </w:numPr>
        <w:ind w:leftChars="0"/>
        <w:rPr>
          <w:rFonts w:hint="default"/>
          <w:lang w:val="en-US" w:eastAsia="zh-CN"/>
        </w:rPr>
      </w:pPr>
      <w:r>
        <w:rPr>
          <w:rFonts w:hint="default"/>
          <w:lang w:val="en-US" w:eastAsia="zh-CN"/>
        </w:rPr>
        <w:br w:type="textWrapping"/>
      </w:r>
      <w:r>
        <w:rPr>
          <w:rFonts w:hint="default"/>
          <w:lang w:val="en-US" w:eastAsia="zh-CN"/>
        </w:rPr>
        <w:t>目前主流的iPhone手机和大部分android手机都支持ARM NEON加速，因此在编写移动端算法时，可利用NEON技术进行算法加速，以长度为4的寄存器大小为例，相应的提速倍数约是原始的4倍。</w:t>
      </w:r>
      <w:r>
        <w:rPr>
          <w:rFonts w:hint="default"/>
          <w:lang w:val="en-US" w:eastAsia="zh-CN"/>
        </w:rPr>
        <w:br w:type="textWrapping"/>
      </w:r>
    </w:p>
    <w:p w14:paraId="3D463D4B">
      <w:pPr>
        <w:numPr>
          <w:ilvl w:val="0"/>
          <w:numId w:val="0"/>
        </w:numPr>
        <w:ind w:leftChars="0"/>
        <w:rPr>
          <w:rFonts w:hint="eastAsia"/>
          <w:lang w:val="en-US" w:eastAsia="zh-CN"/>
        </w:rPr>
      </w:pPr>
      <w:r>
        <w:rPr>
          <w:rFonts w:hint="eastAsia"/>
          <w:lang w:val="en-US" w:eastAsia="zh-CN"/>
        </w:rPr>
        <w:t>本文主要介绍float32x4_t相关的结构及函数，float32x4_t 可以理解为vector (4),同理typexN_t即为vector(N)。在NEON编程中，对单个数据的操作可以扩展为对寄存器，也即同一类型元素矢量的操作，因此大大减少了操作次数。这里以一个小例子来解释如何利用NEON内置函数来加速实现统计一个数组内的元素之和。以C++代码为例：</w:t>
      </w:r>
      <w:r>
        <w:rPr>
          <w:rFonts w:hint="eastAsia"/>
          <w:lang w:val="en-US" w:eastAsia="zh-CN"/>
        </w:rPr>
        <w:br w:type="textWrapping"/>
      </w:r>
      <w:r>
        <w:rPr>
          <w:rFonts w:hint="eastAsia"/>
          <w:lang w:val="en-US" w:eastAsia="zh-CN"/>
        </w:rPr>
        <w:t>原始算法代码如下：</w:t>
      </w:r>
    </w:p>
    <w:p w14:paraId="243A249B">
      <w:pPr>
        <w:numPr>
          <w:ilvl w:val="0"/>
          <w:numId w:val="0"/>
        </w:numPr>
        <w:ind w:leftChars="0"/>
        <w:rPr>
          <w:rFonts w:hint="eastAsia"/>
          <w:lang w:val="en-US" w:eastAsia="zh-CN"/>
        </w:rPr>
      </w:pPr>
    </w:p>
    <w:p w14:paraId="1A72C0A0">
      <w:pPr>
        <w:numPr>
          <w:ilvl w:val="0"/>
          <w:numId w:val="0"/>
        </w:numPr>
        <w:ind w:leftChars="0"/>
        <w:rPr>
          <w:rFonts w:hint="eastAsia"/>
          <w:sz w:val="18"/>
          <w:szCs w:val="21"/>
          <w:lang w:val="en-US" w:eastAsia="zh-CN"/>
        </w:rPr>
      </w:pPr>
      <w:r>
        <w:rPr>
          <w:rFonts w:hint="eastAsia"/>
          <w:sz w:val="18"/>
          <w:szCs w:val="21"/>
          <w:lang w:val="en-US" w:eastAsia="zh-CN"/>
        </w:rPr>
        <w:t>#include &lt;iostream&gt;</w:t>
      </w:r>
    </w:p>
    <w:p w14:paraId="49CF3578">
      <w:pPr>
        <w:numPr>
          <w:ilvl w:val="0"/>
          <w:numId w:val="0"/>
        </w:numPr>
        <w:ind w:leftChars="0"/>
        <w:rPr>
          <w:rFonts w:hint="eastAsia"/>
          <w:sz w:val="18"/>
          <w:szCs w:val="21"/>
          <w:lang w:val="en-US" w:eastAsia="zh-CN"/>
        </w:rPr>
      </w:pPr>
      <w:r>
        <w:rPr>
          <w:rFonts w:hint="eastAsia"/>
          <w:sz w:val="18"/>
          <w:szCs w:val="21"/>
          <w:lang w:val="en-US" w:eastAsia="zh-CN"/>
        </w:rPr>
        <w:t>using namespace std;</w:t>
      </w:r>
    </w:p>
    <w:p w14:paraId="154F0B0D">
      <w:pPr>
        <w:numPr>
          <w:ilvl w:val="0"/>
          <w:numId w:val="0"/>
        </w:numPr>
        <w:ind w:leftChars="0"/>
        <w:rPr>
          <w:rFonts w:hint="eastAsia"/>
          <w:sz w:val="18"/>
          <w:szCs w:val="21"/>
          <w:lang w:val="en-US" w:eastAsia="zh-CN"/>
        </w:rPr>
      </w:pPr>
    </w:p>
    <w:p w14:paraId="598EB8D4">
      <w:pPr>
        <w:numPr>
          <w:ilvl w:val="0"/>
          <w:numId w:val="0"/>
        </w:numPr>
        <w:ind w:leftChars="0"/>
        <w:rPr>
          <w:rFonts w:hint="eastAsia"/>
          <w:sz w:val="18"/>
          <w:szCs w:val="21"/>
          <w:lang w:val="en-US" w:eastAsia="zh-CN"/>
        </w:rPr>
      </w:pPr>
      <w:r>
        <w:rPr>
          <w:rFonts w:hint="eastAsia"/>
          <w:sz w:val="18"/>
          <w:szCs w:val="21"/>
          <w:lang w:val="en-US" w:eastAsia="zh-CN"/>
        </w:rPr>
        <w:t>float sum_array(float *arr, int len)</w:t>
      </w:r>
    </w:p>
    <w:p w14:paraId="23014DA9">
      <w:pPr>
        <w:numPr>
          <w:ilvl w:val="0"/>
          <w:numId w:val="0"/>
        </w:numPr>
        <w:ind w:leftChars="0"/>
        <w:rPr>
          <w:rFonts w:hint="eastAsia"/>
          <w:sz w:val="18"/>
          <w:szCs w:val="21"/>
          <w:lang w:val="en-US" w:eastAsia="zh-CN"/>
        </w:rPr>
      </w:pPr>
      <w:r>
        <w:rPr>
          <w:rFonts w:hint="eastAsia"/>
          <w:sz w:val="18"/>
          <w:szCs w:val="21"/>
          <w:lang w:val="en-US" w:eastAsia="zh-CN"/>
        </w:rPr>
        <w:t>{</w:t>
      </w:r>
    </w:p>
    <w:p w14:paraId="4E198389">
      <w:pPr>
        <w:numPr>
          <w:ilvl w:val="0"/>
          <w:numId w:val="0"/>
        </w:numPr>
        <w:ind w:leftChars="0"/>
        <w:rPr>
          <w:rFonts w:hint="eastAsia"/>
          <w:sz w:val="18"/>
          <w:szCs w:val="21"/>
          <w:lang w:val="en-US" w:eastAsia="zh-CN"/>
        </w:rPr>
      </w:pPr>
      <w:r>
        <w:rPr>
          <w:rFonts w:hint="eastAsia"/>
          <w:sz w:val="18"/>
          <w:szCs w:val="21"/>
          <w:lang w:val="en-US" w:eastAsia="zh-CN"/>
        </w:rPr>
        <w:t>if(NULL == arr || len &lt; 1)</w:t>
      </w:r>
    </w:p>
    <w:p w14:paraId="405B9EA3">
      <w:pPr>
        <w:numPr>
          <w:ilvl w:val="0"/>
          <w:numId w:val="0"/>
        </w:numPr>
        <w:ind w:leftChars="0"/>
        <w:rPr>
          <w:rFonts w:hint="eastAsia"/>
          <w:sz w:val="18"/>
          <w:szCs w:val="21"/>
          <w:lang w:val="en-US" w:eastAsia="zh-CN"/>
        </w:rPr>
      </w:pPr>
      <w:r>
        <w:rPr>
          <w:rFonts w:hint="eastAsia"/>
          <w:sz w:val="18"/>
          <w:szCs w:val="21"/>
          <w:lang w:val="en-US" w:eastAsia="zh-CN"/>
        </w:rPr>
        <w:t>{</w:t>
      </w:r>
    </w:p>
    <w:p w14:paraId="3B9E4B6E">
      <w:pPr>
        <w:numPr>
          <w:ilvl w:val="0"/>
          <w:numId w:val="0"/>
        </w:numPr>
        <w:ind w:leftChars="0"/>
        <w:rPr>
          <w:rFonts w:hint="eastAsia"/>
          <w:sz w:val="18"/>
          <w:szCs w:val="21"/>
          <w:lang w:val="en-US" w:eastAsia="zh-CN"/>
        </w:rPr>
      </w:pPr>
      <w:r>
        <w:rPr>
          <w:rFonts w:hint="eastAsia"/>
          <w:sz w:val="18"/>
          <w:szCs w:val="21"/>
          <w:lang w:val="en-US" w:eastAsia="zh-CN"/>
        </w:rPr>
        <w:t>cout&lt;&lt;"input error\n";</w:t>
      </w:r>
    </w:p>
    <w:p w14:paraId="09D33A17">
      <w:pPr>
        <w:numPr>
          <w:ilvl w:val="0"/>
          <w:numId w:val="0"/>
        </w:numPr>
        <w:ind w:leftChars="0"/>
        <w:rPr>
          <w:rFonts w:hint="eastAsia"/>
          <w:sz w:val="18"/>
          <w:szCs w:val="21"/>
          <w:lang w:val="en-US" w:eastAsia="zh-CN"/>
        </w:rPr>
      </w:pPr>
      <w:r>
        <w:rPr>
          <w:rFonts w:hint="eastAsia"/>
          <w:sz w:val="18"/>
          <w:szCs w:val="21"/>
          <w:lang w:val="en-US" w:eastAsia="zh-CN"/>
        </w:rPr>
        <w:t>return 0;</w:t>
      </w:r>
    </w:p>
    <w:p w14:paraId="6322BF59">
      <w:pPr>
        <w:numPr>
          <w:ilvl w:val="0"/>
          <w:numId w:val="0"/>
        </w:numPr>
        <w:ind w:leftChars="0"/>
        <w:rPr>
          <w:rFonts w:hint="eastAsia"/>
          <w:sz w:val="18"/>
          <w:szCs w:val="21"/>
          <w:lang w:val="en-US" w:eastAsia="zh-CN"/>
        </w:rPr>
      </w:pPr>
      <w:r>
        <w:rPr>
          <w:rFonts w:hint="eastAsia"/>
          <w:sz w:val="18"/>
          <w:szCs w:val="21"/>
          <w:lang w:val="en-US" w:eastAsia="zh-CN"/>
        </w:rPr>
        <w:t>}</w:t>
      </w:r>
    </w:p>
    <w:p w14:paraId="4B715356">
      <w:pPr>
        <w:numPr>
          <w:ilvl w:val="0"/>
          <w:numId w:val="0"/>
        </w:numPr>
        <w:ind w:leftChars="0"/>
        <w:rPr>
          <w:rFonts w:hint="eastAsia"/>
          <w:sz w:val="18"/>
          <w:szCs w:val="21"/>
          <w:lang w:val="en-US" w:eastAsia="zh-CN"/>
        </w:rPr>
      </w:pPr>
      <w:r>
        <w:rPr>
          <w:rFonts w:hint="eastAsia"/>
          <w:sz w:val="18"/>
          <w:szCs w:val="21"/>
          <w:lang w:val="en-US" w:eastAsia="zh-CN"/>
        </w:rPr>
        <w:t>float sum(0.0);</w:t>
      </w:r>
    </w:p>
    <w:p w14:paraId="3D8A8090">
      <w:pPr>
        <w:numPr>
          <w:ilvl w:val="0"/>
          <w:numId w:val="0"/>
        </w:numPr>
        <w:ind w:leftChars="0"/>
        <w:rPr>
          <w:rFonts w:hint="eastAsia"/>
          <w:sz w:val="18"/>
          <w:szCs w:val="21"/>
          <w:lang w:val="en-US" w:eastAsia="zh-CN"/>
        </w:rPr>
      </w:pPr>
      <w:r>
        <w:rPr>
          <w:rFonts w:hint="eastAsia"/>
          <w:sz w:val="18"/>
          <w:szCs w:val="21"/>
          <w:lang w:val="en-US" w:eastAsia="zh-CN"/>
        </w:rPr>
        <w:t>for(int i=0; i&lt;len; ++i)</w:t>
      </w:r>
    </w:p>
    <w:p w14:paraId="3235FE78">
      <w:pPr>
        <w:numPr>
          <w:ilvl w:val="0"/>
          <w:numId w:val="0"/>
        </w:numPr>
        <w:ind w:leftChars="0"/>
        <w:rPr>
          <w:rFonts w:hint="eastAsia"/>
          <w:sz w:val="18"/>
          <w:szCs w:val="21"/>
          <w:lang w:val="en-US" w:eastAsia="zh-CN"/>
        </w:rPr>
      </w:pPr>
      <w:r>
        <w:rPr>
          <w:rFonts w:hint="eastAsia"/>
          <w:sz w:val="18"/>
          <w:szCs w:val="21"/>
          <w:lang w:val="en-US" w:eastAsia="zh-CN"/>
        </w:rPr>
        <w:t>{</w:t>
      </w:r>
    </w:p>
    <w:p w14:paraId="3815A71A">
      <w:pPr>
        <w:numPr>
          <w:ilvl w:val="0"/>
          <w:numId w:val="0"/>
        </w:numPr>
        <w:ind w:leftChars="0"/>
        <w:rPr>
          <w:rFonts w:hint="eastAsia"/>
          <w:sz w:val="18"/>
          <w:szCs w:val="21"/>
          <w:lang w:val="en-US" w:eastAsia="zh-CN"/>
        </w:rPr>
      </w:pPr>
      <w:r>
        <w:rPr>
          <w:rFonts w:hint="eastAsia"/>
          <w:sz w:val="18"/>
          <w:szCs w:val="21"/>
          <w:lang w:val="en-US" w:eastAsia="zh-CN"/>
        </w:rPr>
        <w:t>sum += *arr++;</w:t>
      </w:r>
    </w:p>
    <w:p w14:paraId="277EFBB4">
      <w:pPr>
        <w:numPr>
          <w:ilvl w:val="0"/>
          <w:numId w:val="0"/>
        </w:numPr>
        <w:ind w:leftChars="0"/>
        <w:rPr>
          <w:rFonts w:hint="eastAsia"/>
          <w:sz w:val="18"/>
          <w:szCs w:val="21"/>
          <w:lang w:val="en-US" w:eastAsia="zh-CN"/>
        </w:rPr>
      </w:pPr>
      <w:r>
        <w:rPr>
          <w:rFonts w:hint="eastAsia"/>
          <w:sz w:val="18"/>
          <w:szCs w:val="21"/>
          <w:lang w:val="en-US" w:eastAsia="zh-CN"/>
        </w:rPr>
        <w:t>}</w:t>
      </w:r>
    </w:p>
    <w:p w14:paraId="13B11AF1">
      <w:pPr>
        <w:numPr>
          <w:ilvl w:val="0"/>
          <w:numId w:val="0"/>
        </w:numPr>
        <w:ind w:leftChars="0"/>
        <w:rPr>
          <w:rFonts w:hint="eastAsia"/>
          <w:sz w:val="18"/>
          <w:szCs w:val="21"/>
          <w:lang w:val="en-US" w:eastAsia="zh-CN"/>
        </w:rPr>
      </w:pPr>
      <w:r>
        <w:rPr>
          <w:rFonts w:hint="eastAsia"/>
          <w:sz w:val="18"/>
          <w:szCs w:val="21"/>
          <w:lang w:val="en-US" w:eastAsia="zh-CN"/>
        </w:rPr>
        <w:t>return sum;</w:t>
      </w:r>
    </w:p>
    <w:p w14:paraId="12BD8734">
      <w:pPr>
        <w:numPr>
          <w:ilvl w:val="0"/>
          <w:numId w:val="0"/>
        </w:numPr>
        <w:ind w:leftChars="0"/>
        <w:rPr>
          <w:rFonts w:hint="eastAsia"/>
          <w:sz w:val="18"/>
          <w:szCs w:val="21"/>
          <w:lang w:val="en-US" w:eastAsia="zh-CN"/>
        </w:rPr>
      </w:pPr>
      <w:r>
        <w:rPr>
          <w:rFonts w:hint="eastAsia"/>
          <w:sz w:val="18"/>
          <w:szCs w:val="21"/>
          <w:lang w:val="en-US" w:eastAsia="zh-CN"/>
        </w:rPr>
        <w:t>}</w:t>
      </w:r>
    </w:p>
    <w:p w14:paraId="0CB440AE">
      <w:pPr>
        <w:numPr>
          <w:ilvl w:val="0"/>
          <w:numId w:val="0"/>
        </w:numPr>
        <w:ind w:leftChars="0"/>
        <w:rPr>
          <w:rFonts w:hint="default"/>
          <w:lang w:val="en-US" w:eastAsia="zh-CN"/>
        </w:rPr>
      </w:pPr>
    </w:p>
    <w:p w14:paraId="280A49DF">
      <w:pPr>
        <w:numPr>
          <w:ilvl w:val="0"/>
          <w:numId w:val="0"/>
        </w:numPr>
        <w:ind w:leftChars="0"/>
        <w:rPr>
          <w:rFonts w:hint="default"/>
          <w:lang w:val="en-US" w:eastAsia="zh-CN"/>
        </w:rPr>
      </w:pPr>
      <w:r>
        <w:rPr>
          <w:rFonts w:hint="default"/>
          <w:lang w:val="en-US" w:eastAsia="zh-CN"/>
        </w:rPr>
        <w:t>对于长度为N的数组，上述算法的时间复杂度时O(N)。</w:t>
      </w:r>
      <w:r>
        <w:rPr>
          <w:rFonts w:hint="default"/>
          <w:lang w:val="en-US" w:eastAsia="zh-CN"/>
        </w:rPr>
        <w:br w:type="textWrapping"/>
      </w:r>
      <w:r>
        <w:rPr>
          <w:rFonts w:hint="default"/>
          <w:lang w:val="en-US" w:eastAsia="zh-CN"/>
        </w:rPr>
        <w:t>采用NEON函数进行加速：</w:t>
      </w:r>
    </w:p>
    <w:p w14:paraId="640C7472">
      <w:pPr>
        <w:numPr>
          <w:ilvl w:val="0"/>
          <w:numId w:val="0"/>
        </w:numPr>
        <w:ind w:leftChars="0"/>
        <w:rPr>
          <w:rFonts w:hint="default"/>
          <w:lang w:val="en-US" w:eastAsia="zh-CN"/>
        </w:rPr>
      </w:pPr>
    </w:p>
    <w:p w14:paraId="5B95EB1B">
      <w:pPr>
        <w:numPr>
          <w:ilvl w:val="0"/>
          <w:numId w:val="0"/>
        </w:numPr>
        <w:ind w:leftChars="0"/>
        <w:rPr>
          <w:rFonts w:hint="default"/>
          <w:sz w:val="16"/>
          <w:szCs w:val="20"/>
          <w:lang w:val="en-US" w:eastAsia="zh-CN"/>
        </w:rPr>
      </w:pPr>
      <w:r>
        <w:rPr>
          <w:rFonts w:hint="default"/>
          <w:sz w:val="16"/>
          <w:szCs w:val="20"/>
          <w:lang w:val="en-US" w:eastAsia="zh-CN"/>
        </w:rPr>
        <w:t>#include &lt;iostream&gt;</w:t>
      </w:r>
    </w:p>
    <w:p w14:paraId="418EB557">
      <w:pPr>
        <w:numPr>
          <w:ilvl w:val="0"/>
          <w:numId w:val="0"/>
        </w:numPr>
        <w:ind w:leftChars="0"/>
        <w:rPr>
          <w:rFonts w:hint="default"/>
          <w:sz w:val="16"/>
          <w:szCs w:val="20"/>
          <w:lang w:val="en-US" w:eastAsia="zh-CN"/>
        </w:rPr>
      </w:pPr>
      <w:r>
        <w:rPr>
          <w:rFonts w:hint="default"/>
          <w:sz w:val="16"/>
          <w:szCs w:val="20"/>
          <w:lang w:val="en-US" w:eastAsia="zh-CN"/>
        </w:rPr>
        <w:t>#include &lt;arm_neon.h&gt; //需包含的头文件</w:t>
      </w:r>
    </w:p>
    <w:p w14:paraId="48A552E2">
      <w:pPr>
        <w:numPr>
          <w:ilvl w:val="0"/>
          <w:numId w:val="0"/>
        </w:numPr>
        <w:ind w:leftChars="0"/>
        <w:rPr>
          <w:rFonts w:hint="default"/>
          <w:sz w:val="16"/>
          <w:szCs w:val="20"/>
          <w:lang w:val="en-US" w:eastAsia="zh-CN"/>
        </w:rPr>
      </w:pPr>
      <w:r>
        <w:rPr>
          <w:rFonts w:hint="default"/>
          <w:sz w:val="16"/>
          <w:szCs w:val="20"/>
          <w:lang w:val="en-US" w:eastAsia="zh-CN"/>
        </w:rPr>
        <w:t>using namespace std;</w:t>
      </w:r>
    </w:p>
    <w:p w14:paraId="38B2E38F">
      <w:pPr>
        <w:numPr>
          <w:ilvl w:val="0"/>
          <w:numId w:val="0"/>
        </w:numPr>
        <w:ind w:leftChars="0"/>
        <w:rPr>
          <w:rFonts w:hint="default"/>
          <w:sz w:val="16"/>
          <w:szCs w:val="20"/>
          <w:lang w:val="en-US" w:eastAsia="zh-CN"/>
        </w:rPr>
      </w:pPr>
    </w:p>
    <w:p w14:paraId="662FB214">
      <w:pPr>
        <w:numPr>
          <w:ilvl w:val="0"/>
          <w:numId w:val="0"/>
        </w:numPr>
        <w:ind w:leftChars="0"/>
        <w:rPr>
          <w:rFonts w:hint="default"/>
          <w:sz w:val="16"/>
          <w:szCs w:val="20"/>
          <w:lang w:val="en-US" w:eastAsia="zh-CN"/>
        </w:rPr>
      </w:pPr>
      <w:r>
        <w:rPr>
          <w:rFonts w:hint="default"/>
          <w:sz w:val="16"/>
          <w:szCs w:val="20"/>
          <w:lang w:val="en-US" w:eastAsia="zh-CN"/>
        </w:rPr>
        <w:t>float sum_array(float *arr, int len)</w:t>
      </w:r>
    </w:p>
    <w:p w14:paraId="43C7B7AB">
      <w:pPr>
        <w:numPr>
          <w:ilvl w:val="0"/>
          <w:numId w:val="0"/>
        </w:numPr>
        <w:ind w:leftChars="0"/>
        <w:rPr>
          <w:rFonts w:hint="default"/>
          <w:sz w:val="16"/>
          <w:szCs w:val="20"/>
          <w:lang w:val="en-US" w:eastAsia="zh-CN"/>
        </w:rPr>
      </w:pPr>
      <w:r>
        <w:rPr>
          <w:rFonts w:hint="default"/>
          <w:sz w:val="16"/>
          <w:szCs w:val="20"/>
          <w:lang w:val="en-US" w:eastAsia="zh-CN"/>
        </w:rPr>
        <w:t>{</w:t>
      </w:r>
    </w:p>
    <w:p w14:paraId="2CDAB65C">
      <w:pPr>
        <w:numPr>
          <w:ilvl w:val="0"/>
          <w:numId w:val="0"/>
        </w:numPr>
        <w:ind w:leftChars="0"/>
        <w:rPr>
          <w:rFonts w:hint="default"/>
          <w:sz w:val="16"/>
          <w:szCs w:val="20"/>
          <w:lang w:val="en-US" w:eastAsia="zh-CN"/>
        </w:rPr>
      </w:pPr>
      <w:r>
        <w:rPr>
          <w:rFonts w:hint="default"/>
          <w:sz w:val="16"/>
          <w:szCs w:val="20"/>
          <w:lang w:val="en-US" w:eastAsia="zh-CN"/>
        </w:rPr>
        <w:t>if(NULL == arr || len &lt; 1)</w:t>
      </w:r>
    </w:p>
    <w:p w14:paraId="39D92438">
      <w:pPr>
        <w:numPr>
          <w:ilvl w:val="0"/>
          <w:numId w:val="0"/>
        </w:numPr>
        <w:ind w:leftChars="0"/>
        <w:rPr>
          <w:rFonts w:hint="default"/>
          <w:sz w:val="16"/>
          <w:szCs w:val="20"/>
          <w:lang w:val="en-US" w:eastAsia="zh-CN"/>
        </w:rPr>
      </w:pPr>
      <w:r>
        <w:rPr>
          <w:rFonts w:hint="default"/>
          <w:sz w:val="16"/>
          <w:szCs w:val="20"/>
          <w:lang w:val="en-US" w:eastAsia="zh-CN"/>
        </w:rPr>
        <w:t>{</w:t>
      </w:r>
    </w:p>
    <w:p w14:paraId="1ADDA04F">
      <w:pPr>
        <w:numPr>
          <w:ilvl w:val="0"/>
          <w:numId w:val="0"/>
        </w:numPr>
        <w:ind w:leftChars="0"/>
        <w:rPr>
          <w:rFonts w:hint="default"/>
          <w:sz w:val="16"/>
          <w:szCs w:val="20"/>
          <w:lang w:val="en-US" w:eastAsia="zh-CN"/>
        </w:rPr>
      </w:pPr>
      <w:r>
        <w:rPr>
          <w:rFonts w:hint="default"/>
          <w:sz w:val="16"/>
          <w:szCs w:val="20"/>
          <w:lang w:val="en-US" w:eastAsia="zh-CN"/>
        </w:rPr>
        <w:t>cout&lt;&lt;"input error\n";</w:t>
      </w:r>
    </w:p>
    <w:p w14:paraId="3756D59E">
      <w:pPr>
        <w:numPr>
          <w:ilvl w:val="0"/>
          <w:numId w:val="0"/>
        </w:numPr>
        <w:ind w:leftChars="0"/>
        <w:rPr>
          <w:rFonts w:hint="default"/>
          <w:sz w:val="16"/>
          <w:szCs w:val="20"/>
          <w:lang w:val="en-US" w:eastAsia="zh-CN"/>
        </w:rPr>
      </w:pPr>
      <w:r>
        <w:rPr>
          <w:rFonts w:hint="default"/>
          <w:sz w:val="16"/>
          <w:szCs w:val="20"/>
          <w:lang w:val="en-US" w:eastAsia="zh-CN"/>
        </w:rPr>
        <w:t>return 0;</w:t>
      </w:r>
    </w:p>
    <w:p w14:paraId="64DC44F3">
      <w:pPr>
        <w:numPr>
          <w:ilvl w:val="0"/>
          <w:numId w:val="0"/>
        </w:numPr>
        <w:ind w:leftChars="0"/>
        <w:rPr>
          <w:rFonts w:hint="default"/>
          <w:sz w:val="16"/>
          <w:szCs w:val="20"/>
          <w:lang w:val="en-US" w:eastAsia="zh-CN"/>
        </w:rPr>
      </w:pPr>
      <w:r>
        <w:rPr>
          <w:rFonts w:hint="default"/>
          <w:sz w:val="16"/>
          <w:szCs w:val="20"/>
          <w:lang w:val="en-US" w:eastAsia="zh-CN"/>
        </w:rPr>
        <w:t>}</w:t>
      </w:r>
    </w:p>
    <w:p w14:paraId="33FA2403">
      <w:pPr>
        <w:numPr>
          <w:ilvl w:val="0"/>
          <w:numId w:val="0"/>
        </w:numPr>
        <w:ind w:leftChars="0"/>
        <w:rPr>
          <w:rFonts w:hint="default"/>
          <w:sz w:val="16"/>
          <w:szCs w:val="20"/>
          <w:lang w:val="en-US" w:eastAsia="zh-CN"/>
        </w:rPr>
      </w:pPr>
    </w:p>
    <w:p w14:paraId="7D2212BB">
      <w:pPr>
        <w:numPr>
          <w:ilvl w:val="0"/>
          <w:numId w:val="0"/>
        </w:numPr>
        <w:ind w:leftChars="0"/>
        <w:rPr>
          <w:rFonts w:hint="default"/>
          <w:sz w:val="16"/>
          <w:szCs w:val="20"/>
          <w:lang w:val="en-US" w:eastAsia="zh-CN"/>
        </w:rPr>
      </w:pPr>
      <w:r>
        <w:rPr>
          <w:rFonts w:hint="default"/>
          <w:sz w:val="16"/>
          <w:szCs w:val="20"/>
          <w:lang w:val="en-US" w:eastAsia="zh-CN"/>
        </w:rPr>
        <w:t>int dim4 = len &gt;&gt; 2; // 数组长度除4整数</w:t>
      </w:r>
    </w:p>
    <w:p w14:paraId="4FA0FF9B">
      <w:pPr>
        <w:numPr>
          <w:ilvl w:val="0"/>
          <w:numId w:val="0"/>
        </w:numPr>
        <w:ind w:leftChars="0"/>
        <w:rPr>
          <w:rFonts w:hint="default"/>
          <w:sz w:val="16"/>
          <w:szCs w:val="20"/>
          <w:lang w:val="en-US" w:eastAsia="zh-CN"/>
        </w:rPr>
      </w:pPr>
      <w:r>
        <w:rPr>
          <w:rFonts w:hint="default"/>
          <w:sz w:val="16"/>
          <w:szCs w:val="20"/>
          <w:lang w:val="en-US" w:eastAsia="zh-CN"/>
        </w:rPr>
        <w:t>int left4 = len &amp; 3; // 数组长度除4余数</w:t>
      </w:r>
    </w:p>
    <w:p w14:paraId="69D9F050">
      <w:pPr>
        <w:numPr>
          <w:ilvl w:val="0"/>
          <w:numId w:val="0"/>
        </w:numPr>
        <w:ind w:leftChars="0"/>
        <w:rPr>
          <w:rFonts w:hint="default"/>
          <w:sz w:val="16"/>
          <w:szCs w:val="20"/>
          <w:lang w:val="en-US" w:eastAsia="zh-CN"/>
        </w:rPr>
      </w:pPr>
      <w:r>
        <w:rPr>
          <w:rFonts w:hint="default"/>
          <w:sz w:val="16"/>
          <w:szCs w:val="20"/>
          <w:lang w:val="en-US" w:eastAsia="zh-CN"/>
        </w:rPr>
        <w:t>float32x4_t sum_vec = vdupq_n_f32(0.0);//定义用于暂存累加结果的寄存器且初始化为0</w:t>
      </w:r>
    </w:p>
    <w:p w14:paraId="42438BA8">
      <w:pPr>
        <w:numPr>
          <w:ilvl w:val="0"/>
          <w:numId w:val="0"/>
        </w:numPr>
        <w:ind w:leftChars="0"/>
        <w:rPr>
          <w:rFonts w:hint="default"/>
          <w:sz w:val="16"/>
          <w:szCs w:val="20"/>
          <w:lang w:val="en-US" w:eastAsia="zh-CN"/>
        </w:rPr>
      </w:pPr>
      <w:r>
        <w:rPr>
          <w:rFonts w:hint="default"/>
          <w:sz w:val="16"/>
          <w:szCs w:val="20"/>
          <w:lang w:val="en-US" w:eastAsia="zh-CN"/>
        </w:rPr>
        <w:t>for (; dim4&gt;0; dim4--, arr+=4) //每次同时访问4个数组元素</w:t>
      </w:r>
    </w:p>
    <w:p w14:paraId="6AB2F625">
      <w:pPr>
        <w:numPr>
          <w:ilvl w:val="0"/>
          <w:numId w:val="0"/>
        </w:numPr>
        <w:ind w:leftChars="0"/>
        <w:rPr>
          <w:rFonts w:hint="default"/>
          <w:sz w:val="16"/>
          <w:szCs w:val="20"/>
          <w:lang w:val="en-US" w:eastAsia="zh-CN"/>
        </w:rPr>
      </w:pPr>
      <w:r>
        <w:rPr>
          <w:rFonts w:hint="default"/>
          <w:sz w:val="16"/>
          <w:szCs w:val="20"/>
          <w:lang w:val="en-US" w:eastAsia="zh-CN"/>
        </w:rPr>
        <w:t>{</w:t>
      </w:r>
    </w:p>
    <w:p w14:paraId="3155E283">
      <w:pPr>
        <w:numPr>
          <w:ilvl w:val="0"/>
          <w:numId w:val="0"/>
        </w:numPr>
        <w:ind w:leftChars="0"/>
        <w:rPr>
          <w:rFonts w:hint="default"/>
          <w:sz w:val="16"/>
          <w:szCs w:val="20"/>
          <w:lang w:val="en-US" w:eastAsia="zh-CN"/>
        </w:rPr>
      </w:pPr>
      <w:r>
        <w:rPr>
          <w:rFonts w:hint="default"/>
          <w:sz w:val="16"/>
          <w:szCs w:val="20"/>
          <w:lang w:val="en-US" w:eastAsia="zh-CN"/>
        </w:rPr>
        <w:t>float32x4_t data_vec = vld1q_f32(arr); //依次取4个元素存入寄存器vec</w:t>
      </w:r>
    </w:p>
    <w:p w14:paraId="37AC3D3B">
      <w:pPr>
        <w:numPr>
          <w:ilvl w:val="0"/>
          <w:numId w:val="0"/>
        </w:numPr>
        <w:ind w:leftChars="0"/>
        <w:rPr>
          <w:rFonts w:hint="default"/>
          <w:sz w:val="16"/>
          <w:szCs w:val="20"/>
          <w:lang w:val="en-US" w:eastAsia="zh-CN"/>
        </w:rPr>
      </w:pPr>
      <w:r>
        <w:rPr>
          <w:rFonts w:hint="default"/>
          <w:sz w:val="16"/>
          <w:szCs w:val="20"/>
          <w:lang w:val="en-US" w:eastAsia="zh-CN"/>
        </w:rPr>
        <w:t>sum_vec = vaddq_f32(sum_vec, data_vec);//ri = ai + bi 计算两组寄存器对应元素之和并存放到相应结果</w:t>
      </w:r>
    </w:p>
    <w:p w14:paraId="1883D97A">
      <w:pPr>
        <w:numPr>
          <w:ilvl w:val="0"/>
          <w:numId w:val="0"/>
        </w:numPr>
        <w:ind w:leftChars="0"/>
        <w:rPr>
          <w:rFonts w:hint="default"/>
          <w:sz w:val="16"/>
          <w:szCs w:val="20"/>
          <w:lang w:val="en-US" w:eastAsia="zh-CN"/>
        </w:rPr>
      </w:pPr>
      <w:r>
        <w:rPr>
          <w:rFonts w:hint="default"/>
          <w:sz w:val="16"/>
          <w:szCs w:val="20"/>
          <w:lang w:val="en-US" w:eastAsia="zh-CN"/>
        </w:rPr>
        <w:t>}</w:t>
      </w:r>
    </w:p>
    <w:p w14:paraId="394ED60F">
      <w:pPr>
        <w:numPr>
          <w:ilvl w:val="0"/>
          <w:numId w:val="0"/>
        </w:numPr>
        <w:ind w:leftChars="0"/>
        <w:rPr>
          <w:rFonts w:hint="default"/>
          <w:sz w:val="16"/>
          <w:szCs w:val="20"/>
          <w:lang w:val="en-US" w:eastAsia="zh-CN"/>
        </w:rPr>
      </w:pPr>
      <w:r>
        <w:rPr>
          <w:rFonts w:hint="default"/>
          <w:sz w:val="16"/>
          <w:szCs w:val="20"/>
          <w:lang w:val="en-US" w:eastAsia="zh-CN"/>
        </w:rPr>
        <w:t>float sum = vgetq_lane_f32(sum_vec, 0)+vgetq_lane_f32(sum_vec, 1)+vgetq_lane_f32(sum_vec, 2)+vgetq_lane_f32(sum_vec, 3);//将累加结果寄存器中的所有元素相加得到最终累加值</w:t>
      </w:r>
    </w:p>
    <w:p w14:paraId="4E98D308">
      <w:pPr>
        <w:numPr>
          <w:ilvl w:val="0"/>
          <w:numId w:val="0"/>
        </w:numPr>
        <w:ind w:leftChars="0"/>
        <w:rPr>
          <w:rFonts w:hint="default"/>
          <w:sz w:val="16"/>
          <w:szCs w:val="20"/>
          <w:lang w:val="en-US" w:eastAsia="zh-CN"/>
        </w:rPr>
      </w:pPr>
      <w:r>
        <w:rPr>
          <w:rFonts w:hint="default"/>
          <w:sz w:val="16"/>
          <w:szCs w:val="20"/>
          <w:lang w:val="en-US" w:eastAsia="zh-CN"/>
        </w:rPr>
        <w:t>for (; left4&gt;0; left4--, arr++)</w:t>
      </w:r>
    </w:p>
    <w:p w14:paraId="76E729B9">
      <w:pPr>
        <w:numPr>
          <w:ilvl w:val="0"/>
          <w:numId w:val="0"/>
        </w:numPr>
        <w:ind w:leftChars="0"/>
        <w:rPr>
          <w:rFonts w:hint="default"/>
          <w:sz w:val="16"/>
          <w:szCs w:val="20"/>
          <w:lang w:val="en-US" w:eastAsia="zh-CN"/>
        </w:rPr>
      </w:pPr>
      <w:r>
        <w:rPr>
          <w:rFonts w:hint="default"/>
          <w:sz w:val="16"/>
          <w:szCs w:val="20"/>
          <w:lang w:val="en-US" w:eastAsia="zh-CN"/>
        </w:rPr>
        <w:t>sum += (*arr) ; //对于剩下的少于4的数字，依次计算累加即可</w:t>
      </w:r>
    </w:p>
    <w:p w14:paraId="50E2CFFA">
      <w:pPr>
        <w:numPr>
          <w:ilvl w:val="0"/>
          <w:numId w:val="0"/>
        </w:numPr>
        <w:ind w:leftChars="0"/>
        <w:rPr>
          <w:rFonts w:hint="default"/>
          <w:sz w:val="16"/>
          <w:szCs w:val="20"/>
          <w:lang w:val="en-US" w:eastAsia="zh-CN"/>
        </w:rPr>
      </w:pPr>
      <w:r>
        <w:rPr>
          <w:rFonts w:hint="default"/>
          <w:sz w:val="16"/>
          <w:szCs w:val="20"/>
          <w:lang w:val="en-US" w:eastAsia="zh-CN"/>
        </w:rPr>
        <w:t>return sum;</w:t>
      </w:r>
    </w:p>
    <w:p w14:paraId="76D64BE6">
      <w:pPr>
        <w:numPr>
          <w:ilvl w:val="0"/>
          <w:numId w:val="0"/>
        </w:numPr>
        <w:ind w:leftChars="0"/>
        <w:rPr>
          <w:rFonts w:hint="default"/>
          <w:sz w:val="16"/>
          <w:szCs w:val="20"/>
          <w:lang w:val="en-US" w:eastAsia="zh-CN"/>
        </w:rPr>
      </w:pPr>
      <w:r>
        <w:rPr>
          <w:rFonts w:hint="default"/>
          <w:sz w:val="16"/>
          <w:szCs w:val="20"/>
          <w:lang w:val="en-US" w:eastAsia="zh-CN"/>
        </w:rPr>
        <w:t>}</w:t>
      </w:r>
    </w:p>
    <w:p w14:paraId="5B7AF542">
      <w:pPr>
        <w:numPr>
          <w:ilvl w:val="0"/>
          <w:numId w:val="0"/>
        </w:numPr>
        <w:ind w:leftChars="0"/>
        <w:rPr>
          <w:rFonts w:hint="default"/>
          <w:sz w:val="16"/>
          <w:szCs w:val="20"/>
          <w:lang w:val="en-US" w:eastAsia="zh-CN"/>
        </w:rPr>
      </w:pPr>
    </w:p>
    <w:p w14:paraId="1F75FE48">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上述算法的时间复杂度时O(N/4)</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从上面的例子看出，使用NEON函数很简单，只需要将依次处理，变为批处理（如上面的每次处理4个）。</w:t>
      </w:r>
    </w:p>
    <w:p w14:paraId="674C4D1A">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上面用到的函数有：</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float32x4_t vdupq_n_f32 (float32_t value)</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将value复制4分存到返回的寄存器中</w:t>
      </w:r>
    </w:p>
    <w:p w14:paraId="58A7E3EE">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float32x4_t vld1q_f32 (float32_t const * ptr)</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从数组中依次Load4个元素存到寄存器中</w:t>
      </w:r>
    </w:p>
    <w:p w14:paraId="141B54E1">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相应的 有void vst1q_f32 (float32_t * ptr, float32x4_t val)</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将寄存器中的值写入数组中</w:t>
      </w:r>
    </w:p>
    <w:p w14:paraId="4B71687B">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float32x4_t vaddq_f32 (float32x4_t a, float32x4_t b)</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返回两个寄存器对应元素之和 r = a+b</w:t>
      </w:r>
    </w:p>
    <w:p w14:paraId="3AF7AF5C">
      <w:pPr>
        <w:numPr>
          <w:ilvl w:val="0"/>
          <w:numId w:val="0"/>
        </w:numPr>
        <w:ind w:leftChars="0"/>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相应的 有float32x4_t vsubq_f32 (float32x4_t a, float32x4_t b)</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返回两个寄存器对应元素之差 r = a-b</w:t>
      </w:r>
    </w:p>
    <w:p w14:paraId="3243661E">
      <w:pPr>
        <w:numPr>
          <w:ilvl w:val="0"/>
          <w:numId w:val="0"/>
        </w:numPr>
        <w:ind w:leftChars="0"/>
        <w:rPr>
          <w:rFonts w:hint="default"/>
          <w:sz w:val="16"/>
          <w:szCs w:val="20"/>
          <w:lang w:val="en-US" w:eastAsia="zh-CN"/>
        </w:rPr>
      </w:pPr>
      <w:r>
        <w:rPr>
          <w:rFonts w:hint="eastAsia" w:asciiTheme="majorEastAsia" w:hAnsiTheme="majorEastAsia" w:eastAsiaTheme="majorEastAsia" w:cstheme="majorEastAsia"/>
          <w:sz w:val="21"/>
          <w:szCs w:val="21"/>
          <w:lang w:val="en-US" w:eastAsia="zh-CN"/>
        </w:rPr>
        <w:t>float32_t vgetq_lane_f32 (float32x4_t v, const int lane)</w:t>
      </w:r>
      <w:r>
        <w:rPr>
          <w:rFonts w:hint="eastAsia" w:asciiTheme="majorEastAsia" w:hAnsiTheme="majorEastAsia" w:eastAsiaTheme="majorEastAsia" w:cstheme="majorEastAsia"/>
          <w:sz w:val="21"/>
          <w:szCs w:val="21"/>
          <w:lang w:val="en-US" w:eastAsia="zh-CN"/>
        </w:rPr>
        <w:br w:type="textWrapping"/>
      </w:r>
      <w:r>
        <w:rPr>
          <w:rFonts w:hint="eastAsia" w:asciiTheme="majorEastAsia" w:hAnsiTheme="majorEastAsia" w:eastAsiaTheme="majorEastAsia" w:cstheme="majorEastAsia"/>
          <w:sz w:val="21"/>
          <w:szCs w:val="21"/>
          <w:lang w:val="en-US" w:eastAsia="zh-CN"/>
        </w:rPr>
        <w:t>返回寄存器某一lane的值</w:t>
      </w:r>
    </w:p>
    <w:p w14:paraId="3022BFCF">
      <w:pPr>
        <w:pStyle w:val="4"/>
        <w:numPr>
          <w:ilvl w:val="0"/>
          <w:numId w:val="0"/>
        </w:numPr>
        <w:bidi w:val="0"/>
        <w:ind w:leftChars="0"/>
        <w:outlineLvl w:val="2"/>
        <w:rPr>
          <w:rFonts w:hint="default"/>
          <w:lang w:val="en-US" w:eastAsia="zh-CN"/>
        </w:rPr>
      </w:pPr>
      <w:r>
        <w:rPr>
          <w:rFonts w:hint="eastAsia"/>
          <w:lang w:val="en-US" w:eastAsia="zh-CN"/>
        </w:rPr>
        <w:t xml:space="preserve">3.1.2 </w:t>
      </w:r>
      <w:r>
        <w:rPr>
          <w:rFonts w:hint="default"/>
          <w:lang w:val="en-US" w:eastAsia="zh-CN"/>
        </w:rPr>
        <w:t>CRC 与加密硬件加速</w:t>
      </w:r>
    </w:p>
    <w:p w14:paraId="0BA2A49E">
      <w:pPr>
        <w:numPr>
          <w:ilvl w:val="0"/>
          <w:numId w:val="0"/>
        </w:numPr>
        <w:ind w:leftChars="0"/>
        <w:rPr>
          <w:rFonts w:hint="default"/>
          <w:lang w:val="en-US" w:eastAsia="zh-CN"/>
        </w:rPr>
      </w:pPr>
      <w:r>
        <w:rPr>
          <w:rFonts w:hint="default"/>
          <w:lang w:val="en-US" w:eastAsia="zh-CN"/>
        </w:rPr>
        <w:t xml:space="preserve"> ARMv8 架构引入了专门的 CRC32 指令和 加密扩展指令集（AES, SHA）。这些硬件加速器允许处理器在不消耗额外 CPU 周期的情况下，快速完成网络协议中的数据完整性校验和 SSL/TLS 加密握手。</w:t>
      </w:r>
    </w:p>
    <w:p w14:paraId="14400392">
      <w:pPr>
        <w:numPr>
          <w:ilvl w:val="0"/>
          <w:numId w:val="0"/>
        </w:numPr>
        <w:ind w:leftChars="0"/>
        <w:rPr>
          <w:rFonts w:hint="default"/>
          <w:lang w:val="en-US" w:eastAsia="zh-CN"/>
        </w:rPr>
      </w:pPr>
    </w:p>
    <w:p w14:paraId="13819B71">
      <w:pPr>
        <w:pStyle w:val="4"/>
        <w:numPr>
          <w:ilvl w:val="0"/>
          <w:numId w:val="0"/>
        </w:numPr>
        <w:bidi w:val="0"/>
        <w:ind w:leftChars="0"/>
        <w:outlineLvl w:val="2"/>
        <w:rPr>
          <w:rFonts w:hint="default"/>
          <w:lang w:val="en-US" w:eastAsia="zh-CN"/>
        </w:rPr>
      </w:pPr>
      <w:r>
        <w:rPr>
          <w:rFonts w:hint="eastAsia"/>
          <w:lang w:val="en-US" w:eastAsia="zh-CN"/>
        </w:rPr>
        <w:t xml:space="preserve">3.1.3 </w:t>
      </w:r>
      <w:r>
        <w:rPr>
          <w:rFonts w:hint="default"/>
          <w:lang w:val="en-US" w:eastAsia="zh-CN"/>
        </w:rPr>
        <w:t>多核负载分配（SMP, NUMA）</w:t>
      </w:r>
    </w:p>
    <w:p w14:paraId="5667727A">
      <w:pPr>
        <w:pStyle w:val="5"/>
        <w:bidi w:val="0"/>
        <w:rPr>
          <w:rStyle w:val="11"/>
          <w:rFonts w:hint="eastAsia" w:asciiTheme="majorEastAsia" w:hAnsiTheme="majorEastAsia" w:eastAsiaTheme="majorEastAsia" w:cstheme="majorEastAsia"/>
          <w:b w:val="0"/>
          <w:bCs w:val="0"/>
          <w:i w:val="0"/>
          <w:iCs w:val="0"/>
          <w:caps w:val="0"/>
          <w:color w:val="333333"/>
          <w:spacing w:val="0"/>
          <w:kern w:val="0"/>
          <w:sz w:val="24"/>
          <w:szCs w:val="24"/>
          <w:shd w:val="clear" w:fill="FFFFFF"/>
          <w:lang w:val="en-US" w:eastAsia="zh-CN" w:bidi="ar"/>
        </w:rPr>
      </w:pPr>
      <w:r>
        <w:rPr>
          <w:rStyle w:val="11"/>
          <w:rFonts w:hint="eastAsia" w:asciiTheme="majorEastAsia" w:hAnsiTheme="majorEastAsia" w:eastAsiaTheme="majorEastAsia" w:cstheme="majorEastAsia"/>
          <w:b w:val="0"/>
          <w:bCs w:val="0"/>
          <w:i w:val="0"/>
          <w:iCs w:val="0"/>
          <w:caps w:val="0"/>
          <w:color w:val="333333"/>
          <w:spacing w:val="0"/>
          <w:kern w:val="0"/>
          <w:sz w:val="24"/>
          <w:szCs w:val="24"/>
          <w:shd w:val="clear" w:fill="FFFFFF"/>
          <w:lang w:val="en-US" w:eastAsia="zh-CN" w:bidi="ar"/>
        </w:rPr>
        <w:t xml:space="preserve">3.1.3.1 SMP(Symmetric Multi-Processor) </w:t>
      </w:r>
    </w:p>
    <w:p w14:paraId="249151A8">
      <w:pPr>
        <w:rPr>
          <w:rFonts w:hint="default"/>
          <w:b w:val="0"/>
          <w:bCs w:val="0"/>
          <w:lang w:val="en-US" w:eastAsia="zh-CN"/>
        </w:rPr>
      </w:pPr>
      <w:r>
        <w:rPr>
          <w:rFonts w:hint="default"/>
          <w:b w:val="0"/>
          <w:bCs w:val="0"/>
          <w:lang w:val="en-US" w:eastAsia="zh-CN"/>
        </w:rPr>
        <w:t>SMP (Symmetric Multi Processing),对称多处理系统内有许多紧耦合多处理器，在这样的系统中，所有的CPU共享全部资源，如总线，内存和I/O系统等，操作系统或管理</w:t>
      </w:r>
      <w:r>
        <w:rPr>
          <w:rFonts w:hint="default"/>
          <w:b w:val="0"/>
          <w:bCs w:val="0"/>
          <w:lang w:val="en-US" w:eastAsia="zh-CN"/>
        </w:rPr>
        <w:fldChar w:fldCharType="begin"/>
      </w:r>
      <w:r>
        <w:rPr>
          <w:rFonts w:hint="default"/>
          <w:b w:val="0"/>
          <w:bCs w:val="0"/>
          <w:lang w:val="en-US" w:eastAsia="zh-CN"/>
        </w:rPr>
        <w:instrText xml:space="preserve"> HYPERLINK "https://cloud.tencent.com/product/tencentdb-catalog?from_column=20065&amp;from=20065" </w:instrText>
      </w:r>
      <w:r>
        <w:rPr>
          <w:rFonts w:hint="default"/>
          <w:b w:val="0"/>
          <w:bCs w:val="0"/>
          <w:lang w:val="en-US" w:eastAsia="zh-CN"/>
        </w:rPr>
        <w:fldChar w:fldCharType="separate"/>
      </w:r>
      <w:r>
        <w:rPr>
          <w:rFonts w:hint="default"/>
          <w:b w:val="0"/>
          <w:bCs w:val="0"/>
          <w:lang w:val="en-US" w:eastAsia="zh-CN"/>
        </w:rPr>
        <w:t>数据库</w:t>
      </w:r>
      <w:r>
        <w:rPr>
          <w:rFonts w:hint="default"/>
          <w:b w:val="0"/>
          <w:bCs w:val="0"/>
          <w:lang w:val="en-US" w:eastAsia="zh-CN"/>
        </w:rPr>
        <w:fldChar w:fldCharType="end"/>
      </w:r>
      <w:r>
        <w:rPr>
          <w:rFonts w:hint="default"/>
          <w:b w:val="0"/>
          <w:bCs w:val="0"/>
          <w:lang w:val="en-US" w:eastAsia="zh-CN"/>
        </w:rPr>
        <w:t>的复本只有一个，这种系统有一个最大的特点就是共享所有资源。多个CPU之间没有区别，平等地访问内存、外设、一个操作系统。操作系统管理着一个队列，每个处理器依次处理队列中的进程。如果两个处理器同时请求访问一个资源（例如同一段内存地址），由硬件、软件的锁机制去解决资源争用问题。</w:t>
      </w:r>
    </w:p>
    <w:p w14:paraId="6F136657">
      <w:pPr>
        <w:rPr>
          <w:rFonts w:hint="default"/>
          <w:b w:val="0"/>
          <w:bCs w:val="0"/>
          <w:lang w:val="en-US" w:eastAsia="zh-CN"/>
        </w:rPr>
      </w:pPr>
      <w:r>
        <w:rPr>
          <w:rFonts w:hint="default"/>
          <w:b w:val="0"/>
          <w:bCs w:val="0"/>
          <w:lang w:val="en-US" w:eastAsia="zh-CN"/>
        </w:rPr>
        <w:drawing>
          <wp:inline distT="0" distB="0" distL="114300" distR="114300">
            <wp:extent cx="2228850" cy="2286000"/>
            <wp:effectExtent l="0" t="0" r="6350" b="0"/>
            <wp:docPr id="8" name="图片 8" descr="v6nxt41o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6nxt41ohi"/>
                    <pic:cNvPicPr>
                      <a:picLocks noChangeAspect="1"/>
                    </pic:cNvPicPr>
                  </pic:nvPicPr>
                  <pic:blipFill>
                    <a:blip r:embed="rId5"/>
                    <a:stretch>
                      <a:fillRect/>
                    </a:stretch>
                  </pic:blipFill>
                  <pic:spPr>
                    <a:xfrm>
                      <a:off x="0" y="0"/>
                      <a:ext cx="2228850" cy="2286000"/>
                    </a:xfrm>
                    <a:prstGeom prst="rect">
                      <a:avLst/>
                    </a:prstGeom>
                  </pic:spPr>
                </pic:pic>
              </a:graphicData>
            </a:graphic>
          </wp:inline>
        </w:drawing>
      </w:r>
    </w:p>
    <w:p w14:paraId="5A51C3FD">
      <w:pPr>
        <w:rPr>
          <w:rFonts w:hint="default"/>
          <w:lang w:val="en-US" w:eastAsia="zh-CN"/>
        </w:rPr>
      </w:pPr>
      <w:r>
        <w:rPr>
          <w:rFonts w:hint="default"/>
          <w:lang w:val="en-US" w:eastAsia="zh-CN"/>
        </w:rPr>
        <w:t>所谓对称多处理器结构，是指服务器中多个 CPU 对称工作，无主次或从属关系。各 CPU 共享相同的物理内存，每个 CPU 访问内存中的任何地址所需时间是相同的，因此 SMP 也被称为一致存储器访问结构 (UMA ： Uniform Memory Access) 。对 SMP 服务器进行扩展的方式包括增加内存、使用更快的 CPU 、增加 CPU 、扩充 I/O( 槽口数与总线数 ) 以及添加更多的外部设备 ( 通常是磁盘存储 ) 。</w:t>
      </w:r>
    </w:p>
    <w:p w14:paraId="719882AF">
      <w:pPr>
        <w:rPr>
          <w:rFonts w:hint="default"/>
          <w:lang w:val="en-US" w:eastAsia="zh-CN"/>
        </w:rPr>
      </w:pPr>
      <w:r>
        <w:rPr>
          <w:rFonts w:hint="default"/>
          <w:lang w:val="en-US" w:eastAsia="zh-CN"/>
        </w:rPr>
        <w:t>SMP 服务器的主要特征是共享，系统中所有资源 (CPU 、内存、 I/O 等 ) 都是共享的。也正是由于这种特征，导致了 SMP 服务器的主要问题，那就是它的扩展能力非常有限。对于 SMP 服务器而言，每一个共享的环节都可能造成 SMP 服务器扩展时的瓶颈，而最受限制的则是内存。由于每个 CPU 必须通过相同的内存总线访问相同的内存资源，因此随着 CPU 数量的增加，内存访问冲突将迅速增加，最终会造成 CPU 资源的浪费，使 CPU 性能的有效性大大降低。实验证明， SMP 服务器 CPU 利用率最好的情况是 2 至 4 个 CPU 。</w:t>
      </w:r>
    </w:p>
    <w:p w14:paraId="5BF658FB">
      <w:pPr>
        <w:rPr>
          <w:rFonts w:hint="default"/>
          <w:lang w:val="en-US" w:eastAsia="zh-CN"/>
        </w:rPr>
      </w:pPr>
      <w:r>
        <w:rPr>
          <w:rFonts w:hint="default"/>
          <w:lang w:val="en-US" w:eastAsia="zh-CN"/>
        </w:rPr>
        <w:drawing>
          <wp:inline distT="0" distB="0" distL="114300" distR="114300">
            <wp:extent cx="2286000" cy="1752600"/>
            <wp:effectExtent l="0" t="0" r="0" b="0"/>
            <wp:docPr id="9" name="图片 9" descr="1aas9ue7j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aas9ue7jj"/>
                    <pic:cNvPicPr>
                      <a:picLocks noChangeAspect="1"/>
                    </pic:cNvPicPr>
                  </pic:nvPicPr>
                  <pic:blipFill>
                    <a:blip r:embed="rId6"/>
                    <a:stretch>
                      <a:fillRect/>
                    </a:stretch>
                  </pic:blipFill>
                  <pic:spPr>
                    <a:xfrm>
                      <a:off x="0" y="0"/>
                      <a:ext cx="2286000" cy="1752600"/>
                    </a:xfrm>
                    <a:prstGeom prst="rect">
                      <a:avLst/>
                    </a:prstGeom>
                  </pic:spPr>
                </pic:pic>
              </a:graphicData>
            </a:graphic>
          </wp:inline>
        </w:drawing>
      </w:r>
    </w:p>
    <w:p w14:paraId="6C26BF79">
      <w:pPr>
        <w:rPr>
          <w:rFonts w:hint="default"/>
          <w:lang w:val="en-US" w:eastAsia="zh-CN"/>
        </w:rPr>
      </w:pPr>
    </w:p>
    <w:p w14:paraId="0A9E8D01">
      <w:pPr>
        <w:pStyle w:val="5"/>
        <w:bidi w:val="0"/>
        <w:rPr>
          <w:rFonts w:hint="default"/>
          <w:b w:val="0"/>
          <w:bCs w:val="0"/>
          <w:lang w:val="en-US" w:eastAsia="zh-CN"/>
        </w:rPr>
      </w:pPr>
      <w:r>
        <w:rPr>
          <w:rFonts w:hint="eastAsia"/>
          <w:b w:val="0"/>
          <w:bCs w:val="0"/>
          <w:lang w:val="en-US" w:eastAsia="zh-CN"/>
        </w:rPr>
        <w:t xml:space="preserve">3.1.3.2 </w:t>
      </w:r>
      <w:r>
        <w:rPr>
          <w:rFonts w:hint="default"/>
          <w:b w:val="0"/>
          <w:bCs w:val="0"/>
          <w:lang w:val="en-US" w:eastAsia="zh-CN"/>
        </w:rPr>
        <w:t>NUMA (Non-Uniform Memory Access)</w:t>
      </w:r>
    </w:p>
    <w:p w14:paraId="16B76052">
      <w:pPr>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由于 SMP 在扩展能力上的限制，人们开始探究如何进行有效地扩展从而构建大型系统的技术， NUMA 就是这种努力下的结果之一。利用 NUMA 技术，可以把几十个 CPU( 甚至上百个 CPU) 组合在一个服务器内。其 CPU 模块结构如图 2 所示：</w:t>
      </w:r>
    </w:p>
    <w:p w14:paraId="3AC8499A">
      <w:pPr>
        <w:rPr>
          <w:rFonts w:hint="default"/>
          <w:b w:val="0"/>
          <w:bCs w:val="0"/>
          <w:lang w:val="en-US" w:eastAsia="zh-CN"/>
        </w:rPr>
      </w:pPr>
      <w:r>
        <w:rPr>
          <w:rFonts w:hint="default"/>
          <w:b w:val="0"/>
          <w:bCs w:val="0"/>
          <w:lang w:val="en-US" w:eastAsia="zh-CN"/>
        </w:rPr>
        <w:drawing>
          <wp:inline distT="0" distB="0" distL="114300" distR="114300">
            <wp:extent cx="2286000" cy="1752600"/>
            <wp:effectExtent l="0" t="0" r="0" b="0"/>
            <wp:docPr id="10" name="图片 10" descr="aw0t4gj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w0t4gj65d"/>
                    <pic:cNvPicPr>
                      <a:picLocks noChangeAspect="1"/>
                    </pic:cNvPicPr>
                  </pic:nvPicPr>
                  <pic:blipFill>
                    <a:blip r:embed="rId6"/>
                    <a:stretch>
                      <a:fillRect/>
                    </a:stretch>
                  </pic:blipFill>
                  <pic:spPr>
                    <a:xfrm>
                      <a:off x="0" y="0"/>
                      <a:ext cx="2286000" cy="1752600"/>
                    </a:xfrm>
                    <a:prstGeom prst="rect">
                      <a:avLst/>
                    </a:prstGeom>
                  </pic:spPr>
                </pic:pic>
              </a:graphicData>
            </a:graphic>
          </wp:inline>
        </w:drawing>
      </w:r>
    </w:p>
    <w:p w14:paraId="71343A15">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NUMA 服务器的基本特征是具有多个 CPU 模块，每个 CPU 模块由多个 CPU( 如 4 个 ) 组成，并且具有独立的本地内存、 I/O 槽口等。由于其节点之间可以通过互联模块 ( 如称为 Crossbar Switch) 进行连接和信息交互，因此每个 CPU 可以访问整个系统的内存 ( 这是 NUMA 系统与 MPP 系统的重要差别 ) 。显然，访问本地内存的速度将远远高于访问远地内存 ( 系统内其它节点的内存 ) 的速度，这也是非一致存储访问 NUMA 的由来。由于这个特点，为了更好地发挥系统性能，开发应用程序时需要尽量减少不同 CPU 模块之间的信息交互。</w:t>
      </w:r>
    </w:p>
    <w:p w14:paraId="3BC2F261">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利用 NUMA 技术，可以较好地解决原来 SMP 系统的扩展问题，在一个</w:t>
      </w:r>
      <w:r>
        <w:rPr>
          <w:rFonts w:hint="eastAsia" w:asciiTheme="majorEastAsia" w:hAnsiTheme="majorEastAsia" w:eastAsiaTheme="majorEastAsia" w:cstheme="majorEastAsia"/>
          <w:lang w:val="en-US" w:eastAsia="zh-CN"/>
        </w:rPr>
        <w:fldChar w:fldCharType="begin"/>
      </w:r>
      <w:r>
        <w:rPr>
          <w:rFonts w:hint="eastAsia" w:asciiTheme="majorEastAsia" w:hAnsiTheme="majorEastAsia" w:eastAsiaTheme="majorEastAsia" w:cstheme="majorEastAsia"/>
          <w:lang w:val="en-US" w:eastAsia="zh-CN"/>
        </w:rPr>
        <w:instrText xml:space="preserve"> HYPERLINK "https://cloud.tencent.com/product/cbm?from_column=20065&amp;from=20065" </w:instrText>
      </w:r>
      <w:r>
        <w:rPr>
          <w:rFonts w:hint="eastAsia" w:asciiTheme="majorEastAsia" w:hAnsiTheme="majorEastAsia" w:eastAsiaTheme="majorEastAsia" w:cstheme="majorEastAsia"/>
          <w:lang w:val="en-US" w:eastAsia="zh-CN"/>
        </w:rPr>
        <w:fldChar w:fldCharType="separate"/>
      </w:r>
      <w:r>
        <w:rPr>
          <w:rFonts w:hint="eastAsia" w:asciiTheme="majorEastAsia" w:hAnsiTheme="majorEastAsia" w:eastAsiaTheme="majorEastAsia" w:cstheme="majorEastAsia"/>
          <w:lang w:val="en-US" w:eastAsia="zh-CN"/>
        </w:rPr>
        <w:t>物理服务器</w:t>
      </w:r>
      <w:r>
        <w:rPr>
          <w:rFonts w:hint="eastAsia" w:asciiTheme="majorEastAsia" w:hAnsiTheme="majorEastAsia" w:eastAsiaTheme="majorEastAsia" w:cstheme="majorEastAsia"/>
          <w:lang w:val="en-US" w:eastAsia="zh-CN"/>
        </w:rPr>
        <w:fldChar w:fldCharType="end"/>
      </w:r>
      <w:r>
        <w:rPr>
          <w:rFonts w:hint="eastAsia" w:asciiTheme="majorEastAsia" w:hAnsiTheme="majorEastAsia" w:eastAsiaTheme="majorEastAsia" w:cstheme="majorEastAsia"/>
          <w:lang w:val="en-US" w:eastAsia="zh-CN"/>
        </w:rPr>
        <w:t>内可以支持上百个 CPU 。比较典型的 NUMA 服务器的例子包括 HP 的 Superdome 、 SUN15K 、 IBMp690 等。</w:t>
      </w:r>
    </w:p>
    <w:p w14:paraId="439D06ED">
      <w:p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但 NUMA 技术同样有一定缺陷，由于访问远地内存的延时远远超过本地内存，因此当 CPU 数量增加时，系统性能无法线性增加。如 HP 公司发布 Superdome 服务器时，曾公布了它与 HP 其它 UNIX 服务器的相对性能值，结果发现， 64 路 CPU 的 Superdome (NUMA 结构 ) 的相对性能值是 20 ，而 8 路 N4000( 共享的 SMP 结构 ) 的相对性能值是 6.3 。从这个结果可以看到， 8 倍数量的 CPU 换来的只是 3 倍性能的提升。</w:t>
      </w:r>
    </w:p>
    <w:p w14:paraId="4B109399">
      <w:pPr>
        <w:pStyle w:val="4"/>
        <w:numPr>
          <w:ilvl w:val="0"/>
          <w:numId w:val="0"/>
        </w:numPr>
        <w:bidi w:val="0"/>
        <w:ind w:leftChars="0"/>
        <w:outlineLvl w:val="2"/>
        <w:rPr>
          <w:rFonts w:hint="default"/>
          <w:lang w:val="en-US" w:eastAsia="zh-CN"/>
        </w:rPr>
      </w:pPr>
      <w:r>
        <w:rPr>
          <w:rFonts w:hint="eastAsia"/>
          <w:lang w:val="en-US" w:eastAsia="zh-CN"/>
        </w:rPr>
        <w:t>3.1.4</w:t>
      </w:r>
      <w:r>
        <w:rPr>
          <w:rFonts w:hint="default"/>
          <w:lang w:val="en-US" w:eastAsia="zh-CN"/>
        </w:rPr>
        <w:t>中断亲和性 (IRQ Affinity)</w:t>
      </w:r>
    </w:p>
    <w:p w14:paraId="6F06E103">
      <w:pPr>
        <w:numPr>
          <w:ilvl w:val="0"/>
          <w:numId w:val="0"/>
        </w:numPr>
        <w:ind w:leftChars="0"/>
        <w:rPr>
          <w:rFonts w:hint="default"/>
          <w:lang w:val="en-US" w:eastAsia="zh-CN"/>
        </w:rPr>
      </w:pPr>
      <w:r>
        <w:rPr>
          <w:rFonts w:hint="default"/>
          <w:lang w:val="en-US" w:eastAsia="zh-CN"/>
        </w:rPr>
        <w:t>将特定的网卡中断绑定到特定的 ARM 核心，避免核心间频繁的上下文切换。</w:t>
      </w:r>
    </w:p>
    <w:p w14:paraId="14074E97">
      <w:pPr>
        <w:rPr>
          <w:rFonts w:hint="default"/>
          <w:lang w:val="en-US" w:eastAsia="zh-CN"/>
        </w:rPr>
      </w:pPr>
    </w:p>
    <w:p w14:paraId="2AD8655B">
      <w:pPr>
        <w:pStyle w:val="3"/>
        <w:bidi w:val="0"/>
        <w:rPr>
          <w:rFonts w:hint="default"/>
          <w:lang w:val="en-US" w:eastAsia="zh-CN"/>
        </w:rPr>
      </w:pPr>
      <w:r>
        <w:rPr>
          <w:rFonts w:hint="eastAsia"/>
          <w:lang w:val="en-US" w:eastAsia="zh-CN"/>
        </w:rPr>
        <w:t>3.2 软件层的优化</w:t>
      </w:r>
    </w:p>
    <w:p w14:paraId="379CBBA8">
      <w:pPr>
        <w:rPr>
          <w:rFonts w:hint="default"/>
          <w:lang w:val="en-US" w:eastAsia="zh-CN"/>
        </w:rPr>
      </w:pPr>
      <w:r>
        <w:rPr>
          <w:rFonts w:hint="default"/>
          <w:lang w:val="en-US" w:eastAsia="zh-CN"/>
        </w:rPr>
        <w:t>软件层的核心在于减少操作系统内核与用户应用程序之间的数据交换开销。</w:t>
      </w:r>
    </w:p>
    <w:p w14:paraId="78DBD350">
      <w:pPr>
        <w:pStyle w:val="4"/>
        <w:numPr>
          <w:ilvl w:val="0"/>
          <w:numId w:val="0"/>
        </w:numPr>
        <w:bidi w:val="0"/>
        <w:ind w:leftChars="0"/>
        <w:outlineLvl w:val="2"/>
        <w:rPr>
          <w:rFonts w:hint="default"/>
          <w:lang w:val="en-US" w:eastAsia="zh-CN"/>
        </w:rPr>
      </w:pPr>
      <w:r>
        <w:rPr>
          <w:rFonts w:hint="eastAsia"/>
          <w:lang w:val="en-US" w:eastAsia="zh-CN"/>
        </w:rPr>
        <w:t xml:space="preserve">3.2.1 </w:t>
      </w:r>
      <w:r>
        <w:rPr>
          <w:rFonts w:hint="default"/>
          <w:lang w:val="en-US" w:eastAsia="zh-CN"/>
        </w:rPr>
        <w:t>DPDK (Data Plane Development Kit):</w:t>
      </w:r>
    </w:p>
    <w:p w14:paraId="33819012">
      <w:pPr>
        <w:numPr>
          <w:ilvl w:val="0"/>
          <w:numId w:val="0"/>
        </w:numPr>
        <w:ind w:leftChars="0"/>
        <w:rPr>
          <w:rFonts w:hint="default"/>
          <w:lang w:val="en-US" w:eastAsia="zh-CN"/>
        </w:rPr>
      </w:pPr>
      <w:r>
        <w:rPr>
          <w:rFonts w:hint="default"/>
          <w:lang w:val="en-US" w:eastAsia="zh-CN"/>
        </w:rPr>
        <w:t>绕过 Linux 内核协议栈（Kernel Bypass），直接在用户态处理数据包，极大减少了系统调用和中断产生的开销。</w:t>
      </w:r>
    </w:p>
    <w:p w14:paraId="7B926A44">
      <w:pPr>
        <w:pStyle w:val="4"/>
        <w:numPr>
          <w:ilvl w:val="0"/>
          <w:numId w:val="0"/>
        </w:numPr>
        <w:bidi w:val="0"/>
        <w:ind w:leftChars="0"/>
        <w:outlineLvl w:val="2"/>
        <w:rPr>
          <w:rFonts w:hint="default"/>
          <w:lang w:val="en-US" w:eastAsia="zh-CN"/>
        </w:rPr>
      </w:pPr>
      <w:r>
        <w:rPr>
          <w:rFonts w:hint="eastAsia"/>
          <w:lang w:val="en-US" w:eastAsia="zh-CN"/>
        </w:rPr>
        <w:t xml:space="preserve">3.2.2 </w:t>
      </w:r>
      <w:r>
        <w:rPr>
          <w:rFonts w:hint="default"/>
          <w:lang w:val="en-US" w:eastAsia="zh-CN"/>
        </w:rPr>
        <w:t>XDP (eXpress Data Path</w:t>
      </w:r>
      <w:bookmarkStart w:id="0" w:name="_GoBack"/>
      <w:bookmarkEnd w:id="0"/>
      <w:r>
        <w:rPr>
          <w:rFonts w:hint="default"/>
          <w:lang w:val="en-US" w:eastAsia="zh-CN"/>
        </w:rPr>
        <w:t>)</w:t>
      </w:r>
    </w:p>
    <w:p w14:paraId="271DF155">
      <w:pPr>
        <w:numPr>
          <w:ilvl w:val="0"/>
          <w:numId w:val="0"/>
        </w:numPr>
        <w:ind w:leftChars="0"/>
        <w:rPr>
          <w:rFonts w:hint="default"/>
          <w:lang w:val="en-US" w:eastAsia="zh-CN"/>
        </w:rPr>
      </w:pPr>
      <w:r>
        <w:rPr>
          <w:rFonts w:hint="default"/>
          <w:lang w:val="en-US" w:eastAsia="zh-CN"/>
        </w:rPr>
        <w:t>在 Linux 内核中更早地拦截数据包，利用 eBPF 技术在 ARM 核心上实现极速转发。</w:t>
      </w:r>
    </w:p>
    <w:p w14:paraId="13E59B99">
      <w:pPr>
        <w:pStyle w:val="4"/>
        <w:numPr>
          <w:ilvl w:val="0"/>
          <w:numId w:val="0"/>
        </w:numPr>
        <w:bidi w:val="0"/>
        <w:ind w:leftChars="0"/>
        <w:outlineLvl w:val="2"/>
        <w:rPr>
          <w:rFonts w:hint="default"/>
          <w:lang w:val="en-US" w:eastAsia="zh-CN"/>
        </w:rPr>
      </w:pPr>
      <w:r>
        <w:rPr>
          <w:rFonts w:hint="eastAsia"/>
          <w:lang w:val="en-US" w:eastAsia="zh-CN"/>
        </w:rPr>
        <w:t xml:space="preserve">3.2.3 </w:t>
      </w:r>
      <w:r>
        <w:rPr>
          <w:rFonts w:hint="default"/>
          <w:lang w:val="en-US" w:eastAsia="zh-CN"/>
        </w:rPr>
        <w:t xml:space="preserve">零拷贝技术 (Zero-copy) </w:t>
      </w:r>
    </w:p>
    <w:p w14:paraId="18E6AC6C">
      <w:pPr>
        <w:rPr>
          <w:rFonts w:hint="default"/>
          <w:lang w:val="en-US" w:eastAsia="zh-CN"/>
        </w:rPr>
      </w:pPr>
      <w:r>
        <w:rPr>
          <w:rFonts w:hint="default"/>
          <w:lang w:val="en-US" w:eastAsia="zh-CN"/>
        </w:rPr>
        <w:t>我们可以看到，如果应用程序不对数据做修改，从内核缓冲区到用户缓冲区，再从用户缓冲区到内核缓冲区。两次数据拷贝都需要CPU的参与，并且涉及用户态与内核态的多次切换，加重了CPU负担。</w:t>
      </w:r>
    </w:p>
    <w:p w14:paraId="64F87DB4">
      <w:pPr>
        <w:rPr>
          <w:rFonts w:hint="default"/>
          <w:lang w:val="en-US" w:eastAsia="zh-CN"/>
        </w:rPr>
      </w:pPr>
      <w:r>
        <w:rPr>
          <w:rFonts w:hint="default"/>
          <w:lang w:val="en-US" w:eastAsia="zh-CN"/>
        </w:rPr>
        <w:t>我们需要降低冗余数据拷贝、解放CPU，这也就是零拷贝Zero-Copy技术。目前来看，零拷贝技术的几个实现手段包括：</w:t>
      </w:r>
      <w:r>
        <w:rPr>
          <w:rFonts w:hint="default"/>
          <w:lang w:val="en-US" w:eastAsia="zh-CN"/>
        </w:rPr>
        <w:fldChar w:fldCharType="begin"/>
      </w:r>
      <w:r>
        <w:rPr>
          <w:rFonts w:hint="default"/>
          <w:lang w:val="en-US" w:eastAsia="zh-CN"/>
        </w:rPr>
        <w:instrText xml:space="preserve"> HYPERLINK "https://zhida.zhihu.com/search?content_id=168684518&amp;content_type=Article&amp;match_order=1&amp;q=mmap&amp;zd_token=eyJhbGciOiJIUzI1NiIsInR5cCI6IkpXVCJ9.eyJpc3MiOiJ6aGlkYV9zZXJ2ZXIiLCJleHAiOjE3NjYzOTU5NTEsInEiOiJtbWFwIiwiemhpZGFfc291cmNlIjoiZW50aXR5IiwiY29udGVudF9pZCI6MTY4Njg0NTE4LCJjb250ZW50X3R5cGUiOiJBcnRpY2xlIiwibWF0Y2hfb3JkZXIiOjEsInpkX3Rva2VuIjpudWxsfQ.YUVlU1uYEmPXWJG3NW3auY4zA5tFqfJojVtBOL4pRx0&amp;zhida_source=entity" \t "/Users/xiebaoma/Documents\\x/_blank" </w:instrText>
      </w:r>
      <w:r>
        <w:rPr>
          <w:rFonts w:hint="default"/>
          <w:lang w:val="en-US" w:eastAsia="zh-CN"/>
        </w:rPr>
        <w:fldChar w:fldCharType="separate"/>
      </w:r>
      <w:r>
        <w:rPr>
          <w:rFonts w:hint="default"/>
          <w:lang w:val="en-US" w:eastAsia="zh-CN"/>
        </w:rPr>
        <w:t>mmap</w:t>
      </w:r>
      <w:r>
        <w:rPr>
          <w:rFonts w:hint="default"/>
          <w:lang w:val="en-US" w:eastAsia="zh-CN"/>
        </w:rPr>
        <w:fldChar w:fldCharType="end"/>
      </w:r>
      <w:r>
        <w:rPr>
          <w:rFonts w:hint="default"/>
          <w:lang w:val="en-US" w:eastAsia="zh-CN"/>
        </w:rPr>
        <w:t>+write、</w:t>
      </w:r>
      <w:r>
        <w:rPr>
          <w:rFonts w:hint="default"/>
          <w:lang w:val="en-US" w:eastAsia="zh-CN"/>
        </w:rPr>
        <w:fldChar w:fldCharType="begin"/>
      </w:r>
      <w:r>
        <w:rPr>
          <w:rFonts w:hint="default"/>
          <w:lang w:val="en-US" w:eastAsia="zh-CN"/>
        </w:rPr>
        <w:instrText xml:space="preserve"> HYPERLINK "https://zhida.zhihu.com/search?content_id=168684518&amp;content_type=Article&amp;match_order=1&amp;q=sendfile&amp;zd_token=eyJhbGciOiJIUzI1NiIsInR5cCI6IkpXVCJ9.eyJpc3MiOiJ6aGlkYV9zZXJ2ZXIiLCJleHAiOjE3NjYzOTU5NTEsInEiOiJzZW5kZmlsZSIsInpoaWRhX3NvdXJjZSI6ImVudGl0eSIsImNvbnRlbnRfaWQiOjE2ODY4NDUxOCwiY29udGVudF90eXBlIjoiQXJ0aWNsZSIsIm1hdGNoX29yZGVyIjoxLCJ6ZF90b2tlbiI6bnVsbH0.DxUGs2t7rDDkuT7aH1DrXsmfXuhCmCnd0IptDe7Qn0M&amp;zhida_source=entity" \t "/Users/xiebaoma/Documents\\x/_blank" </w:instrText>
      </w:r>
      <w:r>
        <w:rPr>
          <w:rFonts w:hint="default"/>
          <w:lang w:val="en-US" w:eastAsia="zh-CN"/>
        </w:rPr>
        <w:fldChar w:fldCharType="separate"/>
      </w:r>
      <w:r>
        <w:rPr>
          <w:rFonts w:hint="default"/>
          <w:lang w:val="en-US" w:eastAsia="zh-CN"/>
        </w:rPr>
        <w:t>sendfile</w:t>
      </w:r>
      <w:r>
        <w:rPr>
          <w:rFonts w:hint="default"/>
          <w:lang w:val="en-US" w:eastAsia="zh-CN"/>
        </w:rPr>
        <w:fldChar w:fldCharType="end"/>
      </w:r>
      <w:r>
        <w:rPr>
          <w:rFonts w:hint="default"/>
          <w:lang w:val="en-US" w:eastAsia="zh-CN"/>
        </w:rPr>
        <w:t>、sendfile+DMA收集、</w:t>
      </w:r>
      <w:r>
        <w:rPr>
          <w:rFonts w:hint="default"/>
          <w:lang w:val="en-US" w:eastAsia="zh-CN"/>
        </w:rPr>
        <w:fldChar w:fldCharType="begin"/>
      </w:r>
      <w:r>
        <w:rPr>
          <w:rFonts w:hint="default"/>
          <w:lang w:val="en-US" w:eastAsia="zh-CN"/>
        </w:rPr>
        <w:instrText xml:space="preserve"> HYPERLINK "https://zhida.zhihu.com/search?content_id=168684518&amp;content_type=Article&amp;match_order=1&amp;q=splice&amp;zd_token=eyJhbGciOiJIUzI1NiIsInR5cCI6IkpXVCJ9.eyJpc3MiOiJ6aGlkYV9zZXJ2ZXIiLCJleHAiOjE3NjYzOTU5NTEsInEiOiJzcGxpY2UiLCJ6aGlkYV9zb3VyY2UiOiJlbnRpdHkiLCJjb250ZW50X2lkIjoxNjg2ODQ1MTgsImNvbnRlbnRfdHlwZSI6IkFydGljbGUiLCJtYXRjaF9vcmRlciI6MSwiemRfdG9rZW4iOm51bGx9.GucqDLxD9jfUqgKy1wpwAw7E__QYCKhRToSAMDZeD9s&amp;zhida_source=entity" \t "/Users/xiebaoma/Documents\\x/_blank" </w:instrText>
      </w:r>
      <w:r>
        <w:rPr>
          <w:rFonts w:hint="default"/>
          <w:lang w:val="en-US" w:eastAsia="zh-CN"/>
        </w:rPr>
        <w:fldChar w:fldCharType="separate"/>
      </w:r>
      <w:r>
        <w:rPr>
          <w:rFonts w:hint="default"/>
          <w:lang w:val="en-US" w:eastAsia="zh-CN"/>
        </w:rPr>
        <w:t>splice</w:t>
      </w:r>
      <w:r>
        <w:rPr>
          <w:rFonts w:hint="default"/>
          <w:lang w:val="en-US" w:eastAsia="zh-CN"/>
        </w:rPr>
        <w:fldChar w:fldCharType="end"/>
      </w:r>
      <w:r>
        <w:rPr>
          <w:rFonts w:hint="default"/>
          <w:lang w:val="en-US" w:eastAsia="zh-CN"/>
        </w:rPr>
        <w:t>等。</w:t>
      </w:r>
    </w:p>
    <w:p w14:paraId="6F60607B">
      <w:pPr>
        <w:pStyle w:val="5"/>
        <w:bidi w:val="0"/>
        <w:rPr>
          <w:rFonts w:hint="eastAsia"/>
          <w:lang w:val="en-US" w:eastAsia="zh-CN"/>
        </w:rPr>
      </w:pPr>
      <w:r>
        <w:rPr>
          <w:rFonts w:hint="eastAsia"/>
          <w:lang w:val="en-US" w:eastAsia="zh-CN"/>
        </w:rPr>
        <w:t>3.2.3.1 mmap方式</w:t>
      </w:r>
    </w:p>
    <w:p w14:paraId="6790DE48">
      <w:pPr>
        <w:rPr>
          <w:rFonts w:hint="default"/>
          <w:lang w:val="en-US" w:eastAsia="zh-CN"/>
        </w:rPr>
      </w:pPr>
      <w:r>
        <w:rPr>
          <w:rFonts w:hint="default"/>
          <w:lang w:val="en-US" w:eastAsia="zh-CN"/>
        </w:rPr>
        <w:t>mmap是Linux提供的一种内存映射文件的机制，它实现了将内核中读缓冲区地址与用户空间缓冲区地址进行映射，从而实现内核缓冲区与用户缓冲区的共享。</w:t>
      </w:r>
    </w:p>
    <w:p w14:paraId="2549C494">
      <w:pPr>
        <w:rPr>
          <w:rFonts w:hint="default"/>
          <w:lang w:val="en-US" w:eastAsia="zh-CN"/>
        </w:rPr>
      </w:pPr>
      <w:r>
        <w:rPr>
          <w:rFonts w:hint="default"/>
          <w:lang w:val="en-US" w:eastAsia="zh-CN"/>
        </w:rPr>
        <w:t>这样就减少了一次用户态和内核态的CPU拷贝，但是在内核空间内仍然有一次CPU拷贝。</w:t>
      </w:r>
    </w:p>
    <w:p w14:paraId="647040EC">
      <w:pPr>
        <w:rPr>
          <w:rFonts w:hint="default"/>
          <w:lang w:val="en-US" w:eastAsia="zh-CN"/>
        </w:rPr>
      </w:pPr>
      <w:r>
        <w:rPr>
          <w:rFonts w:hint="default"/>
          <w:lang w:val="en-US" w:eastAsia="zh-CN"/>
        </w:rPr>
        <w:drawing>
          <wp:inline distT="0" distB="0" distL="114300" distR="114300">
            <wp:extent cx="5266690" cy="3748405"/>
            <wp:effectExtent l="0" t="0" r="16510" b="10795"/>
            <wp:docPr id="11" name="图片 11" descr="v2-2bb29cb76bc6027b7f5b54de60cc723a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v2-2bb29cb76bc6027b7f5b54de60cc723a_1440w"/>
                    <pic:cNvPicPr>
                      <a:picLocks noChangeAspect="1"/>
                    </pic:cNvPicPr>
                  </pic:nvPicPr>
                  <pic:blipFill>
                    <a:blip r:embed="rId7"/>
                    <a:stretch>
                      <a:fillRect/>
                    </a:stretch>
                  </pic:blipFill>
                  <pic:spPr>
                    <a:xfrm>
                      <a:off x="0" y="0"/>
                      <a:ext cx="5266690" cy="3748405"/>
                    </a:xfrm>
                    <a:prstGeom prst="rect">
                      <a:avLst/>
                    </a:prstGeom>
                  </pic:spPr>
                </pic:pic>
              </a:graphicData>
            </a:graphic>
          </wp:inline>
        </w:drawing>
      </w:r>
    </w:p>
    <w:p w14:paraId="097E5AC1">
      <w:pPr>
        <w:rPr>
          <w:rFonts w:hint="default"/>
          <w:lang w:val="en-US" w:eastAsia="zh-CN"/>
        </w:rPr>
      </w:pPr>
      <w:r>
        <w:rPr>
          <w:rFonts w:hint="default"/>
          <w:lang w:val="en-US" w:eastAsia="zh-CN"/>
        </w:rPr>
        <w:t>mmap对大文件传输有一定优势，但是小文件可能出现碎片，并且在多个进程同时操作文件时可能产生引发coredump的signal。</w:t>
      </w:r>
    </w:p>
    <w:p w14:paraId="48973B0B">
      <w:pPr>
        <w:pStyle w:val="5"/>
        <w:bidi w:val="0"/>
        <w:rPr>
          <w:rFonts w:hint="eastAsia"/>
          <w:lang w:val="en-US" w:eastAsia="zh-CN"/>
        </w:rPr>
      </w:pPr>
      <w:r>
        <w:rPr>
          <w:rFonts w:hint="eastAsia"/>
          <w:lang w:val="en-US" w:eastAsia="zh-CN"/>
        </w:rPr>
        <w:t>3.2.3.2 send</w:t>
      </w:r>
      <w:r>
        <w:rPr>
          <w:rFonts w:hint="default"/>
          <w:lang w:val="en-US" w:eastAsia="zh-CN"/>
        </w:rPr>
        <w:t>file</w:t>
      </w:r>
      <w:r>
        <w:rPr>
          <w:rFonts w:hint="eastAsia"/>
          <w:lang w:val="en-US" w:eastAsia="zh-CN"/>
        </w:rPr>
        <w:t>方式</w:t>
      </w:r>
    </w:p>
    <w:p w14:paraId="2D3C9BAE">
      <w:pPr>
        <w:rPr>
          <w:rFonts w:hint="default"/>
          <w:lang w:val="en-US" w:eastAsia="zh-CN"/>
        </w:rPr>
      </w:pPr>
      <w:r>
        <w:rPr>
          <w:rFonts w:hint="default"/>
          <w:lang w:val="en-US" w:eastAsia="zh-CN"/>
        </w:rPr>
        <w:t>mmap+write方式有一定改进，但是由系统调用引起的状态切换并没有减少。</w:t>
      </w:r>
    </w:p>
    <w:p w14:paraId="5BE7A49D">
      <w:pPr>
        <w:rPr>
          <w:rFonts w:hint="default"/>
          <w:lang w:val="en-US" w:eastAsia="zh-CN"/>
        </w:rPr>
      </w:pPr>
      <w:r>
        <w:rPr>
          <w:rFonts w:hint="default"/>
          <w:lang w:val="en-US" w:eastAsia="zh-CN"/>
        </w:rPr>
        <w:t>sendfile系统调用是在 Linux 内核2.1版本中被引入，它建立了两个文件之间的传输通道。</w:t>
      </w:r>
    </w:p>
    <w:p w14:paraId="49C4005B">
      <w:pPr>
        <w:rPr>
          <w:rFonts w:hint="default"/>
          <w:lang w:val="en-US" w:eastAsia="zh-CN"/>
        </w:rPr>
      </w:pPr>
      <w:r>
        <w:rPr>
          <w:rFonts w:hint="default"/>
          <w:lang w:val="en-US" w:eastAsia="zh-CN"/>
        </w:rPr>
        <w:t>sendfile方式只使用一个函数就可以完成之前的read+write 和 mmap+write的功能，这样就少了2次状态切换，由于数据不经过用户缓冲区，因此该数据无法被修改。</w:t>
      </w:r>
    </w:p>
    <w:p w14:paraId="43A5F29A">
      <w:pPr>
        <w:rPr>
          <w:rFonts w:hint="default"/>
          <w:lang w:val="en-US" w:eastAsia="zh-CN"/>
        </w:rPr>
      </w:pPr>
      <w:r>
        <w:rPr>
          <w:rFonts w:hint="default"/>
          <w:lang w:val="en-US" w:eastAsia="zh-CN"/>
        </w:rPr>
        <w:drawing>
          <wp:inline distT="0" distB="0" distL="114300" distR="114300">
            <wp:extent cx="5268595" cy="3318510"/>
            <wp:effectExtent l="0" t="0" r="14605" b="8890"/>
            <wp:docPr id="12" name="图片 12" descr="v2-289f0e6921b56ab66b3e4f2d829282e4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v2-289f0e6921b56ab66b3e4f2d829282e4_1440w"/>
                    <pic:cNvPicPr>
                      <a:picLocks noChangeAspect="1"/>
                    </pic:cNvPicPr>
                  </pic:nvPicPr>
                  <pic:blipFill>
                    <a:blip r:embed="rId8"/>
                    <a:stretch>
                      <a:fillRect/>
                    </a:stretch>
                  </pic:blipFill>
                  <pic:spPr>
                    <a:xfrm>
                      <a:off x="0" y="0"/>
                      <a:ext cx="5268595" cy="3318510"/>
                    </a:xfrm>
                    <a:prstGeom prst="rect">
                      <a:avLst/>
                    </a:prstGeom>
                  </pic:spPr>
                </pic:pic>
              </a:graphicData>
            </a:graphic>
          </wp:inline>
        </w:drawing>
      </w:r>
    </w:p>
    <w:p w14:paraId="134E8459">
      <w:pPr>
        <w:rPr>
          <w:rFonts w:hint="default"/>
          <w:lang w:val="en-US" w:eastAsia="zh-CN"/>
        </w:rPr>
      </w:pPr>
      <w:r>
        <w:rPr>
          <w:rFonts w:hint="default"/>
          <w:lang w:val="en-US" w:eastAsia="zh-CN"/>
        </w:rPr>
        <w:t>从图中可以看到，应用程序只需要调用sendfile函数即可完成，只有2次状态切换、1次CPU拷贝、2次DMA拷贝。但是sendfile在内核缓冲区和socket缓冲区仍然存在一次CPU拷贝，或许这个还可以优化。</w:t>
      </w:r>
    </w:p>
    <w:p w14:paraId="03A1CF7B">
      <w:pPr>
        <w:pStyle w:val="5"/>
        <w:bidi w:val="0"/>
        <w:rPr>
          <w:rFonts w:hint="eastAsia"/>
          <w:lang w:val="en-US" w:eastAsia="zh-CN"/>
        </w:rPr>
      </w:pPr>
      <w:r>
        <w:rPr>
          <w:rFonts w:hint="eastAsia"/>
          <w:lang w:val="en-US" w:eastAsia="zh-CN"/>
        </w:rPr>
        <w:t>3.2.3.3 sendfile+DMA收集</w:t>
      </w:r>
    </w:p>
    <w:p w14:paraId="5E449BAB">
      <w:pPr>
        <w:rPr>
          <w:rFonts w:hint="eastAsia"/>
          <w:lang w:val="en-US" w:eastAsia="zh-CN"/>
        </w:rPr>
      </w:pPr>
      <w:r>
        <w:rPr>
          <w:rFonts w:hint="eastAsia"/>
          <w:lang w:val="en-US" w:eastAsia="zh-CN"/>
        </w:rPr>
        <w:t>Linux 2.4 内核对 sendfile 系统调用进行优化，但是需要硬件DMA控制器的配合。升级后的sendfile将内核空间缓冲区中对应的数据描述信息（文件描述符、地址偏移量等信息）记录到socket缓冲区中。DMA控制器根据socket缓冲区中的地址和偏移量将数据从内核缓冲区拷贝到网卡中，从而省去了内核空间中仅剩1次CPU拷贝。</w:t>
      </w:r>
    </w:p>
    <w:p w14:paraId="41ABB890">
      <w:pPr>
        <w:rPr>
          <w:rFonts w:hint="eastAsia"/>
          <w:lang w:val="en-US" w:eastAsia="zh-CN"/>
        </w:rPr>
      </w:pPr>
      <w:r>
        <w:rPr>
          <w:rFonts w:hint="eastAsia"/>
          <w:lang w:val="en-US" w:eastAsia="zh-CN"/>
        </w:rPr>
        <w:drawing>
          <wp:inline distT="0" distB="0" distL="114300" distR="114300">
            <wp:extent cx="5266055" cy="3368675"/>
            <wp:effectExtent l="0" t="0" r="17145" b="9525"/>
            <wp:docPr id="14" name="图片 14" descr="v2-21b528e0695d382f8bb10c926c2d1895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v2-21b528e0695d382f8bb10c926c2d1895_1440w"/>
                    <pic:cNvPicPr>
                      <a:picLocks noChangeAspect="1"/>
                    </pic:cNvPicPr>
                  </pic:nvPicPr>
                  <pic:blipFill>
                    <a:blip r:embed="rId9"/>
                    <a:stretch>
                      <a:fillRect/>
                    </a:stretch>
                  </pic:blipFill>
                  <pic:spPr>
                    <a:xfrm>
                      <a:off x="0" y="0"/>
                      <a:ext cx="5266055" cy="3368675"/>
                    </a:xfrm>
                    <a:prstGeom prst="rect">
                      <a:avLst/>
                    </a:prstGeom>
                  </pic:spPr>
                </pic:pic>
              </a:graphicData>
            </a:graphic>
          </wp:inline>
        </w:drawing>
      </w:r>
    </w:p>
    <w:p w14:paraId="5BBA6D0A">
      <w:pPr>
        <w:rPr>
          <w:rFonts w:hint="eastAsia"/>
          <w:lang w:val="en-US" w:eastAsia="zh-CN"/>
        </w:rPr>
      </w:pPr>
      <w:r>
        <w:rPr>
          <w:rFonts w:hint="eastAsia"/>
          <w:lang w:val="en-US" w:eastAsia="zh-CN"/>
        </w:rPr>
        <w:t>这种方式有2次状态切换、0次CPU拷贝、2次DMA拷贝，但是仍然无法对数据进行修改，并且需要硬件层面DMA的支持，并且sendfile只能将文件数据拷贝到socket描述符上，有一定的局限性。</w:t>
      </w:r>
    </w:p>
    <w:p w14:paraId="7DB9F483">
      <w:pPr>
        <w:pStyle w:val="5"/>
        <w:bidi w:val="0"/>
        <w:rPr>
          <w:rFonts w:hint="eastAsia"/>
          <w:lang w:val="en-US" w:eastAsia="zh-CN"/>
        </w:rPr>
      </w:pPr>
      <w:r>
        <w:rPr>
          <w:rFonts w:hint="eastAsia"/>
          <w:lang w:val="en-US" w:eastAsia="zh-CN"/>
        </w:rPr>
        <w:t>3.2.3.4 sp</w:t>
      </w:r>
      <w:r>
        <w:rPr>
          <w:rFonts w:hint="default"/>
          <w:lang w:val="en-US" w:eastAsia="zh-CN"/>
        </w:rPr>
        <w:t>lice</w:t>
      </w:r>
      <w:r>
        <w:rPr>
          <w:rFonts w:hint="eastAsia"/>
          <w:lang w:val="en-US" w:eastAsia="zh-CN"/>
        </w:rPr>
        <w:t>方式</w:t>
      </w:r>
    </w:p>
    <w:p w14:paraId="0A7D0718">
      <w:pPr>
        <w:rPr>
          <w:rFonts w:hint="default"/>
          <w:lang w:val="en-US" w:eastAsia="zh-CN"/>
        </w:rPr>
      </w:pPr>
      <w:r>
        <w:rPr>
          <w:rFonts w:hint="default"/>
          <w:lang w:val="en-US" w:eastAsia="zh-CN"/>
        </w:rPr>
        <w:t>splice系统调用是Linux 在 2.6 版本引入的，其不需要硬件支持，并且不再限定于socket上，实现两个普通文件之间的数据零拷贝。</w:t>
      </w:r>
    </w:p>
    <w:p w14:paraId="3CEBFABC">
      <w:pPr>
        <w:rPr>
          <w:rFonts w:hint="default"/>
          <w:lang w:val="en-US" w:eastAsia="zh-CN"/>
        </w:rPr>
      </w:pPr>
      <w:r>
        <w:rPr>
          <w:rFonts w:hint="default"/>
          <w:lang w:val="en-US" w:eastAsia="zh-CN"/>
        </w:rPr>
        <w:drawing>
          <wp:inline distT="0" distB="0" distL="114300" distR="114300">
            <wp:extent cx="5266055" cy="3493135"/>
            <wp:effectExtent l="0" t="0" r="17145" b="12065"/>
            <wp:docPr id="16" name="图片 16" descr="v2-558c6409bac4096d4412375898eaa1e3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v2-558c6409bac4096d4412375898eaa1e3_1440w"/>
                    <pic:cNvPicPr>
                      <a:picLocks noChangeAspect="1"/>
                    </pic:cNvPicPr>
                  </pic:nvPicPr>
                  <pic:blipFill>
                    <a:blip r:embed="rId10"/>
                    <a:stretch>
                      <a:fillRect/>
                    </a:stretch>
                  </pic:blipFill>
                  <pic:spPr>
                    <a:xfrm>
                      <a:off x="0" y="0"/>
                      <a:ext cx="5266055" cy="3493135"/>
                    </a:xfrm>
                    <a:prstGeom prst="rect">
                      <a:avLst/>
                    </a:prstGeom>
                  </pic:spPr>
                </pic:pic>
              </a:graphicData>
            </a:graphic>
          </wp:inline>
        </w:drawing>
      </w:r>
    </w:p>
    <w:p w14:paraId="6CAC7C58">
      <w:pPr>
        <w:rPr>
          <w:rFonts w:hint="default"/>
          <w:lang w:val="en-US" w:eastAsia="zh-CN"/>
        </w:rPr>
      </w:pPr>
    </w:p>
    <w:p w14:paraId="24FD3D47">
      <w:pPr>
        <w:pStyle w:val="4"/>
        <w:numPr>
          <w:ilvl w:val="0"/>
          <w:numId w:val="0"/>
        </w:numPr>
        <w:bidi w:val="0"/>
        <w:ind w:leftChars="0"/>
        <w:outlineLvl w:val="2"/>
        <w:rPr>
          <w:rFonts w:hint="default"/>
          <w:lang w:val="en-US" w:eastAsia="zh-CN"/>
        </w:rPr>
      </w:pPr>
      <w:r>
        <w:rPr>
          <w:rFonts w:hint="eastAsia"/>
          <w:lang w:val="en-US" w:eastAsia="zh-CN"/>
        </w:rPr>
        <w:t xml:space="preserve">3.2.4 </w:t>
      </w:r>
      <w:r>
        <w:rPr>
          <w:rFonts w:hint="default"/>
          <w:lang w:val="en-US" w:eastAsia="zh-CN"/>
        </w:rPr>
        <w:t>异步 I/O 与事件驱动模型</w:t>
      </w:r>
    </w:p>
    <w:p w14:paraId="26119E60">
      <w:pPr>
        <w:numPr>
          <w:ilvl w:val="0"/>
          <w:numId w:val="0"/>
        </w:numPr>
        <w:ind w:leftChars="0"/>
        <w:rPr>
          <w:rFonts w:hint="default"/>
          <w:lang w:val="en-US" w:eastAsia="zh-CN"/>
        </w:rPr>
      </w:pPr>
      <w:r>
        <w:rPr>
          <w:rFonts w:hint="default"/>
          <w:lang w:val="en-US" w:eastAsia="zh-CN"/>
        </w:rPr>
        <w:t>利用 ARM 平台下高效的 epoll 机制，配合异步编程模型（如 Node.js, Go 协程），实现单核处理数万个并发长连接，充分利用 ARM 核心的并发优势。splice 系统调用可以在内核缓冲区和socket缓冲区之间建立管道来传输数据，避免了两者之间的 CPU 拷贝操作。</w:t>
      </w:r>
    </w:p>
    <w:p w14:paraId="6069EF16">
      <w:pPr>
        <w:pStyle w:val="3"/>
        <w:bidi w:val="0"/>
        <w:rPr>
          <w:rFonts w:hint="default"/>
          <w:lang w:val="en-US" w:eastAsia="zh-CN"/>
        </w:rPr>
      </w:pPr>
      <w:r>
        <w:rPr>
          <w:rFonts w:hint="default"/>
          <w:lang w:val="en-US" w:eastAsia="zh-CN"/>
        </w:rPr>
        <w:t>3.</w:t>
      </w:r>
      <w:r>
        <w:rPr>
          <w:rFonts w:hint="eastAsia"/>
          <w:lang w:val="en-US" w:eastAsia="zh-CN"/>
        </w:rPr>
        <w:t>3</w:t>
      </w:r>
      <w:r>
        <w:rPr>
          <w:rFonts w:hint="default"/>
          <w:lang w:val="en-US" w:eastAsia="zh-CN"/>
        </w:rPr>
        <w:t xml:space="preserve"> 网络协议优化</w:t>
      </w:r>
    </w:p>
    <w:p w14:paraId="6F017FDE">
      <w:pPr>
        <w:rPr>
          <w:rFonts w:hint="default"/>
          <w:lang w:val="en-US" w:eastAsia="zh-CN"/>
        </w:rPr>
      </w:pPr>
      <w:r>
        <w:rPr>
          <w:rFonts w:hint="default"/>
          <w:lang w:val="en-US" w:eastAsia="zh-CN"/>
        </w:rPr>
        <w:t>针对不同的应用场景，通过调整协议参数和更换轻量级协议来降低延迟。</w:t>
      </w:r>
    </w:p>
    <w:tbl>
      <w:tblPr>
        <w:tblStyle w:val="9"/>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30"/>
        <w:gridCol w:w="3180"/>
        <w:gridCol w:w="4156"/>
      </w:tblGrid>
      <w:tr w14:paraId="06B4EBC4">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4AFA50A5">
            <w:pPr>
              <w:rPr>
                <w:rFonts w:hint="default"/>
                <w:lang w:val="en-US" w:eastAsia="zh-CN"/>
              </w:rPr>
            </w:pPr>
            <w:r>
              <w:rPr>
                <w:rFonts w:hint="default"/>
                <w:lang w:val="en-US" w:eastAsia="zh-CN"/>
              </w:rPr>
              <w:t>优化维度</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29AA799B">
            <w:pPr>
              <w:rPr>
                <w:rFonts w:hint="default"/>
                <w:lang w:val="en-US" w:eastAsia="zh-CN"/>
              </w:rPr>
            </w:pPr>
            <w:r>
              <w:rPr>
                <w:rFonts w:hint="default"/>
                <w:lang w:val="en-US" w:eastAsia="zh-CN"/>
              </w:rPr>
              <w:t>技术手段</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4CC70185">
            <w:pPr>
              <w:rPr>
                <w:rFonts w:hint="default"/>
                <w:lang w:val="en-US" w:eastAsia="zh-CN"/>
              </w:rPr>
            </w:pPr>
            <w:r>
              <w:rPr>
                <w:rFonts w:hint="default"/>
                <w:lang w:val="en-US" w:eastAsia="zh-CN"/>
              </w:rPr>
              <w:t>核心效益</w:t>
            </w:r>
          </w:p>
        </w:tc>
      </w:tr>
      <w:tr w14:paraId="732D6C70">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71D22ABA">
            <w:pPr>
              <w:rPr>
                <w:rFonts w:hint="default"/>
                <w:lang w:val="en-US" w:eastAsia="zh-CN"/>
              </w:rPr>
            </w:pPr>
            <w:r>
              <w:rPr>
                <w:rFonts w:hint="default"/>
                <w:lang w:val="en-US" w:eastAsia="zh-CN"/>
              </w:rPr>
              <w:t>TCP/IP 调优</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1A8C99F3">
            <w:pPr>
              <w:rPr>
                <w:rFonts w:hint="default"/>
                <w:lang w:val="en-US" w:eastAsia="zh-CN"/>
              </w:rPr>
            </w:pPr>
            <w:r>
              <w:rPr>
                <w:rFonts w:hint="default"/>
                <w:lang w:val="en-US" w:eastAsia="zh-CN"/>
              </w:rPr>
              <w:t>调整 tcp_rmem / tcp_wmem 缓冲区大小</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6C456D41">
            <w:pPr>
              <w:rPr>
                <w:rFonts w:hint="default"/>
                <w:lang w:val="en-US" w:eastAsia="zh-CN"/>
              </w:rPr>
            </w:pPr>
            <w:r>
              <w:rPr>
                <w:rFonts w:hint="default"/>
                <w:lang w:val="en-US" w:eastAsia="zh-CN"/>
              </w:rPr>
              <w:t>提升高带宽延迟积（BDP）环境下的吞吐量</w:t>
            </w:r>
          </w:p>
        </w:tc>
      </w:tr>
      <w:tr w14:paraId="70B86711">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243A9BE8">
            <w:pPr>
              <w:rPr>
                <w:rFonts w:hint="default"/>
                <w:lang w:val="en-US" w:eastAsia="zh-CN"/>
              </w:rPr>
            </w:pPr>
            <w:r>
              <w:rPr>
                <w:rFonts w:hint="default"/>
                <w:lang w:val="en-US" w:eastAsia="zh-CN"/>
              </w:rPr>
              <w:t>拥塞控制</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5D4082AA">
            <w:pPr>
              <w:rPr>
                <w:rFonts w:hint="default"/>
                <w:lang w:val="en-US" w:eastAsia="zh-CN"/>
              </w:rPr>
            </w:pPr>
            <w:r>
              <w:rPr>
                <w:rFonts w:hint="default"/>
                <w:lang w:val="en-US" w:eastAsia="zh-CN"/>
              </w:rPr>
              <w:t>启用 BBR 算法</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38976BA7">
            <w:pPr>
              <w:rPr>
                <w:rFonts w:hint="default"/>
                <w:lang w:val="en-US" w:eastAsia="zh-CN"/>
              </w:rPr>
            </w:pPr>
            <w:r>
              <w:rPr>
                <w:rFonts w:hint="default"/>
                <w:lang w:val="en-US" w:eastAsia="zh-CN"/>
              </w:rPr>
              <w:t>在丢包率较高的弱网环境下显著提升传输速率</w:t>
            </w:r>
          </w:p>
        </w:tc>
      </w:tr>
      <w:tr w14:paraId="790AF649">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5FE069EF">
            <w:pPr>
              <w:rPr>
                <w:rFonts w:hint="default"/>
                <w:lang w:val="en-US" w:eastAsia="zh-CN"/>
              </w:rPr>
            </w:pPr>
            <w:r>
              <w:rPr>
                <w:rFonts w:hint="default"/>
                <w:lang w:val="en-US" w:eastAsia="zh-CN"/>
              </w:rPr>
              <w:t>轻量级协议</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69AD1F1E">
            <w:pPr>
              <w:rPr>
                <w:rFonts w:hint="default"/>
                <w:lang w:val="en-US" w:eastAsia="zh-CN"/>
              </w:rPr>
            </w:pPr>
            <w:r>
              <w:rPr>
                <w:rFonts w:hint="default"/>
                <w:lang w:val="en-US" w:eastAsia="zh-CN"/>
              </w:rPr>
              <w:t>使用 QUIC (HTTP/3)</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2EECC42E">
            <w:pPr>
              <w:rPr>
                <w:rFonts w:hint="default"/>
                <w:lang w:val="en-US" w:eastAsia="zh-CN"/>
              </w:rPr>
            </w:pPr>
            <w:r>
              <w:rPr>
                <w:rFonts w:hint="default"/>
                <w:lang w:val="en-US" w:eastAsia="zh-CN"/>
              </w:rPr>
              <w:t>基于 UDP 减少握手延迟（0-RTT），解决队头阻塞问题</w:t>
            </w:r>
          </w:p>
        </w:tc>
      </w:tr>
      <w:tr w14:paraId="271D1C80">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4D35F731">
            <w:pPr>
              <w:rPr>
                <w:rFonts w:hint="default"/>
                <w:lang w:val="en-US" w:eastAsia="zh-CN"/>
              </w:rPr>
            </w:pPr>
            <w:r>
              <w:rPr>
                <w:rFonts w:hint="default"/>
                <w:lang w:val="en-US" w:eastAsia="zh-CN"/>
              </w:rPr>
              <w:t>数据压缩</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36EB0D62">
            <w:pPr>
              <w:rPr>
                <w:rFonts w:hint="default"/>
                <w:lang w:val="en-US" w:eastAsia="zh-CN"/>
              </w:rPr>
            </w:pPr>
            <w:r>
              <w:rPr>
                <w:rFonts w:hint="default"/>
                <w:lang w:val="en-US" w:eastAsia="zh-CN"/>
              </w:rPr>
              <w:t>使用 Zstandard (Zstd) 或 Protobuf</w:t>
            </w:r>
          </w:p>
        </w:tc>
        <w:tc>
          <w:tcPr>
            <w:tcW w:w="0" w:type="auto"/>
            <w:tcBorders>
              <w:top w:val="single" w:color="auto" w:sz="8" w:space="0"/>
              <w:left w:val="single" w:color="auto" w:sz="8" w:space="0"/>
              <w:bottom w:val="single" w:color="auto" w:sz="8" w:space="0"/>
              <w:right w:val="single" w:color="auto" w:sz="8" w:space="0"/>
            </w:tcBorders>
            <w:shd w:val="clear" w:color="auto" w:fill="auto"/>
            <w:tcMar>
              <w:top w:w="160" w:type="dxa"/>
              <w:left w:w="240" w:type="dxa"/>
              <w:bottom w:w="160" w:type="dxa"/>
              <w:right w:w="240" w:type="dxa"/>
            </w:tcMar>
            <w:vAlign w:val="center"/>
          </w:tcPr>
          <w:p w14:paraId="0DD9F80D">
            <w:pPr>
              <w:rPr>
                <w:rFonts w:hint="default"/>
                <w:lang w:val="en-US" w:eastAsia="zh-CN"/>
              </w:rPr>
            </w:pPr>
            <w:r>
              <w:rPr>
                <w:rFonts w:hint="default"/>
                <w:lang w:val="en-US" w:eastAsia="zh-CN"/>
              </w:rPr>
              <w:t>配合 NEON 指令集，在不增加延迟的前提下压缩传输体积</w:t>
            </w:r>
          </w:p>
        </w:tc>
      </w:tr>
    </w:tbl>
    <w:p w14:paraId="63A009FE">
      <w:pPr>
        <w:rPr>
          <w:rFonts w:hint="default"/>
          <w:lang w:val="en-US" w:eastAsia="zh-CN"/>
        </w:rPr>
      </w:pPr>
    </w:p>
    <w:p w14:paraId="7604AC9A">
      <w:pPr>
        <w:pStyle w:val="2"/>
        <w:bidi w:val="0"/>
        <w:rPr>
          <w:rFonts w:hint="default"/>
          <w:lang w:val="en-US" w:eastAsia="zh-CN"/>
        </w:rPr>
      </w:pPr>
      <w:r>
        <w:rPr>
          <w:rFonts w:hint="eastAsia"/>
          <w:lang w:val="en-US" w:eastAsia="zh-CN"/>
        </w:rPr>
        <w:t>四</w:t>
      </w:r>
      <w:r>
        <w:rPr>
          <w:rFonts w:hint="default"/>
          <w:lang w:val="en-US" w:eastAsia="zh-CN"/>
        </w:rPr>
        <w:t>、挑战与未来方向</w:t>
      </w:r>
    </w:p>
    <w:p w14:paraId="1BF50263">
      <w:pPr>
        <w:rPr>
          <w:rFonts w:hint="default"/>
          <w:lang w:val="en-US" w:eastAsia="zh-CN"/>
        </w:rPr>
      </w:pPr>
      <w:r>
        <w:rPr>
          <w:rFonts w:hint="default"/>
          <w:lang w:val="en-US" w:eastAsia="zh-CN"/>
        </w:rPr>
        <w:t>虽然 ARM 架构在网络处理领域表现出色，但在向高性能服务器和复杂网络环境迈进的过程中，仍面临一系列技术难题。</w:t>
      </w:r>
    </w:p>
    <w:p w14:paraId="6796C256">
      <w:pPr>
        <w:pStyle w:val="3"/>
        <w:bidi w:val="0"/>
        <w:rPr>
          <w:rFonts w:hint="default"/>
          <w:lang w:val="en-US" w:eastAsia="zh-CN"/>
        </w:rPr>
      </w:pPr>
      <w:r>
        <w:rPr>
          <w:rFonts w:hint="eastAsia"/>
          <w:lang w:val="en-US" w:eastAsia="zh-CN"/>
        </w:rPr>
        <w:t>4.</w:t>
      </w:r>
      <w:r>
        <w:rPr>
          <w:rFonts w:hint="default"/>
          <w:lang w:val="en-US" w:eastAsia="zh-CN"/>
        </w:rPr>
        <w:t>1 现存挑战</w:t>
      </w:r>
    </w:p>
    <w:p w14:paraId="58987921">
      <w:pPr>
        <w:numPr>
          <w:ilvl w:val="0"/>
          <w:numId w:val="5"/>
        </w:numPr>
        <w:ind w:left="425" w:leftChars="0" w:hanging="425" w:firstLineChars="0"/>
        <w:rPr>
          <w:rFonts w:hint="default"/>
          <w:lang w:val="en-US" w:eastAsia="zh-CN"/>
        </w:rPr>
      </w:pPr>
      <w:r>
        <w:rPr>
          <w:rFonts w:hint="default"/>
          <w:lang w:val="en-US" w:eastAsia="zh-CN"/>
        </w:rPr>
        <w:t>高并发网络请求处理的功耗问题</w:t>
      </w:r>
      <w:r>
        <w:rPr>
          <w:rFonts w:hint="eastAsia"/>
          <w:lang w:val="en-US" w:eastAsia="zh-CN"/>
        </w:rPr>
        <w:t>：</w:t>
      </w:r>
      <w:r>
        <w:rPr>
          <w:rFonts w:hint="default"/>
          <w:lang w:val="en-US" w:eastAsia="zh-CN"/>
        </w:rPr>
        <w:t>尽管 ARM 以能效比著称，但在处理“C10M”（千万级并发）请求时，CPU 需要长时间维持在高频率。随着核心数增加，多核间的热量堆积和漏电流问题依然严峻。在边缘计算节点中，如何在有限的散热条件下平衡处理性能与峰值功耗，是架构设计的难点。</w:t>
      </w:r>
    </w:p>
    <w:p w14:paraId="21B5E772">
      <w:pPr>
        <w:rPr>
          <w:rFonts w:hint="default"/>
          <w:lang w:val="en-US" w:eastAsia="zh-CN"/>
        </w:rPr>
      </w:pPr>
    </w:p>
    <w:p w14:paraId="4B528794">
      <w:pPr>
        <w:numPr>
          <w:ilvl w:val="0"/>
          <w:numId w:val="5"/>
        </w:numPr>
        <w:ind w:left="425" w:leftChars="0" w:hanging="425" w:firstLineChars="0"/>
        <w:rPr>
          <w:rFonts w:hint="default"/>
          <w:lang w:val="en-US" w:eastAsia="zh-CN"/>
        </w:rPr>
      </w:pPr>
      <w:r>
        <w:rPr>
          <w:rFonts w:hint="default"/>
          <w:lang w:val="en-US" w:eastAsia="zh-CN"/>
        </w:rPr>
        <w:t>异构计算与内核优化难点</w:t>
      </w:r>
      <w:r>
        <w:rPr>
          <w:rFonts w:hint="eastAsia"/>
          <w:lang w:val="en-US" w:eastAsia="zh-CN"/>
        </w:rPr>
        <w:t>：</w:t>
      </w:r>
      <w:r>
        <w:rPr>
          <w:rFonts w:hint="default"/>
          <w:lang w:val="en-US" w:eastAsia="zh-CN"/>
        </w:rPr>
        <w:t>ARM 生态中存在大量的定制化方案（如 big.LITTLE 架构、特定的加速模块）。这种生态碎片化导致通用的 Linux 内核优化很难在所有 ARM 平台上达到最优。开发者往往需要针对特定芯片（如 AWS Graviton 或 Ampere Altra）进行深度的底层适配，增加了研发成本。</w:t>
      </w:r>
    </w:p>
    <w:p w14:paraId="6AFC5FFA">
      <w:pPr>
        <w:rPr>
          <w:rFonts w:hint="default"/>
          <w:lang w:val="en-US" w:eastAsia="zh-CN"/>
        </w:rPr>
      </w:pPr>
    </w:p>
    <w:p w14:paraId="0AA719D1">
      <w:pPr>
        <w:numPr>
          <w:ilvl w:val="0"/>
          <w:numId w:val="5"/>
        </w:numPr>
        <w:ind w:left="425" w:leftChars="0" w:hanging="425" w:firstLineChars="0"/>
        <w:rPr>
          <w:rFonts w:hint="default"/>
          <w:lang w:val="en-US" w:eastAsia="zh-CN"/>
        </w:rPr>
      </w:pPr>
      <w:r>
        <w:rPr>
          <w:rFonts w:hint="default"/>
          <w:lang w:val="en-US" w:eastAsia="zh-CN"/>
        </w:rPr>
        <w:t>内存和缓存带宽瓶颈</w:t>
      </w:r>
      <w:r>
        <w:rPr>
          <w:rFonts w:hint="eastAsia"/>
          <w:lang w:val="en-US" w:eastAsia="zh-CN"/>
        </w:rPr>
        <w:t>：</w:t>
      </w:r>
      <w:r>
        <w:rPr>
          <w:rFonts w:hint="default"/>
          <w:lang w:val="en-US" w:eastAsia="zh-CN"/>
        </w:rPr>
        <w:t>网络 I/O 是典型的访存密集型任务。虽然 ARM 核心数在增加，但如果 L3 缓存容量或 内存通道带宽（Memory Wall）跟不上核心增长速度，就会导致 CPU 在等待数据包从内存传输时出现严重的“空转”现象。</w:t>
      </w:r>
    </w:p>
    <w:p w14:paraId="55E525C0">
      <w:pPr>
        <w:rPr>
          <w:rFonts w:hint="default"/>
          <w:lang w:val="en-US" w:eastAsia="zh-CN"/>
        </w:rPr>
      </w:pPr>
    </w:p>
    <w:p w14:paraId="57F051B3">
      <w:pPr>
        <w:pStyle w:val="3"/>
        <w:bidi w:val="0"/>
        <w:rPr>
          <w:rFonts w:hint="default"/>
          <w:lang w:val="en-US" w:eastAsia="zh-CN"/>
        </w:rPr>
      </w:pPr>
      <w:r>
        <w:rPr>
          <w:rFonts w:hint="eastAsia"/>
          <w:lang w:val="en-US" w:eastAsia="zh-CN"/>
        </w:rPr>
        <w:t>4.2</w:t>
      </w:r>
      <w:r>
        <w:rPr>
          <w:rFonts w:hint="default"/>
          <w:lang w:val="en-US" w:eastAsia="zh-CN"/>
        </w:rPr>
        <w:t>. 未来发展方向</w:t>
      </w:r>
    </w:p>
    <w:p w14:paraId="33C7F2CC">
      <w:pPr>
        <w:rPr>
          <w:rFonts w:hint="default"/>
          <w:lang w:val="en-US" w:eastAsia="zh-CN"/>
        </w:rPr>
      </w:pPr>
    </w:p>
    <w:p w14:paraId="5CF47002">
      <w:pPr>
        <w:numPr>
          <w:ilvl w:val="0"/>
          <w:numId w:val="6"/>
        </w:numPr>
        <w:ind w:left="420" w:leftChars="0" w:hanging="420" w:firstLineChars="0"/>
        <w:rPr>
          <w:rFonts w:hint="default"/>
          <w:lang w:val="en-US" w:eastAsia="zh-CN"/>
        </w:rPr>
      </w:pPr>
      <w:r>
        <w:rPr>
          <w:rFonts w:hint="default"/>
          <w:lang w:val="en-US" w:eastAsia="zh-CN"/>
        </w:rPr>
        <w:t>ARM 服务器在数据中心的应用（Cloud-Native ARM） 随着 AWS、Google、阿里等云厂商推出自研 ARM 处理器，未来网络请求将更加“云原生化”。</w:t>
      </w:r>
    </w:p>
    <w:p w14:paraId="5A603A74">
      <w:pPr>
        <w:numPr>
          <w:ilvl w:val="0"/>
          <w:numId w:val="7"/>
        </w:numPr>
        <w:ind w:left="425" w:leftChars="0" w:hanging="425" w:firstLineChars="0"/>
        <w:rPr>
          <w:rFonts w:hint="default"/>
          <w:lang w:val="en-US" w:eastAsia="zh-CN"/>
        </w:rPr>
      </w:pPr>
      <w:r>
        <w:rPr>
          <w:rFonts w:hint="default"/>
          <w:lang w:val="en-US" w:eastAsia="zh-CN"/>
        </w:rPr>
        <w:t>TCO（总拥有成本）优化： 利用 ARM 的高集成度，在单台机架内实现更高的算力密度。</w:t>
      </w:r>
    </w:p>
    <w:p w14:paraId="628DE9AC">
      <w:pPr>
        <w:numPr>
          <w:ilvl w:val="0"/>
          <w:numId w:val="7"/>
        </w:numPr>
        <w:ind w:left="425" w:leftChars="0" w:hanging="425" w:firstLineChars="0"/>
        <w:rPr>
          <w:rFonts w:hint="default"/>
          <w:lang w:val="en-US" w:eastAsia="zh-CN"/>
        </w:rPr>
      </w:pPr>
      <w:r>
        <w:rPr>
          <w:rFonts w:hint="default"/>
          <w:lang w:val="en-US" w:eastAsia="zh-CN"/>
        </w:rPr>
        <w:t>定制化网络卸载： 结合 DPU（数据处理单元），将网络虚拟化、防火墙逻辑彻底从通用 CPU 卸载到硬件层。</w:t>
      </w:r>
    </w:p>
    <w:p w14:paraId="55C77229">
      <w:pPr>
        <w:numPr>
          <w:ilvl w:val="0"/>
          <w:numId w:val="0"/>
        </w:numPr>
        <w:ind w:leftChars="0"/>
        <w:rPr>
          <w:rFonts w:hint="default"/>
          <w:lang w:val="en-US" w:eastAsia="zh-CN"/>
        </w:rPr>
      </w:pPr>
    </w:p>
    <w:p w14:paraId="035A0F11">
      <w:pPr>
        <w:numPr>
          <w:ilvl w:val="0"/>
          <w:numId w:val="8"/>
        </w:numPr>
        <w:ind w:left="420" w:leftChars="0" w:hanging="420" w:firstLineChars="0"/>
        <w:rPr>
          <w:rFonts w:hint="default"/>
          <w:lang w:val="en-US" w:eastAsia="zh-CN"/>
        </w:rPr>
      </w:pPr>
      <w:r>
        <w:rPr>
          <w:rFonts w:hint="default"/>
          <w:lang w:val="en-US" w:eastAsia="zh-CN"/>
        </w:rPr>
        <w:t>网络智能加速（AI + 网络）</w:t>
      </w:r>
    </w:p>
    <w:p w14:paraId="19182098">
      <w:pPr>
        <w:numPr>
          <w:ilvl w:val="0"/>
          <w:numId w:val="9"/>
        </w:numPr>
        <w:ind w:left="425" w:leftChars="0" w:hanging="425" w:firstLineChars="0"/>
        <w:rPr>
          <w:rFonts w:hint="default"/>
          <w:lang w:val="en-US" w:eastAsia="zh-CN"/>
        </w:rPr>
      </w:pPr>
      <w:r>
        <w:rPr>
          <w:rFonts w:hint="default"/>
          <w:lang w:val="en-US" w:eastAsia="zh-CN"/>
        </w:rPr>
        <w:t>流量预测与调度： 利用 ARM 处理器中集成的 NPU（神经网络处理器），实时分析流量模式，动态调整频率和路由策略以节省功耗。</w:t>
      </w:r>
    </w:p>
    <w:p w14:paraId="4ACE0033">
      <w:pPr>
        <w:numPr>
          <w:ilvl w:val="0"/>
          <w:numId w:val="9"/>
        </w:numPr>
        <w:ind w:left="425" w:leftChars="0" w:hanging="425" w:firstLineChars="0"/>
        <w:rPr>
          <w:rFonts w:hint="default"/>
          <w:lang w:val="en-US" w:eastAsia="zh-CN"/>
        </w:rPr>
      </w:pPr>
      <w:r>
        <w:rPr>
          <w:rFonts w:hint="default"/>
          <w:lang w:val="en-US" w:eastAsia="zh-CN"/>
        </w:rPr>
        <w:t>智能防御： 在硬件层集成 AI 算法，实现毫秒级的 DDoS 攻击检测与过滤。</w:t>
      </w:r>
    </w:p>
    <w:p w14:paraId="2DFB6261">
      <w:pPr>
        <w:rPr>
          <w:rFonts w:hint="default"/>
          <w:lang w:val="en-US" w:eastAsia="zh-CN"/>
        </w:rPr>
      </w:pPr>
    </w:p>
    <w:p w14:paraId="55E0D38D">
      <w:pPr>
        <w:numPr>
          <w:ilvl w:val="0"/>
          <w:numId w:val="10"/>
        </w:numPr>
        <w:ind w:left="420" w:leftChars="0" w:hanging="420" w:firstLineChars="0"/>
        <w:rPr>
          <w:rFonts w:hint="default"/>
          <w:lang w:val="en-US" w:eastAsia="zh-CN"/>
        </w:rPr>
      </w:pPr>
      <w:r>
        <w:rPr>
          <w:rFonts w:hint="default"/>
          <w:lang w:val="en-US" w:eastAsia="zh-CN"/>
        </w:rPr>
        <w:t>新型网络协议与 ARM 优化的结合</w:t>
      </w:r>
    </w:p>
    <w:p w14:paraId="63954645">
      <w:pPr>
        <w:numPr>
          <w:ilvl w:val="0"/>
          <w:numId w:val="11"/>
        </w:numPr>
        <w:ind w:left="425" w:leftChars="0" w:hanging="425" w:firstLineChars="0"/>
        <w:rPr>
          <w:rFonts w:hint="default"/>
          <w:lang w:val="en-US" w:eastAsia="zh-CN"/>
        </w:rPr>
      </w:pPr>
      <w:r>
        <w:rPr>
          <w:rFonts w:hint="default"/>
          <w:lang w:val="en-US" w:eastAsia="zh-CN"/>
        </w:rPr>
        <w:t>SVE/SVE2 指令集应用： 利用 ARM 的**可伸缩矢量扩展（SVE）**进一步加速 QUIC 和 HTTP/3 的复杂加密运算。</w:t>
      </w:r>
    </w:p>
    <w:p w14:paraId="266F41D3">
      <w:pPr>
        <w:numPr>
          <w:ilvl w:val="0"/>
          <w:numId w:val="11"/>
        </w:numPr>
        <w:ind w:left="425" w:leftChars="0" w:hanging="425" w:firstLineChars="0"/>
        <w:rPr>
          <w:rFonts w:hint="default"/>
          <w:lang w:val="en-US" w:eastAsia="zh-CN"/>
        </w:rPr>
      </w:pPr>
      <w:r>
        <w:rPr>
          <w:rFonts w:hint="default"/>
          <w:lang w:val="en-US" w:eastAsia="zh-CN"/>
        </w:rPr>
        <w:t>软硬一体化设计： 协议栈（如协议解析、重传逻辑）将更多地固化到 SoC 的逻辑电路中，实现“协议即硬件”，从而彻底消除软件处理带来的延迟。</w:t>
      </w:r>
    </w:p>
    <w:p w14:paraId="5F55D3FD">
      <w:pPr>
        <w:rPr>
          <w:rFonts w:hint="default"/>
          <w:lang w:val="en-US" w:eastAsia="zh-CN"/>
        </w:rPr>
      </w:pPr>
    </w:p>
    <w:p w14:paraId="1BDE8580">
      <w:pPr>
        <w:pStyle w:val="2"/>
        <w:bidi w:val="0"/>
        <w:rPr>
          <w:rFonts w:hint="eastAsia"/>
          <w:lang w:val="en-US" w:eastAsia="zh-CN"/>
        </w:rPr>
      </w:pPr>
      <w:r>
        <w:rPr>
          <w:rFonts w:hint="eastAsia"/>
          <w:lang w:val="en-US" w:eastAsia="zh-CN"/>
        </w:rPr>
        <w:t>参考文献</w:t>
      </w:r>
    </w:p>
    <w:p w14:paraId="392C51D6">
      <w:pPr>
        <w:rPr>
          <w:rFonts w:hint="default"/>
          <w:lang w:val="en-US" w:eastAsia="zh-CN"/>
        </w:rPr>
      </w:pPr>
      <w:r>
        <w:rPr>
          <w:rFonts w:hint="default"/>
          <w:lang w:val="en-US" w:eastAsia="zh-CN"/>
        </w:rPr>
        <w:t>[1] ARM与神经网络处理器的通信方案设计，EEWorld，2022（或页面最后更新时间如可查），可用: https://www.eeworld.com.cn/mcu/hisic531405.html（访问日期：2025‑12‑20）</w:t>
      </w:r>
    </w:p>
    <w:p w14:paraId="2CFA2970">
      <w:pPr>
        <w:rPr>
          <w:rFonts w:hint="default"/>
          <w:lang w:val="en-US" w:eastAsia="zh-CN"/>
        </w:rPr>
      </w:pPr>
    </w:p>
    <w:p w14:paraId="1F3C665C">
      <w:pPr>
        <w:rPr>
          <w:rFonts w:hint="default"/>
          <w:lang w:val="en-US" w:eastAsia="zh-CN"/>
        </w:rPr>
      </w:pPr>
      <w:r>
        <w:rPr>
          <w:rFonts w:hint="default"/>
          <w:lang w:val="en-US" w:eastAsia="zh-CN"/>
        </w:rPr>
        <w:t>[2] NEON加速，博客园，作者 tibetanmastiff，https://www.cnblogs.com/tibetanmastiff/p/16876668.html（访问日期：2025‑12‑20）</w:t>
      </w:r>
    </w:p>
    <w:p w14:paraId="55BC6FA1">
      <w:pPr>
        <w:rPr>
          <w:rFonts w:hint="default"/>
          <w:lang w:val="en-US" w:eastAsia="zh-CN"/>
        </w:rPr>
      </w:pPr>
    </w:p>
    <w:p w14:paraId="315CDA75">
      <w:pPr>
        <w:rPr>
          <w:rFonts w:hint="default"/>
          <w:lang w:val="en-US" w:eastAsia="zh-CN"/>
        </w:rPr>
      </w:pPr>
      <w:r>
        <w:rPr>
          <w:rFonts w:hint="default"/>
          <w:lang w:val="en-US" w:eastAsia="zh-CN"/>
        </w:rPr>
        <w:t>[3] SMP、NUMA、MPP体系结构介绍，腾讯云开发者社区，https://cloud.tencent.com/developer/article/1527941（访问日期：2025‑12‑20）</w:t>
      </w:r>
    </w:p>
    <w:p w14:paraId="4B5A01D0">
      <w:pPr>
        <w:rPr>
          <w:rFonts w:hint="default"/>
          <w:lang w:val="en-US" w:eastAsia="zh-CN"/>
        </w:rPr>
      </w:pPr>
    </w:p>
    <w:p w14:paraId="335915D2">
      <w:pPr>
        <w:rPr>
          <w:rFonts w:hint="default"/>
          <w:lang w:val="en-US" w:eastAsia="zh-CN"/>
        </w:rPr>
      </w:pPr>
      <w:r>
        <w:rPr>
          <w:rFonts w:hint="default"/>
          <w:lang w:val="en-US" w:eastAsia="zh-CN"/>
        </w:rPr>
        <w:t>[4] 【Linux】图文并茂 | 彻底搞懂零拷贝（Zero‑Copy）技术，知乎专栏，https://zhuanlan.zhihu.com/p/362499466（访问日期：2025‑12‑20）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FB245"/>
    <w:multiLevelType w:val="singleLevel"/>
    <w:tmpl w:val="B57FB245"/>
    <w:lvl w:ilvl="0" w:tentative="0">
      <w:start w:val="1"/>
      <w:numFmt w:val="decimal"/>
      <w:lvlText w:val="%1."/>
      <w:lvlJc w:val="left"/>
      <w:pPr>
        <w:ind w:left="425" w:hanging="425"/>
      </w:pPr>
      <w:rPr>
        <w:rFonts w:hint="default"/>
      </w:rPr>
    </w:lvl>
  </w:abstractNum>
  <w:abstractNum w:abstractNumId="1">
    <w:nsid w:val="D76F5881"/>
    <w:multiLevelType w:val="singleLevel"/>
    <w:tmpl w:val="D76F5881"/>
    <w:lvl w:ilvl="0" w:tentative="0">
      <w:start w:val="1"/>
      <w:numFmt w:val="decimal"/>
      <w:lvlText w:val="%1."/>
      <w:lvlJc w:val="left"/>
      <w:pPr>
        <w:ind w:left="425" w:hanging="425"/>
      </w:pPr>
      <w:rPr>
        <w:rFonts w:hint="default"/>
      </w:rPr>
    </w:lvl>
  </w:abstractNum>
  <w:abstractNum w:abstractNumId="2">
    <w:nsid w:val="DF6E0D82"/>
    <w:multiLevelType w:val="singleLevel"/>
    <w:tmpl w:val="DF6E0D82"/>
    <w:lvl w:ilvl="0" w:tentative="0">
      <w:start w:val="1"/>
      <w:numFmt w:val="decimal"/>
      <w:lvlText w:val="%1."/>
      <w:lvlJc w:val="left"/>
      <w:pPr>
        <w:ind w:left="425" w:hanging="425"/>
      </w:pPr>
      <w:rPr>
        <w:rFonts w:hint="default"/>
      </w:rPr>
    </w:lvl>
  </w:abstractNum>
  <w:abstractNum w:abstractNumId="3">
    <w:nsid w:val="DFA58BE9"/>
    <w:multiLevelType w:val="singleLevel"/>
    <w:tmpl w:val="DFA58BE9"/>
    <w:lvl w:ilvl="0" w:tentative="0">
      <w:start w:val="1"/>
      <w:numFmt w:val="decimal"/>
      <w:lvlText w:val="%1."/>
      <w:lvlJc w:val="left"/>
      <w:pPr>
        <w:ind w:left="425" w:hanging="425"/>
      </w:pPr>
      <w:rPr>
        <w:rFonts w:hint="default"/>
      </w:rPr>
    </w:lvl>
  </w:abstractNum>
  <w:abstractNum w:abstractNumId="4">
    <w:nsid w:val="E83A1424"/>
    <w:multiLevelType w:val="singleLevel"/>
    <w:tmpl w:val="E83A1424"/>
    <w:lvl w:ilvl="0" w:tentative="0">
      <w:start w:val="1"/>
      <w:numFmt w:val="decimal"/>
      <w:lvlText w:val="%1."/>
      <w:lvlJc w:val="left"/>
      <w:pPr>
        <w:ind w:left="425" w:hanging="425"/>
      </w:pPr>
      <w:rPr>
        <w:rFonts w:hint="default"/>
      </w:rPr>
    </w:lvl>
  </w:abstractNum>
  <w:abstractNum w:abstractNumId="5">
    <w:nsid w:val="F3FE0359"/>
    <w:multiLevelType w:val="singleLevel"/>
    <w:tmpl w:val="F3FE0359"/>
    <w:lvl w:ilvl="0" w:tentative="0">
      <w:start w:val="1"/>
      <w:numFmt w:val="bullet"/>
      <w:lvlText w:val=""/>
      <w:lvlJc w:val="left"/>
      <w:pPr>
        <w:ind w:left="420" w:hanging="420"/>
      </w:pPr>
      <w:rPr>
        <w:rFonts w:hint="default" w:ascii="Wingdings" w:hAnsi="Wingdings"/>
      </w:rPr>
    </w:lvl>
  </w:abstractNum>
  <w:abstractNum w:abstractNumId="6">
    <w:nsid w:val="FC7D1A06"/>
    <w:multiLevelType w:val="singleLevel"/>
    <w:tmpl w:val="FC7D1A06"/>
    <w:lvl w:ilvl="0" w:tentative="0">
      <w:start w:val="1"/>
      <w:numFmt w:val="bullet"/>
      <w:lvlText w:val=""/>
      <w:lvlJc w:val="left"/>
      <w:pPr>
        <w:ind w:left="420" w:hanging="420"/>
      </w:pPr>
      <w:rPr>
        <w:rFonts w:hint="default" w:ascii="Wingdings" w:hAnsi="Wingdings"/>
      </w:rPr>
    </w:lvl>
  </w:abstractNum>
  <w:abstractNum w:abstractNumId="7">
    <w:nsid w:val="FDF667FA"/>
    <w:multiLevelType w:val="singleLevel"/>
    <w:tmpl w:val="FDF667FA"/>
    <w:lvl w:ilvl="0" w:tentative="0">
      <w:start w:val="1"/>
      <w:numFmt w:val="decimal"/>
      <w:lvlText w:val="%1."/>
      <w:lvlJc w:val="left"/>
      <w:pPr>
        <w:ind w:left="425" w:hanging="425"/>
      </w:pPr>
      <w:rPr>
        <w:rFonts w:hint="default"/>
      </w:rPr>
    </w:lvl>
  </w:abstractNum>
  <w:abstractNum w:abstractNumId="8">
    <w:nsid w:val="FEFCE2C0"/>
    <w:multiLevelType w:val="singleLevel"/>
    <w:tmpl w:val="FEFCE2C0"/>
    <w:lvl w:ilvl="0" w:tentative="0">
      <w:start w:val="1"/>
      <w:numFmt w:val="decimal"/>
      <w:lvlText w:val="%1."/>
      <w:lvlJc w:val="left"/>
      <w:pPr>
        <w:ind w:left="425" w:hanging="425"/>
      </w:pPr>
      <w:rPr>
        <w:rFonts w:hint="default"/>
      </w:rPr>
    </w:lvl>
  </w:abstractNum>
  <w:abstractNum w:abstractNumId="9">
    <w:nsid w:val="FF7E53FB"/>
    <w:multiLevelType w:val="singleLevel"/>
    <w:tmpl w:val="FF7E53FB"/>
    <w:lvl w:ilvl="0" w:tentative="0">
      <w:start w:val="1"/>
      <w:numFmt w:val="decimal"/>
      <w:lvlText w:val="%1."/>
      <w:lvlJc w:val="left"/>
      <w:pPr>
        <w:ind w:left="425" w:hanging="425"/>
      </w:pPr>
      <w:rPr>
        <w:rFonts w:hint="default"/>
      </w:rPr>
    </w:lvl>
  </w:abstractNum>
  <w:abstractNum w:abstractNumId="10">
    <w:nsid w:val="7B9D25FC"/>
    <w:multiLevelType w:val="singleLevel"/>
    <w:tmpl w:val="7B9D25FC"/>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4"/>
  </w:num>
  <w:num w:numId="4">
    <w:abstractNumId w:val="7"/>
  </w:num>
  <w:num w:numId="5">
    <w:abstractNumId w:val="3"/>
  </w:num>
  <w:num w:numId="6">
    <w:abstractNumId w:val="6"/>
  </w:num>
  <w:num w:numId="7">
    <w:abstractNumId w:val="1"/>
  </w:num>
  <w:num w:numId="8">
    <w:abstractNumId w:val="10"/>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37CB74"/>
    <w:rsid w:val="3637CB74"/>
    <w:rsid w:val="7CD7CF46"/>
    <w:rsid w:val="7FBFD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2025-12-21T00:05:00Z</dcterms:created>
  <dc:creator>谢宝玛</dc:creator>
  <cp:lastModifiedBy>谢宝玛</cp:lastModifiedBy>
  <dcterms:modified xsi:type="dcterms:W3CDTF">2025-12-25T10:55:41Z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D932AC937FC4C6EDE4584669B4A47821_41</vt:lpwstr>
  </property>
</Properties>
</file>