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0007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实验一：建立数据库</w:t>
      </w:r>
    </w:p>
    <w:p w14:paraId="5D6BFA29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姓名：谢宝玛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学号：1120233506</w:t>
      </w:r>
    </w:p>
    <w:p w14:paraId="16B5C606"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（一）</w:t>
      </w:r>
      <w:r>
        <w:rPr>
          <w:rFonts w:hint="eastAsia"/>
          <w:lang w:val="en-US" w:eastAsia="zh-CN"/>
        </w:rPr>
        <w:t>实验目的</w:t>
      </w:r>
    </w:p>
    <w:p w14:paraId="7E88AB2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建立“学籍与成绩管理系统”表格； </w:t>
      </w:r>
    </w:p>
    <w:p w14:paraId="3ACC414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• 建立表之间的参照关系 </w:t>
      </w:r>
    </w:p>
    <w:p w14:paraId="6A2D005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建立适当的索引</w:t>
      </w:r>
    </w:p>
    <w:p w14:paraId="1526E5B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（二）实验过程：</w:t>
      </w:r>
    </w:p>
    <w:p w14:paraId="47AE179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1，购买华为ECS服务器，选择openEuler操作系统，远程登录</w:t>
      </w:r>
    </w:p>
    <w:p w14:paraId="12E54B6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4128135"/>
            <wp:effectExtent l="0" t="0" r="4445" b="12065"/>
            <wp:docPr id="1" name="图片 1" descr="屏幕截图 2025-03-23 013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23 0130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FED3">
      <w:pPr>
        <w:rPr>
          <w:rFonts w:hint="default" w:eastAsiaTheme="minorEastAsia"/>
          <w:lang w:val="en-US" w:eastAsia="zh-CN"/>
        </w:rPr>
      </w:pPr>
    </w:p>
    <w:p w14:paraId="0A5E8772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购买Gauss数据库服务器，远程登录</w:t>
      </w:r>
    </w:p>
    <w:p w14:paraId="43FCFC0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2838450"/>
            <wp:effectExtent l="0" t="0" r="12065" b="6350"/>
            <wp:docPr id="9" name="图片 9" descr="屏幕截图 2025-03-23 160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3-23 1608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0388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</w:t>
      </w:r>
    </w:p>
    <w:p w14:paraId="41D15E3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（1）学生表</w:t>
      </w:r>
    </w:p>
    <w:p w14:paraId="32DB638E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729230"/>
            <wp:effectExtent l="0" t="0" r="5715" b="1270"/>
            <wp:docPr id="2" name="图片 2" descr="屏幕截图 2025-03-23 153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23 1531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B2FF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7920E5E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xs (</w:t>
      </w:r>
    </w:p>
    <w:p w14:paraId="5313B65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xh CHAR(10) PRIMARY KEY,  -- 学号，字符类型，长度10，主键</w:t>
      </w:r>
    </w:p>
    <w:p w14:paraId="297DC0A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 CHAR(8) NOT NULL,       -- 姓名，字符类型，长度8，不能为空</w:t>
      </w:r>
    </w:p>
    <w:p w14:paraId="621951D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ydh CHAR(2) NOT NULL,      -- 所属学院代号，字符类型，长度2，不能为空</w:t>
      </w:r>
    </w:p>
    <w:p w14:paraId="5C908804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bj CHAR(8) NOT NULL,       -- 班级，字符类型，长度8，不能为空</w:t>
      </w:r>
    </w:p>
    <w:p w14:paraId="53C73CF6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chrq DATE NOT NULL,        -- 出生日期，日期类型，不能为空</w:t>
      </w:r>
    </w:p>
    <w:p w14:paraId="1B0E2099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xb CHAR(2) NOT NULL,       -- 性别，字符类型，长度2，不能为空</w:t>
      </w:r>
    </w:p>
    <w:p w14:paraId="5A522F5B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(ydh) REFERENCES xyb(ydh)  -- 外键，关联学院表的ydh字段</w:t>
      </w:r>
    </w:p>
    <w:p w14:paraId="7ACF8D09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583A077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551EF0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xs (xh, xm, ydh, bj, chrq, xb)</w:t>
      </w:r>
    </w:p>
    <w:p w14:paraId="7A3A601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 ('20230001', '张三', '01', '</w:t>
      </w:r>
      <w:r>
        <w:rPr>
          <w:rFonts w:hint="eastAsia"/>
          <w:lang w:val="en-US" w:eastAsia="zh-CN"/>
        </w:rPr>
        <w:t>01</w:t>
      </w:r>
      <w:r>
        <w:rPr>
          <w:rFonts w:hint="default"/>
          <w:lang w:val="en-US" w:eastAsia="zh-CN"/>
        </w:rPr>
        <w:t>', '2000-05-15', '</w:t>
      </w:r>
      <w:r>
        <w:rPr>
          <w:rFonts w:hint="eastAsia"/>
          <w:lang w:val="en-US" w:eastAsia="zh-CN"/>
        </w:rPr>
        <w:t>M</w:t>
      </w:r>
      <w:r>
        <w:rPr>
          <w:rFonts w:hint="default"/>
          <w:lang w:val="en-US" w:eastAsia="zh-CN"/>
        </w:rPr>
        <w:t>');</w:t>
      </w:r>
    </w:p>
    <w:p w14:paraId="757E05B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4BEA925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 w14:paraId="48C1D5E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263525"/>
            <wp:effectExtent l="0" t="0" r="5080" b="3175"/>
            <wp:docPr id="8" name="图片 8" descr="屏幕截图 2025-03-23 16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5-03-23 1606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ED0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A876955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（2）课程表</w:t>
      </w:r>
    </w:p>
    <w:p w14:paraId="2DEF7FD4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1969135"/>
            <wp:effectExtent l="0" t="0" r="5715" b="12065"/>
            <wp:docPr id="3" name="图片 3" descr="屏幕截图 2025-03-23 15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3-23 1537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579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EF693C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826DA4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C10CAB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1787C8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90776E1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339FF61D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kc (</w:t>
      </w:r>
    </w:p>
    <w:p w14:paraId="52F8B09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kcbh CHAR(3) PRIMARY KEY,  -- 课程编号，字符类型，长度3，主键</w:t>
      </w:r>
    </w:p>
    <w:p w14:paraId="263EDFF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kc CHAR(20) NOT NULL,       -- 课程名称，字符类型，长度20，不能为空</w:t>
      </w:r>
    </w:p>
    <w:p w14:paraId="3958EB3E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lx CHAR(10),                -- 课程类型，字符类型，长度10，允许为空</w:t>
      </w:r>
    </w:p>
    <w:p w14:paraId="398C2BB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xf NUMERIC(5,1)             -- 学分，数值类型，总长度5，小数位1，允许为空</w:t>
      </w:r>
    </w:p>
    <w:p w14:paraId="16EFD58D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682A271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623D48E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kc (kcbh, kc, lx, xf)</w:t>
      </w:r>
    </w:p>
    <w:p w14:paraId="6541B46F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 ('001', '数据库原理', '必修', 3.5);</w:t>
      </w:r>
    </w:p>
    <w:p w14:paraId="34819E6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A4D4E06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 w14:paraId="304353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16230"/>
            <wp:effectExtent l="0" t="0" r="11430" b="1270"/>
            <wp:docPr id="10" name="图片 10" descr="屏幕截图 2025-03-23 16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3-23 1611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CD88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C9118BA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（3）学院表</w:t>
      </w:r>
    </w:p>
    <w:p w14:paraId="4BA42B2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924050"/>
            <wp:effectExtent l="0" t="0" r="6350" b="6350"/>
            <wp:docPr id="4" name="图片 4" descr="屏幕截图 2025-03-23 154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3-23 154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CC8F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F15A9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8D92150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21E573B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xyb (</w:t>
      </w:r>
    </w:p>
    <w:p w14:paraId="5C36A48F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ydh CHAR(2) PRIMARY KEY,  -- 学院代号，字符类型，长度2，主键</w:t>
      </w:r>
    </w:p>
    <w:p w14:paraId="072FAC7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ymc CHAR(30) NOT NULL     -- 学院名称，字符类型，长度30，不能为空</w:t>
      </w:r>
    </w:p>
    <w:p w14:paraId="32B5E90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672CB974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EA7006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xyb (ydh, ymc)</w:t>
      </w:r>
    </w:p>
    <w:p w14:paraId="0C3EE8C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 ('01', '计算机学院');</w:t>
      </w:r>
    </w:p>
    <w:p w14:paraId="2220E3F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C953803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 w14:paraId="1C18A5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332105"/>
            <wp:effectExtent l="0" t="0" r="5080" b="10795"/>
            <wp:docPr id="11" name="图片 11" descr="屏幕截图 2025-03-23 16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5-03-23 1613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CCFD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037062F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（4）教师表</w:t>
      </w:r>
    </w:p>
    <w:p w14:paraId="6F4FFBE6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281555"/>
            <wp:effectExtent l="0" t="0" r="8890" b="4445"/>
            <wp:docPr id="5" name="图片 5" descr="屏幕截图 2025-03-23 15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3-23 15484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B63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30CA87F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0EF6D7C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js (</w:t>
      </w:r>
    </w:p>
    <w:p w14:paraId="1202767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xm CHAR(8) NOT NULL,       -- 姓名，字符类型，长度8，不能为空</w:t>
      </w:r>
    </w:p>
    <w:p w14:paraId="12108E5B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jsbh CHAR(10) PRIMARY KEY, -- 教师编号，字符类型，长度10，主键</w:t>
      </w:r>
    </w:p>
    <w:p w14:paraId="6A2ACFC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zc CHAR(6) NOT NULL,       -- 职称，字符类型，长度6，不能为空</w:t>
      </w:r>
    </w:p>
    <w:p w14:paraId="30B9D193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ydh CHAR(2),               -- 所属学院代号，字符类型，长度2，允许为空</w:t>
      </w:r>
    </w:p>
    <w:p w14:paraId="6A9DCDF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(ydh) REFERENCES xyb(ydh)  -- 外键，关联学院表的ydh字段</w:t>
      </w:r>
    </w:p>
    <w:p w14:paraId="39902E5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79DB5B54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1E5C648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js (xm, jsbh, zc, ydh)</w:t>
      </w:r>
    </w:p>
    <w:p w14:paraId="3BF6D38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 ('张三', 'T20230001', '教授', '01');</w:t>
      </w:r>
    </w:p>
    <w:p w14:paraId="2ACB8D94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87DC8F7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 w14:paraId="1E9049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311150"/>
            <wp:effectExtent l="0" t="0" r="11430" b="6350"/>
            <wp:docPr id="12" name="图片 12" descr="屏幕截图 2025-03-23 16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5-03-23 16145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7579">
      <w:pPr>
        <w:rPr>
          <w:rFonts w:hint="default"/>
          <w:lang w:val="en-US" w:eastAsia="zh-CN"/>
        </w:rPr>
      </w:pPr>
    </w:p>
    <w:p w14:paraId="7F8BE40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（5）授课表</w:t>
      </w:r>
    </w:p>
    <w:p w14:paraId="42972C23"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1791970"/>
            <wp:effectExtent l="0" t="0" r="952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4434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1B86B0CE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sk (</w:t>
      </w:r>
    </w:p>
    <w:p w14:paraId="7A2FB6C6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kcbh CHAR(3) NOT NULL,  -- 课程编号，字符类型，长度3，不能为空</w:t>
      </w:r>
    </w:p>
    <w:p w14:paraId="6618EB63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bh CHAR(10) NOT NULL,   -- 教师编号，字符类型，长度10，不能为空</w:t>
      </w:r>
    </w:p>
    <w:p w14:paraId="60FD1278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PRIMARY KEY (kcbh, bh),  -- 联合主键，由课程编号和教师编号组成</w:t>
      </w:r>
    </w:p>
    <w:p w14:paraId="4804ECDE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(kcbh) REFERENCES kc(kcbh),  -- 外键，关联课程表的kcbh字段</w:t>
      </w:r>
    </w:p>
    <w:p w14:paraId="49831EB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(bh) REFERENCES js(jsbh)    -- 外键，关联教师表的jsbh字段</w:t>
      </w:r>
    </w:p>
    <w:p w14:paraId="31E360D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42B57334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177458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sk (kcbh, bh)</w:t>
      </w:r>
    </w:p>
    <w:p w14:paraId="14C5EF8F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 ('001', 'T20230001');</w:t>
      </w:r>
    </w:p>
    <w:p w14:paraId="00AB2EFF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 w14:paraId="28B6C6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84810"/>
            <wp:effectExtent l="0" t="0" r="3175" b="8890"/>
            <wp:docPr id="13" name="图片 13" descr="屏幕截图 2025-03-23 16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5-03-23 1616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0185">
      <w:pPr>
        <w:rPr>
          <w:rFonts w:hint="default"/>
          <w:lang w:val="en-US" w:eastAsia="zh-CN"/>
        </w:rPr>
      </w:pPr>
    </w:p>
    <w:p w14:paraId="1EF0C71D">
      <w:pPr>
        <w:rPr>
          <w:rFonts w:hint="default"/>
          <w:lang w:val="en-US" w:eastAsia="zh-CN"/>
        </w:rPr>
      </w:pPr>
    </w:p>
    <w:p w14:paraId="4593D0A5">
      <w:pPr>
        <w:rPr>
          <w:rFonts w:hint="default"/>
          <w:lang w:val="en-US" w:eastAsia="zh-CN"/>
        </w:rPr>
      </w:pPr>
    </w:p>
    <w:p w14:paraId="0F8D87A3">
      <w:pPr>
        <w:rPr>
          <w:rFonts w:hint="default"/>
          <w:lang w:val="en-US" w:eastAsia="zh-CN"/>
        </w:rPr>
      </w:pPr>
    </w:p>
    <w:p w14:paraId="06237630">
      <w:pPr>
        <w:rPr>
          <w:rFonts w:hint="default"/>
          <w:lang w:val="en-US" w:eastAsia="zh-CN"/>
        </w:rPr>
      </w:pPr>
    </w:p>
    <w:p w14:paraId="2E35CEA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（6）学生选课表</w:t>
      </w:r>
    </w:p>
    <w:p w14:paraId="6C625C9C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386330"/>
            <wp:effectExtent l="0" t="0" r="8890" b="1270"/>
            <wp:docPr id="7" name="图片 7" descr="屏幕截图 2025-03-23 15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3-23 1556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E0E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50F39839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xk (</w:t>
      </w:r>
    </w:p>
    <w:p w14:paraId="4F2F0EB6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xh CHAR(10) NOT NULL,   -- 学号，字符类型，长度10，不能为空</w:t>
      </w:r>
    </w:p>
    <w:p w14:paraId="79CD8DC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kcbh CHAR(3) NOT NULL,  -- 课程编号，字符类型，长度3，不能为空</w:t>
      </w:r>
    </w:p>
    <w:p w14:paraId="4B0DA93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jsbh CHAR(10) NOT NULL, -- 教师编号，字符类型，长度10，不能为空</w:t>
      </w:r>
    </w:p>
    <w:p w14:paraId="2EC1A130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cj NUMERIC(5,1),        -- 成绩，数值类型，总长度5，小数位1，允许为空</w:t>
      </w:r>
    </w:p>
    <w:p w14:paraId="524BBBA7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PRIMARY KEY (xh, kcbh, jsbh),  -- 联合主键，由学号、课程编号和教师编号组成</w:t>
      </w:r>
    </w:p>
    <w:p w14:paraId="43E4FC9B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(xh) REFERENCES xs(xh),    -- 外键，关联学生表的xh字段</w:t>
      </w:r>
    </w:p>
    <w:p w14:paraId="4574FDE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(kcbh) REFERENCES kc(kcbh),  -- 外键，关联课程表的kcbh字段</w:t>
      </w:r>
    </w:p>
    <w:p w14:paraId="1BC13D4A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(jsbh) REFERENCES js(jsbh)   -- 外键，关联教师表的jsbh字段</w:t>
      </w:r>
    </w:p>
    <w:p w14:paraId="4A88FFD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 w14:paraId="7F2376B5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A8EED48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xk (xh, kcbh, jsbh, cj)</w:t>
      </w:r>
    </w:p>
    <w:p w14:paraId="35CBC22B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 ('20230001', '001', 'T20230001', 85.5);</w:t>
      </w:r>
    </w:p>
    <w:p w14:paraId="0B1AD483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 w14:paraId="070FB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070" cy="342265"/>
            <wp:effectExtent l="0" t="0" r="11430" b="635"/>
            <wp:docPr id="14" name="图片 14" descr="屏幕截图 2025-03-23 16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5-03-23 1617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29ED"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（7）结果</w:t>
      </w:r>
    </w:p>
    <w:p w14:paraId="7AEBFDF8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055495"/>
            <wp:effectExtent l="0" t="0" r="1270" b="1905"/>
            <wp:docPr id="15" name="图片 15" descr="屏幕截图 2025-03-23 16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5-03-23 1620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0F4A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建立索引</w:t>
      </w:r>
    </w:p>
    <w:p w14:paraId="5716DFEA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在xs表中将xh作为唯一索引</w:t>
      </w:r>
    </w:p>
    <w:p w14:paraId="2C2A2B70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58E1F5C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idx_xh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ON xs (xh);</w:t>
      </w:r>
    </w:p>
    <w:p w14:paraId="5F8DB876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在js表中将jsbh作为唯一索引</w:t>
      </w:r>
    </w:p>
    <w:p w14:paraId="714737D9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14D6DDF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idx_jsbh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ON js (jsbh);</w:t>
      </w:r>
    </w:p>
    <w:p w14:paraId="507C76A0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在js表中将jsbh作为唯一索引</w:t>
      </w:r>
    </w:p>
    <w:p w14:paraId="2945EC68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 w14:paraId="028289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idx_xyh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ON xyb (ydh);</w:t>
      </w:r>
    </w:p>
    <w:p w14:paraId="2A86B3B4">
      <w:pPr>
        <w:numPr>
          <w:numId w:val="0"/>
        </w:numPr>
        <w:rPr>
          <w:rFonts w:hint="default"/>
          <w:lang w:val="en-US" w:eastAsia="zh-CN"/>
        </w:rPr>
      </w:pPr>
    </w:p>
    <w:p w14:paraId="0F195CF2"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（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三</w:t>
      </w: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）</w:t>
      </w:r>
      <w:r>
        <w:rPr>
          <w:rFonts w:hint="eastAsia"/>
          <w:lang w:val="en-US" w:eastAsia="zh-CN"/>
        </w:rPr>
        <w:t>实验结论</w:t>
      </w:r>
    </w:p>
    <w:p w14:paraId="45FD76B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1，问题</w:t>
      </w:r>
    </w:p>
    <w:p w14:paraId="0C10C044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（1）openGauss数据库难以安装（未解决）</w:t>
      </w:r>
    </w:p>
    <w:p w14:paraId="324D25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本人已经在openEuler系统和CentOS 系统中尝试多次，都会遇到各种报错，最终放弃在服务器中安装openGauss数据库。</w:t>
      </w:r>
    </w:p>
    <w:p w14:paraId="309D384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解决：购买了华为的GaussDB 数据库服务器。</w:t>
      </w:r>
    </w:p>
    <w:p w14:paraId="5CE25E31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14A38D8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（2）存在编码的问题</w:t>
      </w:r>
    </w:p>
    <w:p w14:paraId="0C6403F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在Gauss数据库中，我设置的编码方式是UTF-8，由于中文和英文的编码不同，占据的位数也不同，于是会出现插入中文数据报错的情况，比如：</w:t>
      </w:r>
    </w:p>
    <w:p w14:paraId="255BB819">
      <w:pPr>
        <w:numPr>
          <w:numId w:val="0"/>
        </w:numPr>
        <w:ind w:left="840" w:leftChars="0" w:firstLine="420" w:firstLineChars="0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3F3F3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3F3F3"/>
        </w:rPr>
        <w:t>value too long for type character(8) Where: referenced column: xm</w:t>
      </w:r>
    </w:p>
    <w:p w14:paraId="6F5A282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需要注意中文的长度。</w:t>
      </w:r>
    </w:p>
    <w:p w14:paraId="39E1E172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实验体会</w:t>
      </w:r>
    </w:p>
    <w:p w14:paraId="5534271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从安装开始openGauss数据库就透露出一股半成品的味道。</w:t>
      </w:r>
      <w:bookmarkStart w:id="0" w:name="_GoBack"/>
      <w:bookmarkEnd w:id="0"/>
    </w:p>
    <w:p w14:paraId="51DA9C6B">
      <w:pPr>
        <w:numPr>
          <w:numId w:val="0"/>
        </w:numPr>
        <w:rPr>
          <w:rFonts w:hint="eastAsia"/>
          <w:lang w:val="en-US" w:eastAsia="zh-CN"/>
        </w:rPr>
      </w:pPr>
    </w:p>
    <w:p w14:paraId="008E277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安装的过程及其繁琐，下载软件包，更改用户，更改系统配置，设置用户权限，使用脚本进行安装，只能使用single-node，这些东西都让openGauss不像是一个成熟的数据库软件。</w:t>
      </w:r>
    </w:p>
    <w:p w14:paraId="2288E514">
      <w:pPr>
        <w:numPr>
          <w:numId w:val="0"/>
        </w:numPr>
        <w:rPr>
          <w:rFonts w:hint="eastAsia"/>
          <w:lang w:val="en-US" w:eastAsia="zh-CN"/>
        </w:rPr>
      </w:pPr>
    </w:p>
    <w:p w14:paraId="45ECF1A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连接数据库的客户端更是离谱，data studio根本不是一个发行的软件，更像一个开源的工具，需要自己配置Java环境，下载部署。最终我也没有成功使用data studio，而是用了华为提供的DAS。</w:t>
      </w:r>
    </w:p>
    <w:p w14:paraId="006E15ED">
      <w:pPr>
        <w:numPr>
          <w:numId w:val="0"/>
        </w:numPr>
        <w:rPr>
          <w:rFonts w:hint="eastAsia"/>
          <w:lang w:val="en-US" w:eastAsia="zh-CN"/>
        </w:rPr>
      </w:pPr>
    </w:p>
    <w:p w14:paraId="23C8194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感觉实验一的内容并不难，但是花了很多时间在安装，部署，启动这些琐碎的事情上，实在让人恼火，而且本人最终并没有成功，而是直接去买了台数据库服务器。与优秀，开源，成熟的关系型数据库相比（比如MySQL），openGauss明显还不完善。但在使用上感觉还可以，与传统的关系型数据库没有什么区别。</w:t>
      </w:r>
    </w:p>
    <w:p w14:paraId="766BE86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BC71E"/>
    <w:multiLevelType w:val="singleLevel"/>
    <w:tmpl w:val="F7FBC71E"/>
    <w:lvl w:ilvl="0" w:tentative="0">
      <w:start w:val="2"/>
      <w:numFmt w:val="decimal"/>
      <w:suff w:val="nothing"/>
      <w:lvlText w:val="%1，"/>
      <w:lvlJc w:val="left"/>
    </w:lvl>
  </w:abstractNum>
  <w:abstractNum w:abstractNumId="1">
    <w:nsid w:val="03712EE2"/>
    <w:multiLevelType w:val="singleLevel"/>
    <w:tmpl w:val="03712EE2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1EE31F45"/>
    <w:multiLevelType w:val="singleLevel"/>
    <w:tmpl w:val="1EE31F4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9764C"/>
    <w:rsid w:val="2C1B21B4"/>
    <w:rsid w:val="368D5834"/>
    <w:rsid w:val="43F3550A"/>
    <w:rsid w:val="65B5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2025-03-23T04:43:52Z</dcterms:created>
  <dc:creator>24025</dc:creator>
  <cp:lastModifiedBy>谢宝玛</cp:lastModifiedBy>
  <dcterms:modified xsi:type="dcterms:W3CDTF">2025-03-23T09:09:26Z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49F031F661CB486A8BE652F638522890_12</vt:lpwstr>
  </property>
</Properties>
</file>