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A72B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 w14:paraId="3675DA9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学号：1120233506</w:t>
      </w:r>
    </w:p>
    <w:p w14:paraId="7F99300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757F6C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学习视图，存储过程，触发器</w:t>
      </w:r>
    </w:p>
    <w:p w14:paraId="54C897B1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 w14:paraId="6F721519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1，</w:t>
      </w:r>
      <w:r>
        <w:rPr>
          <w:rFonts w:hint="eastAsia"/>
          <w:lang w:val="en-US" w:eastAsia="zh-CN"/>
        </w:rPr>
        <w:t>查询学生总学分，总成绩</w:t>
      </w:r>
    </w:p>
    <w:p w14:paraId="4A9FC09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033FBC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4AD0A0F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xs.xh AS 学号, </w:t>
      </w:r>
    </w:p>
    <w:p w14:paraId="6AB6282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xs.xm AS 姓名, </w:t>
      </w:r>
    </w:p>
    <w:p w14:paraId="6A7340A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SUM(kc.xf) AS 总学分, </w:t>
      </w:r>
    </w:p>
    <w:p w14:paraId="41F37FF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SUM(xk.cj) AS 总成绩</w:t>
      </w:r>
    </w:p>
    <w:p w14:paraId="4F028A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 w14:paraId="0756E99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</w:t>
      </w:r>
    </w:p>
    <w:p w14:paraId="58232B2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</w:t>
      </w:r>
    </w:p>
    <w:p w14:paraId="608D66B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xk ON xs.xh = xk.xh</w:t>
      </w:r>
    </w:p>
    <w:p w14:paraId="210F7A9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</w:t>
      </w:r>
    </w:p>
    <w:p w14:paraId="0ED457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kc ON xk.kcbh = kc.kcbh</w:t>
      </w:r>
    </w:p>
    <w:p w14:paraId="6B03FC7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 w14:paraId="389B3B66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xs.xh, xs.xm;</w:t>
      </w:r>
    </w:p>
    <w:p w14:paraId="18D22DA5">
      <w:pPr>
        <w:numPr>
          <w:numId w:val="0"/>
        </w:numPr>
        <w:ind w:firstLine="420"/>
        <w:rPr>
          <w:rFonts w:hint="eastAsia"/>
          <w:lang w:val="en-US" w:eastAsia="zh-CN"/>
        </w:rPr>
      </w:pPr>
    </w:p>
    <w:p w14:paraId="10EA1379">
      <w:pPr>
        <w:numPr>
          <w:numId w:val="0"/>
        </w:numPr>
      </w:pPr>
      <w:r>
        <w:drawing>
          <wp:inline distT="0" distB="0" distL="114300" distR="114300">
            <wp:extent cx="5273675" cy="7105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567D">
      <w:pPr>
        <w:numPr>
          <w:numId w:val="0"/>
        </w:numPr>
      </w:pPr>
    </w:p>
    <w:p w14:paraId="488CF737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2，</w:t>
      </w:r>
      <w:r>
        <w:rPr>
          <w:rFonts w:hint="eastAsia"/>
          <w:lang w:val="en-US" w:eastAsia="zh-CN"/>
        </w:rPr>
        <w:t>建立适当的视图，使得可以直接单表查 询就可以知道学生的总学分、总成绩</w:t>
      </w:r>
    </w:p>
    <w:p w14:paraId="0EBF3981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VIEW student_score_summary AS</w:t>
      </w:r>
    </w:p>
    <w:p w14:paraId="269E76B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</w:t>
      </w:r>
    </w:p>
    <w:p w14:paraId="63CA7B9B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xs.xh AS 学号, </w:t>
      </w:r>
    </w:p>
    <w:p w14:paraId="0DC18FB2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xs.xm AS 姓名, </w:t>
      </w:r>
    </w:p>
    <w:p w14:paraId="0AC26C9E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SUM(kc.xf) AS 总学分, </w:t>
      </w:r>
    </w:p>
    <w:p w14:paraId="1C1B80EF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SUM(xk.cj) AS 总成绩</w:t>
      </w:r>
    </w:p>
    <w:p w14:paraId="289EC204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</w:t>
      </w:r>
    </w:p>
    <w:p w14:paraId="6A4E0F3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</w:t>
      </w:r>
    </w:p>
    <w:p w14:paraId="2E074ED2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567AE7B0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xk ON xs.xh = xk.xh</w:t>
      </w:r>
    </w:p>
    <w:p w14:paraId="69C2176F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159E043F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kc ON xk.kcbh = kc.kcbh</w:t>
      </w:r>
    </w:p>
    <w:p w14:paraId="61069025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GROUP BY </w:t>
      </w:r>
    </w:p>
    <w:p w14:paraId="5719118B">
      <w:pPr>
        <w:numPr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xs.xh, xs.xm;</w:t>
      </w:r>
    </w:p>
    <w:p w14:paraId="500D481E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3EBBD5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5420" cy="591185"/>
            <wp:effectExtent l="0" t="0" r="5080" b="5715"/>
            <wp:docPr id="2" name="图片 2" descr="屏幕截图 2025-03-24 15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4 1523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5BD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7887744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查询SQL：</w:t>
      </w:r>
    </w:p>
    <w:p w14:paraId="20BA997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student_score_summary;</w:t>
      </w:r>
    </w:p>
    <w:p w14:paraId="6CA690D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DF994F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3，</w:t>
      </w:r>
      <w:r>
        <w:rPr>
          <w:rFonts w:hint="eastAsia"/>
          <w:lang w:val="en-US" w:eastAsia="zh-CN"/>
        </w:rPr>
        <w:t>建立视图，将所有的表连起来</w:t>
      </w:r>
    </w:p>
    <w:p w14:paraId="185389E3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B39DE0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VIEW all_info_view AS</w:t>
      </w:r>
    </w:p>
    <w:p w14:paraId="35DF4B7A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</w:t>
      </w:r>
    </w:p>
    <w:p w14:paraId="4741D7B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xs.xh AS 学号,</w:t>
      </w:r>
    </w:p>
    <w:p w14:paraId="48AEAA7A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xs.xm AS 学生姓名,</w:t>
      </w:r>
    </w:p>
    <w:p w14:paraId="5449FE7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xs.bj AS 班级,</w:t>
      </w:r>
    </w:p>
    <w:p w14:paraId="471E1E0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xs.chrq AS 出生日期,</w:t>
      </w:r>
    </w:p>
    <w:p w14:paraId="18DA482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xs.xb AS 性别,</w:t>
      </w:r>
    </w:p>
    <w:p w14:paraId="502FAAF4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xyb.ymc AS 学院名称,</w:t>
      </w:r>
    </w:p>
    <w:p w14:paraId="26D2F9A1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kc.kcbh AS 课程编号,</w:t>
      </w:r>
    </w:p>
    <w:p w14:paraId="668539C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kc.kc AS 课程名称,</w:t>
      </w:r>
    </w:p>
    <w:p w14:paraId="7C0A7566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kc.lx AS 课程类型,</w:t>
      </w:r>
    </w:p>
    <w:p w14:paraId="74484AE9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kc.xf AS 学分,</w:t>
      </w:r>
    </w:p>
    <w:p w14:paraId="4C48D9B6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js.jsbh AS 教师编号,</w:t>
      </w:r>
    </w:p>
    <w:p w14:paraId="07D22F11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js.xm AS 教师姓名,</w:t>
      </w:r>
    </w:p>
    <w:p w14:paraId="4D38942A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js.zc AS 教师职称,</w:t>
      </w:r>
    </w:p>
    <w:p w14:paraId="0A4451E8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xk.cj AS 成绩</w:t>
      </w:r>
    </w:p>
    <w:p w14:paraId="256E097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</w:t>
      </w:r>
    </w:p>
    <w:p w14:paraId="6021F450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</w:t>
      </w:r>
    </w:p>
    <w:p w14:paraId="0E081191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1F6AC776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xyb ON xs.ydh = xyb.ydh</w:t>
      </w:r>
    </w:p>
    <w:p w14:paraId="22046018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33A8DD2A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xk ON xs.xh = xk.xh</w:t>
      </w:r>
    </w:p>
    <w:p w14:paraId="6F4585D3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097BB859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kc ON xk.kcbh = kc.kcbh</w:t>
      </w:r>
      <w:bookmarkStart w:id="0" w:name="_GoBack"/>
      <w:bookmarkEnd w:id="0"/>
    </w:p>
    <w:p w14:paraId="243F6CEE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035235C2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js ON xk.jsbh = js.jsbh;</w:t>
      </w:r>
    </w:p>
    <w:p w14:paraId="08AC2943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7154898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447920F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715645"/>
            <wp:effectExtent l="0" t="0" r="10795" b="8255"/>
            <wp:docPr id="4" name="图片 4" descr="屏幕截图 2025-03-24 15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4 152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665480"/>
            <wp:effectExtent l="0" t="0" r="8890" b="7620"/>
            <wp:docPr id="3" name="图片 3" descr="屏幕截图 2025-03-24 15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4 1527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D6B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8074A6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4，</w:t>
      </w:r>
      <w:r>
        <w:rPr>
          <w:rFonts w:hint="eastAsia"/>
          <w:lang w:val="en-US" w:eastAsia="zh-CN"/>
        </w:rPr>
        <w:t>建立单表（以学生表为例）的视图</w:t>
      </w:r>
    </w:p>
    <w:p w14:paraId="2CF48FCC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A2CD4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SQL：</w:t>
      </w:r>
    </w:p>
    <w:p w14:paraId="394848A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EA8F06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VIEW student_view AS</w:t>
      </w:r>
    </w:p>
    <w:p w14:paraId="6951399D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</w:t>
      </w:r>
    </w:p>
    <w:p w14:paraId="56669FE3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xs.xh AS 学号,</w:t>
      </w:r>
    </w:p>
    <w:p w14:paraId="35B69DD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xs.xm AS 姓名,</w:t>
      </w:r>
    </w:p>
    <w:p w14:paraId="7258509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xs.bj AS 班级,</w:t>
      </w:r>
    </w:p>
    <w:p w14:paraId="703DE34F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xs.chrq AS 出生日期,</w:t>
      </w:r>
    </w:p>
    <w:p w14:paraId="68CA36C9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xs.xb AS 性别,</w:t>
      </w:r>
    </w:p>
    <w:p w14:paraId="07B8E4FA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xs.ydh AS 学院编号,</w:t>
      </w:r>
    </w:p>
    <w:p w14:paraId="0584DC78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xyb.ymc AS 学院名称</w:t>
      </w:r>
    </w:p>
    <w:p w14:paraId="796CDCA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</w:t>
      </w:r>
    </w:p>
    <w:p w14:paraId="3FC3256A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xs</w:t>
      </w:r>
    </w:p>
    <w:p w14:paraId="7A9904F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JOIN </w:t>
      </w:r>
    </w:p>
    <w:p w14:paraId="310A65E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xyb ON xs.ydh = xyb.ydh;</w:t>
      </w:r>
    </w:p>
    <w:p w14:paraId="586A9DB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CD881D">
      <w:pPr>
        <w:widowControl w:val="0"/>
        <w:numPr>
          <w:numId w:val="0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7325" cy="755015"/>
            <wp:effectExtent l="0" t="0" r="317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4F27">
      <w:pPr>
        <w:widowControl w:val="0"/>
        <w:numPr>
          <w:numId w:val="0"/>
        </w:numPr>
        <w:jc w:val="both"/>
      </w:pPr>
    </w:p>
    <w:p w14:paraId="68040735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5，</w:t>
      </w:r>
      <w:r>
        <w:rPr>
          <w:rFonts w:hint="eastAsia"/>
          <w:lang w:val="en-US" w:eastAsia="zh-CN"/>
        </w:rPr>
        <w:t>建立多表（以教师表和学院表为例）的视图</w:t>
      </w:r>
    </w:p>
    <w:p w14:paraId="4CDE1FF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008769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VIEW teacher_college_view AS</w:t>
      </w:r>
    </w:p>
    <w:p w14:paraId="2477AACA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22CF3058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js.jsbh AS 教师编号,</w:t>
      </w:r>
    </w:p>
    <w:p w14:paraId="7A19FB4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js.xm AS 教师姓名,</w:t>
      </w:r>
    </w:p>
    <w:p w14:paraId="28656CBB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js.zc AS 职称,</w:t>
      </w:r>
    </w:p>
    <w:p w14:paraId="504B959B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js.ydh AS 学院编号,</w:t>
      </w:r>
    </w:p>
    <w:p w14:paraId="29E8204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xyb.ymc AS 学院名称</w:t>
      </w:r>
    </w:p>
    <w:p w14:paraId="66EBDC9F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 w14:paraId="0AC6546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</w:t>
      </w:r>
    </w:p>
    <w:p w14:paraId="4962BFD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</w:t>
      </w:r>
    </w:p>
    <w:p w14:paraId="797CA28C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xyb ON js.ydh = xyb.ydh;</w:t>
      </w:r>
    </w:p>
    <w:p w14:paraId="56732A6E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1014730"/>
            <wp:effectExtent l="0" t="0" r="317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14E9">
      <w:pPr>
        <w:widowControl w:val="0"/>
        <w:numPr>
          <w:numId w:val="0"/>
        </w:numPr>
        <w:ind w:leftChars="0"/>
        <w:jc w:val="both"/>
      </w:pPr>
    </w:p>
    <w:p w14:paraId="406A18D7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6，</w:t>
      </w:r>
      <w:r>
        <w:rPr>
          <w:rFonts w:hint="eastAsia"/>
          <w:lang w:val="en-US" w:eastAsia="zh-CN"/>
        </w:rPr>
        <w:t>在“学籍与成绩管理系统”表格中输入不符合系统要求的数据（如学生学籍表中学号重复），建立适当的存储过程，分别查找和删除这些不合法的数据</w:t>
      </w:r>
    </w:p>
    <w:p w14:paraId="2CC86F66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OR REPLACE PROCEDURE student_info.clean_invalid_students()</w:t>
      </w:r>
    </w:p>
    <w:p w14:paraId="6832BFC2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 DECLARE </w:t>
      </w:r>
    </w:p>
    <w:p w14:paraId="1CA7437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67EF8648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Routine body goes here...</w:t>
      </w:r>
    </w:p>
    <w:p w14:paraId="470C586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删除学号重复的多余记录，只保留xh、xm组合下第一条</w:t>
      </w:r>
    </w:p>
    <w:p w14:paraId="4F86F02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xs</w:t>
      </w:r>
    </w:p>
    <w:p w14:paraId="211322A0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xs</w:t>
      </w:r>
    </w:p>
    <w:p w14:paraId="69CC6F8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INNER JOIN (</w:t>
      </w:r>
    </w:p>
    <w:p w14:paraId="03BF870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xh, MIN(chrq) AS min_chrq</w:t>
      </w:r>
    </w:p>
    <w:p w14:paraId="1447C54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xs</w:t>
      </w:r>
    </w:p>
    <w:p w14:paraId="3F9DD926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GROUP BY xh</w:t>
      </w:r>
    </w:p>
    <w:p w14:paraId="25BD9590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HAVING COUNT(*) &gt; 1</w:t>
      </w:r>
    </w:p>
    <w:p w14:paraId="23C372F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dup</w:t>
      </w:r>
    </w:p>
    <w:p w14:paraId="050EEA0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xs.xh = dup.xh AND xs.chrq &gt; dup.min_chrq;  -- 假设用出生日期早的为准</w:t>
      </w:r>
    </w:p>
    <w:p w14:paraId="45D75D4B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21223FC7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（如果表有主键自增id字段，则可以根据id删除）</w:t>
      </w:r>
    </w:p>
    <w:p w14:paraId="7851F9A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例如：</w:t>
      </w:r>
    </w:p>
    <w:p w14:paraId="383DBE2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DELETE FROM xs</w:t>
      </w:r>
    </w:p>
    <w:p w14:paraId="7D38B7F6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WHERE id NOT IN (</w:t>
      </w:r>
    </w:p>
    <w:p w14:paraId="150604F6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    SELECT MIN(id)</w:t>
      </w:r>
    </w:p>
    <w:p w14:paraId="0F1348B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    FROM xs</w:t>
      </w:r>
    </w:p>
    <w:p w14:paraId="40C07FE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    GROUP BY xh</w:t>
      </w:r>
    </w:p>
    <w:p w14:paraId="4120512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);</w:t>
      </w:r>
    </w:p>
    <w:p w14:paraId="65AA4E5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 w14:paraId="53368C8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 w14:paraId="750FAC7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 w14:paraId="1C94F026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建立适当的存储过程，计算学生的总学分、总成绩，并保存在另外一张表中</w:t>
      </w:r>
    </w:p>
    <w:p w14:paraId="76C207D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DAF85A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student_info.calc_student_summary()</w:t>
      </w:r>
    </w:p>
    <w:p w14:paraId="2D6BF2A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 DECLARE </w:t>
      </w:r>
    </w:p>
    <w:p w14:paraId="776B10A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1F3DB72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Routine body goes here...</w:t>
      </w:r>
    </w:p>
    <w:p w14:paraId="1F923E0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317A4B3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清空原有数据，避免重复插入</w:t>
      </w:r>
    </w:p>
    <w:p w14:paraId="0AA9A46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TRUNCATE TABLE student_summary;</w:t>
      </w:r>
    </w:p>
    <w:p w14:paraId="1F43EBA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F786BF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将统计结果插入到 student_summary 表</w:t>
      </w:r>
    </w:p>
    <w:p w14:paraId="0C88F5B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student_summary (xh, xm, total_xf, total_cj)</w:t>
      </w:r>
    </w:p>
    <w:p w14:paraId="2E664CD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</w:t>
      </w:r>
    </w:p>
    <w:p w14:paraId="3ECD4E6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xs.xh,</w:t>
      </w:r>
    </w:p>
    <w:p w14:paraId="3D4F388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xs.xm,</w:t>
      </w:r>
    </w:p>
    <w:p w14:paraId="73F469A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SUM(kc.xf) AS total_xf,</w:t>
      </w:r>
    </w:p>
    <w:p w14:paraId="598027E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SUM(xk.cj) AS total_cj</w:t>
      </w:r>
    </w:p>
    <w:p w14:paraId="7037897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</w:t>
      </w:r>
    </w:p>
    <w:p w14:paraId="15E308D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xs</w:t>
      </w:r>
    </w:p>
    <w:p w14:paraId="75C52DF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JOIN </w:t>
      </w:r>
    </w:p>
    <w:p w14:paraId="6226A30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xk ON xs.xh = xk.xh</w:t>
      </w:r>
    </w:p>
    <w:p w14:paraId="1649B30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JOIN </w:t>
      </w:r>
    </w:p>
    <w:p w14:paraId="5FC6934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kc ON xk.kcbh = kc.kcbh</w:t>
      </w:r>
    </w:p>
    <w:p w14:paraId="0CC6CDA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BY </w:t>
      </w:r>
    </w:p>
    <w:p w14:paraId="2952FCF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xs.xh, xs.xm;</w:t>
      </w:r>
    </w:p>
    <w:p w14:paraId="42989AF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9F1645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 w14:paraId="660433A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 w14:paraId="7C2E485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 w14:paraId="0C5F2CE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3CA0CBEE"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617220"/>
            <wp:effectExtent l="0" t="0" r="635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40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4B84EF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75B265D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，</w:t>
      </w:r>
      <w:r>
        <w:rPr>
          <w:rFonts w:hint="eastAsia"/>
          <w:lang w:val="en-US" w:eastAsia="zh-CN"/>
        </w:rPr>
        <w:t>查询总成绩表，并进行排序</w:t>
      </w:r>
    </w:p>
    <w:p w14:paraId="6E127082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2022AC9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106A57BA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xh AS 学号, </w:t>
      </w:r>
    </w:p>
    <w:p w14:paraId="1171397F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 AS 姓名, </w:t>
      </w:r>
    </w:p>
    <w:p w14:paraId="25F0466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total_xf AS 总学分, </w:t>
      </w:r>
    </w:p>
    <w:p w14:paraId="1FC74C4C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total_cj AS 总成绩</w:t>
      </w:r>
    </w:p>
    <w:p w14:paraId="5EAAF2C3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 w14:paraId="1149D31F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student_summary</w:t>
      </w:r>
    </w:p>
    <w:p w14:paraId="1F96CFD1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</w:p>
    <w:p w14:paraId="2CF835B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total_cj DESC;</w:t>
      </w:r>
    </w:p>
    <w:p w14:paraId="43B858DE">
      <w:pPr>
        <w:widowControl w:val="0"/>
        <w:numPr>
          <w:numId w:val="0"/>
        </w:numPr>
        <w:ind w:leftChars="0"/>
        <w:jc w:val="both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889635"/>
            <wp:effectExtent l="0" t="0" r="1079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8DC1">
      <w:pPr>
        <w:widowControl w:val="0"/>
        <w:numPr>
          <w:numId w:val="0"/>
        </w:numPr>
        <w:ind w:leftChars="0"/>
        <w:jc w:val="both"/>
      </w:pPr>
    </w:p>
    <w:p w14:paraId="6D69C3CA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数据库中，触发器和主外键的异同</w:t>
      </w:r>
    </w:p>
    <w:p w14:paraId="3E36B7A9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相同点</w:t>
      </w:r>
    </w:p>
    <w:p w14:paraId="1F6C9762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数据完整性：</w:t>
      </w:r>
    </w:p>
    <w:p w14:paraId="7B7E615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135841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触发器和主外键都可以用于维护数据的完整性。主外键通过约束关系来确保数据的引用完整性（Referential Integrity）。触发器可以通过自定义逻辑来检查或强制执行某些业务规则，从而维护数据的完整性。</w:t>
      </w:r>
    </w:p>
    <w:p w14:paraId="4A656B3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13683CC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自动执行：</w:t>
      </w:r>
    </w:p>
    <w:p w14:paraId="3104786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690E74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触发器在特定事件（如插入、更新、删除）发生时自动执行。</w:t>
      </w:r>
    </w:p>
    <w:p w14:paraId="543C2F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主外键的约束在数据操作（如插入、更新、删除）时自动生效。</w:t>
      </w:r>
    </w:p>
    <w:p w14:paraId="06CCD3C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CDD365D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不同点</w:t>
      </w:r>
    </w:p>
    <w:p w14:paraId="1F1348E1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定义和用途：</w:t>
      </w:r>
    </w:p>
    <w:p w14:paraId="152EEA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598DF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主外键：</w:t>
      </w:r>
    </w:p>
    <w:p w14:paraId="50FD4B2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主键（Primary Key）用于唯一标识表中的每一行数据。</w:t>
      </w:r>
    </w:p>
    <w:p w14:paraId="5F8FCDB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外键（Foreign Key）用于建立表与表之间的关联关系，确保数据的一致性。</w:t>
      </w:r>
    </w:p>
    <w:p w14:paraId="4AFC301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主外键是数据库设计中的基本约束，用于维护数据的引用完整性。</w:t>
      </w:r>
    </w:p>
    <w:p w14:paraId="11CFCE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触发器：</w:t>
      </w:r>
    </w:p>
    <w:p w14:paraId="4294AE1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触发器是一段存储在数据库中的程序代码，在特定事件（如插入、更新、删除）发生时自动执行。</w:t>
      </w:r>
    </w:p>
    <w:p w14:paraId="71E1F4E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触发器可以用于实现复杂的业务逻辑、审计、日志记录等功能。</w:t>
      </w:r>
    </w:p>
    <w:p w14:paraId="1F17AF2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533DA47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实现方式：</w:t>
      </w:r>
    </w:p>
    <w:p w14:paraId="596EEA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主外键：</w:t>
      </w:r>
    </w:p>
    <w:p w14:paraId="0BAD437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主外键是数据库的约束机制，通常通过 CREATE TABLE 或 ALTER TABLE 语句定义。</w:t>
      </w:r>
    </w:p>
    <w:p w14:paraId="0D3BD35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主外键的约束由数据库引擎自动维护。</w:t>
      </w:r>
    </w:p>
    <w:p w14:paraId="4F439A3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触发器：</w:t>
      </w:r>
    </w:p>
    <w:p w14:paraId="4B2182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触发器是数据库中的存储过程，通过 CREATE TRIGGER 语句定义。</w:t>
      </w:r>
    </w:p>
    <w:p w14:paraId="279E0FE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触发器的逻辑需要用户手动编写。</w:t>
      </w:r>
    </w:p>
    <w:p w14:paraId="058C01C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F94A74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执行时机：</w:t>
      </w:r>
    </w:p>
    <w:p w14:paraId="309E26B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31FF06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主外键：</w:t>
      </w:r>
    </w:p>
    <w:p w14:paraId="6BB22F1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主外键的约束在数据操作（如插入、更新、删除）时立即生效。</w:t>
      </w:r>
    </w:p>
    <w:p w14:paraId="28FDDE6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触发器：</w:t>
      </w:r>
    </w:p>
    <w:p w14:paraId="07DE68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触发器可以在数据操作之前（BEFORE）或之后（AFTER）执行，具体取决于触发器的定义。</w:t>
      </w:r>
    </w:p>
    <w:p w14:paraId="33C25B7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C9F640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灵活性和复杂性：</w:t>
      </w:r>
    </w:p>
    <w:p w14:paraId="3C08342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主外键：</w:t>
      </w:r>
    </w:p>
    <w:p w14:paraId="0D9E91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主外键的功能相对固定，主要用于维护数据的唯一性和引用完整性。</w:t>
      </w:r>
    </w:p>
    <w:p w14:paraId="1857A55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触发器：</w:t>
      </w:r>
    </w:p>
    <w:p w14:paraId="76AE0E4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触发器可以编写复杂的逻辑，灵活性强，但过度使用可能导致性能问题。</w:t>
      </w:r>
    </w:p>
    <w:p w14:paraId="1E65A87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9EB1FEA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性能影响：</w:t>
      </w:r>
    </w:p>
    <w:p w14:paraId="32ACD9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主外键：</w:t>
      </w:r>
    </w:p>
    <w:p w14:paraId="77C69B8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主外键的约束通常由数据库引擎优化，性能影响较小。</w:t>
      </w:r>
    </w:p>
    <w:p w14:paraId="5DB09BE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触发器：</w:t>
      </w:r>
    </w:p>
    <w:p w14:paraId="2FE5649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触发器的执行可能会增加额外的开销，尤其是在复杂的逻辑或高频操作时。</w:t>
      </w:r>
    </w:p>
    <w:p w14:paraId="7CA865FA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建立触发器：</w:t>
      </w:r>
    </w:p>
    <w:p w14:paraId="3FE8A0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在学生表 xs 上建立的触发器，目的是在插入新数据时，检查 chrq（出生日期）是否大于今天，如果大于今天，则阻止操作并抛出错误：检查xb（性别）是否是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 w14:paraId="00E5796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9CBE04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9D5080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FUNCTION check_xs_before_insert_or_update()</w:t>
      </w:r>
    </w:p>
    <w:p w14:paraId="044B753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 trigger AS $$</w:t>
      </w:r>
    </w:p>
    <w:p w14:paraId="6F829B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 w14:paraId="4A9B83C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出生日期不能大于今天</w:t>
      </w:r>
    </w:p>
    <w:p w14:paraId="5FD8460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NEW.chrq &gt; CURRENT_DATE THEN</w:t>
      </w:r>
    </w:p>
    <w:p w14:paraId="61D8B89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RAISE EXCEPTION '出生日期不能大于今天！';</w:t>
      </w:r>
    </w:p>
    <w:p w14:paraId="11C66E2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 w14:paraId="4C4602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72716D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性别只能是 M 或 F</w:t>
      </w:r>
    </w:p>
    <w:p w14:paraId="59DC86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NEW.xb NOT IN ('M', 'F') THEN</w:t>
      </w:r>
    </w:p>
    <w:p w14:paraId="3811847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RAISE EXCEPTION '性别必须是 M 或 F！';</w:t>
      </w:r>
    </w:p>
    <w:p w14:paraId="2758E96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 w14:paraId="5E57082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CFD8DF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NEW;</w:t>
      </w:r>
    </w:p>
    <w:p w14:paraId="1B5616C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 w14:paraId="657DA96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LANGUAGE plpgsql;</w:t>
      </w:r>
    </w:p>
    <w:p w14:paraId="22519B7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080C78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before_insert_xs</w:t>
      </w:r>
    </w:p>
    <w:p w14:paraId="6FA42C3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INSERT ON xs</w:t>
      </w:r>
    </w:p>
    <w:p w14:paraId="283AAEF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</w:t>
      </w:r>
    </w:p>
    <w:p w14:paraId="1BEFBF0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PROCEDURE check_xs_before_insert_or_update();</w:t>
      </w:r>
    </w:p>
    <w:p w14:paraId="44EFDF1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FFF930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before_update_xs</w:t>
      </w:r>
    </w:p>
    <w:p w14:paraId="6F7DB9E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UPDATE ON xs</w:t>
      </w:r>
    </w:p>
    <w:p w14:paraId="3744465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ROW</w:t>
      </w:r>
    </w:p>
    <w:p w14:paraId="4C9111A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PROCEDURE check_xs_before_insert_or_update();</w:t>
      </w:r>
    </w:p>
    <w:p w14:paraId="30561BB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测试：</w:t>
      </w:r>
    </w:p>
    <w:p w14:paraId="01B0552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1A9847C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xs(xh,xm,ydh,bj,chrq,xb) VALUES </w:t>
      </w:r>
    </w:p>
    <w:p w14:paraId="2CF5529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('20230007','xbm','02','03','2027-03-12','M');</w:t>
      </w:r>
    </w:p>
    <w:p w14:paraId="0C587DB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5A26013"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触发器触发：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826000" cy="20066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F244">
      <w:pPr>
        <w:widowControl w:val="0"/>
        <w:numPr>
          <w:numId w:val="0"/>
        </w:numPr>
        <w:jc w:val="both"/>
      </w:pPr>
    </w:p>
    <w:p w14:paraId="683C27D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0EAB967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xs(xh,xm,ydh,bj,chrq,xb) VALUES </w:t>
      </w:r>
    </w:p>
    <w:p w14:paraId="5386911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('20230007','xbm','02','03','2002-03-12','A');</w:t>
      </w:r>
    </w:p>
    <w:p w14:paraId="2C7DA90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2E72AE3"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触发器触发：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10150" cy="20193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575C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讨论视图、存储过程、触发器的使用范 围及优缺点</w:t>
      </w:r>
    </w:p>
    <w:p w14:paraId="049FD27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（1）视图 (View)</w:t>
      </w:r>
    </w:p>
    <w:p w14:paraId="34AD6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使用范围：</w:t>
      </w:r>
    </w:p>
    <w:p w14:paraId="5E39F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用于封装复杂查询，让用户像查询表一样方便调用</w:t>
      </w:r>
    </w:p>
    <w:p w14:paraId="1E935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数据权限控制（只展示部分字段或部分数据）</w:t>
      </w:r>
    </w:p>
    <w:p w14:paraId="26C5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将多表连接结果或者聚合结果作为一个逻辑表</w:t>
      </w:r>
    </w:p>
    <w:p w14:paraId="1950FA0D">
      <w:pPr>
        <w:rPr>
          <w:rFonts w:hint="eastAsia"/>
          <w:lang w:val="en-US" w:eastAsia="zh-CN"/>
        </w:rPr>
      </w:pPr>
    </w:p>
    <w:p w14:paraId="1735EA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 w14:paraId="404D6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简化复杂SQL查询</w:t>
      </w:r>
    </w:p>
    <w:p w14:paraId="06B96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提高可读性和复用性</w:t>
      </w:r>
    </w:p>
    <w:p w14:paraId="1FF6AF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可以控制用户权限，只暴露部分数据</w:t>
      </w:r>
    </w:p>
    <w:p w14:paraId="6E2C7354">
      <w:pPr>
        <w:rPr>
          <w:rFonts w:hint="eastAsia"/>
          <w:lang w:val="en-US" w:eastAsia="zh-CN"/>
        </w:rPr>
      </w:pPr>
    </w:p>
    <w:p w14:paraId="3E81A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 w14:paraId="47AEC0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视图本身不存储数据（除非是物化视图）</w:t>
      </w:r>
    </w:p>
    <w:p w14:paraId="6E9B6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复杂嵌套视图可能影响性能</w:t>
      </w:r>
    </w:p>
    <w:p w14:paraId="7ACA0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有些数据库不支持在视图中进行 DML 操作</w:t>
      </w:r>
    </w:p>
    <w:p w14:paraId="58F25DB2">
      <w:pPr>
        <w:rPr>
          <w:rFonts w:hint="eastAsia"/>
          <w:lang w:val="en-US" w:eastAsia="zh-CN"/>
        </w:rPr>
      </w:pPr>
    </w:p>
    <w:p w14:paraId="796863C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（2）存储过程 (Stored Procedure)</w:t>
      </w:r>
    </w:p>
    <w:p w14:paraId="5E651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使用范围：</w:t>
      </w:r>
    </w:p>
    <w:p w14:paraId="1C22EE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封装一组SQL逻辑，可以批量处理数据</w:t>
      </w:r>
    </w:p>
    <w:p w14:paraId="0B6A61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实现定期计算、统计、批量修改等操作</w:t>
      </w:r>
    </w:p>
    <w:p w14:paraId="5CD174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减少客户端和服务器之间的交互</w:t>
      </w:r>
    </w:p>
    <w:p w14:paraId="30A869DF">
      <w:pPr>
        <w:rPr>
          <w:rFonts w:hint="eastAsia"/>
          <w:lang w:val="en-US" w:eastAsia="zh-CN"/>
        </w:rPr>
      </w:pPr>
    </w:p>
    <w:p w14:paraId="01C9F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 w14:paraId="031F56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封装逻辑，提高代码复用性</w:t>
      </w:r>
    </w:p>
    <w:p w14:paraId="08904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执行效率高，减少网络传输</w:t>
      </w:r>
    </w:p>
    <w:p w14:paraId="2D9EC0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代码集中易于管理</w:t>
      </w:r>
    </w:p>
    <w:p w14:paraId="50F4C6F8">
      <w:pPr>
        <w:rPr>
          <w:rFonts w:hint="eastAsia"/>
          <w:lang w:val="en-US" w:eastAsia="zh-CN"/>
        </w:rPr>
      </w:pPr>
    </w:p>
    <w:p w14:paraId="40170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 w14:paraId="6208F4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不如应用层逻辑灵活（修改需要重新部署）</w:t>
      </w:r>
    </w:p>
    <w:p w14:paraId="42C58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不同数据库语法差异较大，可移植性差</w:t>
      </w:r>
    </w:p>
    <w:p w14:paraId="09E893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不方便版本控制</w:t>
      </w:r>
    </w:p>
    <w:p w14:paraId="483E30F3">
      <w:pPr>
        <w:rPr>
          <w:rFonts w:hint="eastAsia"/>
          <w:lang w:val="en-US" w:eastAsia="zh-CN"/>
        </w:rPr>
      </w:pPr>
    </w:p>
    <w:p w14:paraId="4E3EC78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（3）触发器 (Trigger)</w:t>
      </w:r>
    </w:p>
    <w:p w14:paraId="14510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使用范围：</w:t>
      </w:r>
    </w:p>
    <w:p w14:paraId="67810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自动处理一些数据校验、日志记录、审计操作</w:t>
      </w:r>
    </w:p>
    <w:p w14:paraId="5ECEF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保证数据完整性、自动更新相关表</w:t>
      </w:r>
    </w:p>
    <w:p w14:paraId="33258C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限制非法操作或自动生成字段</w:t>
      </w:r>
    </w:p>
    <w:p w14:paraId="4DA7A480">
      <w:pPr>
        <w:rPr>
          <w:rFonts w:hint="eastAsia"/>
          <w:lang w:val="en-US" w:eastAsia="zh-CN"/>
        </w:rPr>
      </w:pPr>
    </w:p>
    <w:p w14:paraId="117898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 w14:paraId="142E2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自动触发，无需手动干预</w:t>
      </w:r>
    </w:p>
    <w:p w14:paraId="71368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可在表数据变化时强制执行规则</w:t>
      </w:r>
    </w:p>
    <w:p w14:paraId="600FFF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便于做审计、历史记录、数据校验</w:t>
      </w:r>
    </w:p>
    <w:p w14:paraId="73B5795A">
      <w:pPr>
        <w:rPr>
          <w:rFonts w:hint="eastAsia"/>
          <w:lang w:val="en-US" w:eastAsia="zh-CN"/>
        </w:rPr>
      </w:pPr>
    </w:p>
    <w:p w14:paraId="2FFA59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 w14:paraId="6395CE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不容易排查问题（执行过程在后台）</w:t>
      </w:r>
    </w:p>
    <w:p w14:paraId="0070FA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大量触发器会影响性能，容易形成“隐式逻辑”</w:t>
      </w:r>
    </w:p>
    <w:p w14:paraId="4DDBDF4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容易导致复杂依赖，维护困难</w:t>
      </w:r>
    </w:p>
    <w:p w14:paraId="743D5EB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3660C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Gauss数据库的语法大部分与SQL语句一样，但是有细微的不同，比如建立触发器的语法，需要先建立一个函数，再调用如下SQl：</w:t>
      </w:r>
    </w:p>
    <w:p w14:paraId="36E280DB">
      <w:pPr>
        <w:rPr>
          <w:rFonts w:hint="eastAsia"/>
          <w:lang w:val="en-US" w:eastAsia="zh-CN"/>
        </w:rPr>
      </w:pPr>
    </w:p>
    <w:p w14:paraId="69F04D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[ CONSTRAINT ] TRIGGER trigger_name</w:t>
      </w:r>
    </w:p>
    <w:p w14:paraId="2F47F5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BEFORE | AFTER | INSTEAD OF } { event [ OR ... ] } ON table_name</w:t>
      </w:r>
    </w:p>
    <w:p w14:paraId="02777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FROM referenced_table_name ]</w:t>
      </w:r>
    </w:p>
    <w:p w14:paraId="20997A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NOT DEFERRABLE | [ DEFERRABLE ] { INITIALLY IMMEDIATE | INITIALLY DEFERRED } }</w:t>
      </w:r>
    </w:p>
    <w:p w14:paraId="5C7EE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FOR [ EACH ] { ROW | STATEMENT } ]</w:t>
      </w:r>
    </w:p>
    <w:p w14:paraId="53DAB3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WHEN ( condition ) ]</w:t>
      </w:r>
    </w:p>
    <w:p w14:paraId="65D7FA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EXECUTE PROCEDURE function_name ( arguments );</w:t>
      </w:r>
    </w:p>
    <w:p w14:paraId="7DB2DF1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FD9507F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实验体会</w:t>
      </w:r>
    </w:p>
    <w:p w14:paraId="18CD3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在设计数据库的时候，应该适当设置主外键，建立触发器，让数据库更稳定，更合理。主外键 是数据库中的约束机制，主要用于维护数据的唯一性和引用完整性。触发器 是数据库中的程序代码，用于在特定事件发生时执行自定义逻辑。两者都可以用于维护数据完整性，但触发器的功能更灵活，而主外键的性能更高效。在实际应用中，通常优先使用主外键来维护数据完整性，而触发器则用于实现复杂的业务逻辑或特殊需求。</w:t>
      </w:r>
    </w:p>
    <w:p w14:paraId="45910C3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DD5CD"/>
    <w:multiLevelType w:val="singleLevel"/>
    <w:tmpl w:val="B16DD5CD"/>
    <w:lvl w:ilvl="0" w:tentative="0">
      <w:start w:val="7"/>
      <w:numFmt w:val="decimal"/>
      <w:suff w:val="nothing"/>
      <w:lvlText w:val="%1，"/>
      <w:lvlJc w:val="left"/>
    </w:lvl>
  </w:abstractNum>
  <w:abstractNum w:abstractNumId="1">
    <w:nsid w:val="C18D2FD6"/>
    <w:multiLevelType w:val="singleLevel"/>
    <w:tmpl w:val="C18D2FD6"/>
    <w:lvl w:ilvl="0" w:tentative="0">
      <w:start w:val="9"/>
      <w:numFmt w:val="decimal"/>
      <w:suff w:val="nothing"/>
      <w:lvlText w:val="%1，"/>
      <w:lvlJc w:val="left"/>
    </w:lvl>
  </w:abstractNum>
  <w:abstractNum w:abstractNumId="2">
    <w:nsid w:val="DB0A07E9"/>
    <w:multiLevelType w:val="singleLevel"/>
    <w:tmpl w:val="DB0A07E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F7E16"/>
    <w:rsid w:val="4DD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2025-03-24T07:13:00Z</dcterms:created>
  <dc:creator>谢宝玛</dc:creator>
  <cp:lastModifiedBy>谢宝玛</cp:lastModifiedBy>
  <dcterms:modified xsi:type="dcterms:W3CDTF">2025-03-24T08:43:06Z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1CD2063F73F94EA38A83E03418886FD0_11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