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DC83EF">
        <w:trPr>
          <w:trHeight w:val="699" w:hRule="atLeast"/>
        </w:trPr>
        <w:tc>
          <w:tcPr>
            <w:tcW w:w="8522" w:type="dxa"/>
            <w:tcBorders>
              <w:top w:val="nil"/>
              <w:left w:val="nil"/>
              <w:bottom w:val="single" w:color="auto" w:sz="4" w:space="0"/>
              <w:right w:val="nil"/>
            </w:tcBorders>
          </w:tcPr>
          <w:p w14:paraId="2A7054A8">
            <w:pPr>
              <w:jc w:val="center"/>
              <w:rPr>
                <w:rFonts w:hint="eastAsia" w:ascii="仿宋" w:hAnsi="仿宋" w:eastAsia="仿宋"/>
                <w:b/>
                <w:sz w:val="36"/>
                <w:szCs w:val="36"/>
              </w:rPr>
            </w:pPr>
            <w:r>
              <w:rPr>
                <w:rFonts w:hint="eastAsia" w:ascii="仿宋" w:hAnsi="仿宋" w:eastAsia="仿宋"/>
                <w:b/>
                <w:sz w:val="36"/>
                <w:szCs w:val="36"/>
              </w:rPr>
              <w:t>《软件质量</w:t>
            </w:r>
            <w:r>
              <w:rPr>
                <w:rFonts w:ascii="仿宋" w:hAnsi="仿宋" w:eastAsia="仿宋"/>
                <w:b/>
                <w:sz w:val="36"/>
                <w:szCs w:val="36"/>
              </w:rPr>
              <w:t>与评测</w:t>
            </w:r>
            <w:r>
              <w:rPr>
                <w:rFonts w:hint="eastAsia" w:ascii="仿宋" w:hAnsi="仿宋" w:eastAsia="仿宋"/>
                <w:b/>
                <w:sz w:val="36"/>
                <w:szCs w:val="36"/>
              </w:rPr>
              <w:t>技术》</w:t>
            </w:r>
          </w:p>
          <w:p w14:paraId="326C754B">
            <w:pPr>
              <w:jc w:val="center"/>
              <w:rPr>
                <w:rFonts w:hint="eastAsia" w:ascii="仿宋" w:hAnsi="仿宋" w:eastAsia="仿宋"/>
                <w:b/>
                <w:sz w:val="36"/>
                <w:szCs w:val="36"/>
              </w:rPr>
            </w:pPr>
            <w:r>
              <w:rPr>
                <w:rFonts w:hint="eastAsia" w:ascii="仿宋" w:hAnsi="仿宋" w:eastAsia="仿宋"/>
                <w:b/>
                <w:sz w:val="36"/>
                <w:szCs w:val="36"/>
              </w:rPr>
              <w:t>测试工具使用实验报告</w:t>
            </w:r>
          </w:p>
        </w:tc>
      </w:tr>
      <w:tr w14:paraId="308FD8D9">
        <w:tc>
          <w:tcPr>
            <w:tcW w:w="8522" w:type="dxa"/>
            <w:tcBorders>
              <w:top w:val="single" w:color="auto" w:sz="4" w:space="0"/>
              <w:left w:val="single" w:color="auto" w:sz="4" w:space="0"/>
              <w:bottom w:val="single" w:color="auto" w:sz="4" w:space="0"/>
              <w:right w:val="single" w:color="auto" w:sz="4" w:space="0"/>
            </w:tcBorders>
          </w:tcPr>
          <w:p w14:paraId="77BE1873">
            <w:pPr>
              <w:spacing w:line="360" w:lineRule="auto"/>
              <w:jc w:val="center"/>
              <w:rPr>
                <w:rFonts w:hint="eastAsia" w:ascii="仿宋" w:hAnsi="仿宋" w:eastAsia="仿宋"/>
                <w:b/>
                <w:sz w:val="28"/>
                <w:szCs w:val="28"/>
              </w:rPr>
            </w:pPr>
            <w:r>
              <w:rPr>
                <w:rFonts w:hint="eastAsia" w:ascii="仿宋" w:hAnsi="仿宋" w:eastAsia="仿宋"/>
                <w:b/>
                <w:sz w:val="28"/>
                <w:szCs w:val="28"/>
              </w:rPr>
              <w:t>诚信声明</w:t>
            </w:r>
          </w:p>
          <w:p w14:paraId="52BCEF8F">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本人郑重承诺：本实验报告是本人独立工作所获得的成果。尽我所知，实验报告中除特别标注的地方外，不包含其他人已经发表或撰写过的成果。实验报告中对报告工作的任何帮助者所做的贡献均做了明确的说明并表达了谢意。</w:t>
            </w:r>
          </w:p>
          <w:p w14:paraId="353F1D7D">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如有抄袭，本人愿意承担因此而造成的任何后果。</w:t>
            </w:r>
          </w:p>
          <w:p w14:paraId="515B0466">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特此声明。</w:t>
            </w:r>
          </w:p>
          <w:p w14:paraId="2BC49B8A">
            <w:pPr>
              <w:spacing w:line="360" w:lineRule="auto"/>
              <w:ind w:firstLine="480" w:firstLineChars="200"/>
              <w:rPr>
                <w:rFonts w:hint="default" w:ascii="仿宋" w:hAnsi="仿宋" w:eastAsia="仿宋"/>
                <w:sz w:val="24"/>
                <w:szCs w:val="24"/>
                <w:lang w:val="en-US" w:eastAsia="zh-CN"/>
              </w:rPr>
            </w:pPr>
            <w:r>
              <w:rPr>
                <w:rFonts w:hint="eastAsia" w:ascii="仿宋" w:hAnsi="仿宋" w:eastAsia="仿宋"/>
                <w:sz w:val="24"/>
                <w:szCs w:val="24"/>
              </w:rPr>
              <w:t xml:space="preserve">                   </w:t>
            </w:r>
            <w:r>
              <w:rPr>
                <w:rFonts w:hint="eastAsia" w:ascii="仿宋" w:hAnsi="仿宋" w:eastAsia="仿宋"/>
                <w:b/>
                <w:sz w:val="24"/>
                <w:szCs w:val="24"/>
              </w:rPr>
              <w:t>签名</w:t>
            </w:r>
            <w:r>
              <w:rPr>
                <w:rFonts w:hint="eastAsia" w:ascii="仿宋" w:hAnsi="仿宋" w:eastAsia="仿宋"/>
                <w:b/>
                <w:sz w:val="24"/>
                <w:szCs w:val="24"/>
                <w:lang w:eastAsia="zh-CN"/>
              </w:rPr>
              <w:t>：</w:t>
            </w:r>
            <w:r>
              <w:rPr>
                <w:rFonts w:hint="eastAsia" w:ascii="仿宋" w:hAnsi="仿宋" w:eastAsia="仿宋"/>
                <w:b/>
                <w:sz w:val="24"/>
                <w:szCs w:val="24"/>
                <w:lang w:val="en-US" w:eastAsia="zh-CN"/>
              </w:rPr>
              <w:t>谢宝玛</w:t>
            </w:r>
            <w:r>
              <w:rPr>
                <w:rFonts w:hint="eastAsia" w:ascii="仿宋" w:hAnsi="仿宋" w:eastAsia="仿宋"/>
                <w:sz w:val="24"/>
                <w:szCs w:val="24"/>
              </w:rPr>
              <w:t xml:space="preserve">   </w:t>
            </w:r>
            <w:r>
              <w:rPr>
                <w:rFonts w:hint="eastAsia" w:ascii="仿宋" w:hAnsi="仿宋" w:eastAsia="仿宋"/>
                <w:b/>
                <w:sz w:val="24"/>
                <w:szCs w:val="24"/>
              </w:rPr>
              <w:t>日期：</w:t>
            </w:r>
            <w:r>
              <w:rPr>
                <w:rFonts w:hint="eastAsia" w:ascii="仿宋" w:hAnsi="仿宋" w:eastAsia="仿宋"/>
                <w:b/>
                <w:sz w:val="24"/>
                <w:szCs w:val="24"/>
                <w:lang w:val="en-US" w:eastAsia="zh-CN"/>
              </w:rPr>
              <w:t>2025/12/19</w:t>
            </w:r>
          </w:p>
        </w:tc>
      </w:tr>
      <w:tr w14:paraId="7E960734">
        <w:trPr>
          <w:trHeight w:val="963" w:hRule="atLeast"/>
        </w:trPr>
        <w:tc>
          <w:tcPr>
            <w:tcW w:w="8522" w:type="dxa"/>
            <w:tcBorders>
              <w:top w:val="single" w:color="auto" w:sz="4" w:space="0"/>
              <w:left w:val="single" w:color="auto" w:sz="4" w:space="0"/>
              <w:bottom w:val="single" w:color="auto" w:sz="4" w:space="0"/>
              <w:right w:val="single" w:color="auto" w:sz="4" w:space="0"/>
            </w:tcBorders>
          </w:tcPr>
          <w:p w14:paraId="197EBCE6">
            <w:pPr>
              <w:rPr>
                <w:rFonts w:hint="default" w:ascii="仿宋" w:hAnsi="仿宋" w:eastAsia="仿宋"/>
                <w:b/>
                <w:sz w:val="24"/>
                <w:szCs w:val="24"/>
                <w:lang w:val="en-US" w:eastAsia="zh-CN"/>
              </w:rPr>
            </w:pPr>
            <w:r>
              <w:rPr>
                <w:rFonts w:hint="eastAsia" w:ascii="仿宋" w:hAnsi="仿宋" w:eastAsia="仿宋"/>
                <w:b/>
                <w:sz w:val="24"/>
                <w:szCs w:val="24"/>
              </w:rPr>
              <w:t>测试工具名称：</w:t>
            </w:r>
            <w:r>
              <w:rPr>
                <w:rFonts w:hint="eastAsia" w:ascii="仿宋" w:hAnsi="仿宋" w:eastAsia="仿宋"/>
                <w:b/>
                <w:sz w:val="24"/>
                <w:szCs w:val="24"/>
                <w:lang w:val="en-US" w:eastAsia="zh-CN"/>
              </w:rPr>
              <w:t>googletest</w:t>
            </w:r>
          </w:p>
          <w:p w14:paraId="2E2182A5">
            <w:pPr>
              <w:rPr>
                <w:rFonts w:hint="eastAsia" w:ascii="仿宋" w:hAnsi="仿宋" w:eastAsia="仿宋"/>
                <w:sz w:val="24"/>
                <w:szCs w:val="24"/>
              </w:rPr>
            </w:pPr>
            <w:r>
              <w:rPr>
                <w:rFonts w:ascii="Times New Roman" w:hAnsi="Times New Roman" w:eastAsia="仿宋" w:cs="Times New Roman"/>
                <w:sz w:val="24"/>
                <w:szCs w:val="24"/>
              </w:rPr>
              <w:t>○</w:t>
            </w:r>
            <w:r>
              <w:rPr>
                <w:rFonts w:hint="eastAsia" w:ascii="仿宋" w:hAnsi="仿宋" w:eastAsia="仿宋"/>
                <w:sz w:val="24"/>
                <w:szCs w:val="24"/>
              </w:rPr>
              <w:t>开源</w:t>
            </w:r>
            <w:r>
              <w:rPr>
                <w:rFonts w:hint="eastAsia" w:ascii="仿宋" w:hAnsi="仿宋" w:eastAsia="仿宋"/>
                <w:sz w:val="24"/>
                <w:szCs w:val="24"/>
                <w:lang w:val="en-US" w:eastAsia="zh-CN"/>
              </w:rPr>
              <w:t xml:space="preserve"> </w:t>
            </w:r>
            <w:r>
              <w:rPr>
                <w:rFonts w:hint="eastAsia" w:ascii="Times New Roman" w:hAnsi="Times New Roman" w:eastAsia="仿宋" w:cs="Times New Roman"/>
                <w:sz w:val="24"/>
                <w:szCs w:val="24"/>
              </w:rPr>
              <w:t>制造商：</w:t>
            </w:r>
            <w:r>
              <w:rPr>
                <w:rFonts w:hint="eastAsia" w:ascii="Times New Roman" w:hAnsi="Times New Roman" w:eastAsia="仿宋" w:cs="Times New Roman"/>
                <w:sz w:val="24"/>
                <w:szCs w:val="24"/>
                <w:lang w:val="en-US" w:eastAsia="zh-CN"/>
              </w:rPr>
              <w:t>Google</w:t>
            </w:r>
            <w:r>
              <w:rPr>
                <w:rFonts w:hint="eastAsia" w:ascii="仿宋" w:hAnsi="仿宋" w:eastAsia="仿宋"/>
                <w:sz w:val="24"/>
                <w:szCs w:val="24"/>
              </w:rPr>
              <w:t xml:space="preserve">  </w:t>
            </w:r>
          </w:p>
          <w:p w14:paraId="569DCB88">
            <w:pPr>
              <w:rPr>
                <w:rFonts w:hint="default" w:ascii="仿宋" w:hAnsi="仿宋" w:eastAsia="仿宋"/>
                <w:sz w:val="24"/>
                <w:szCs w:val="24"/>
                <w:u w:val="single"/>
                <w:lang w:val="en-US" w:eastAsia="zh-CN"/>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商用</w:t>
            </w:r>
          </w:p>
        </w:tc>
      </w:tr>
      <w:tr w14:paraId="08CCE9DD">
        <w:trPr>
          <w:trHeight w:val="963" w:hRule="atLeast"/>
        </w:trPr>
        <w:tc>
          <w:tcPr>
            <w:tcW w:w="8522" w:type="dxa"/>
            <w:tcBorders>
              <w:top w:val="single" w:color="auto" w:sz="4" w:space="0"/>
              <w:left w:val="single" w:color="auto" w:sz="4" w:space="0"/>
              <w:bottom w:val="single" w:color="auto" w:sz="4" w:space="0"/>
              <w:right w:val="single" w:color="auto" w:sz="4" w:space="0"/>
            </w:tcBorders>
          </w:tcPr>
          <w:p w14:paraId="5C9F5E2F">
            <w:pPr>
              <w:rPr>
                <w:rFonts w:hint="eastAsia" w:ascii="仿宋" w:hAnsi="仿宋" w:eastAsia="仿宋"/>
                <w:b/>
                <w:sz w:val="24"/>
                <w:szCs w:val="24"/>
              </w:rPr>
            </w:pPr>
            <w:r>
              <w:rPr>
                <w:rFonts w:hint="eastAsia" w:ascii="仿宋" w:hAnsi="仿宋" w:eastAsia="仿宋"/>
                <w:b/>
                <w:sz w:val="24"/>
                <w:szCs w:val="24"/>
              </w:rPr>
              <w:t>与</w:t>
            </w:r>
            <w:r>
              <w:rPr>
                <w:rFonts w:ascii="仿宋" w:hAnsi="仿宋" w:eastAsia="仿宋"/>
                <w:b/>
                <w:sz w:val="24"/>
                <w:szCs w:val="24"/>
              </w:rPr>
              <w:t>其他实验结合情况：</w:t>
            </w:r>
          </w:p>
          <w:p w14:paraId="68ED1A7F">
            <w:pPr>
              <w:rPr>
                <w:rFonts w:hint="eastAsia" w:ascii="仿宋" w:hAnsi="仿宋" w:eastAsia="仿宋"/>
                <w:sz w:val="24"/>
                <w:szCs w:val="24"/>
              </w:rPr>
            </w:pPr>
            <w:r>
              <w:rPr>
                <w:rFonts w:ascii="Times New Roman" w:hAnsi="Times New Roman" w:eastAsia="仿宋" w:cs="Times New Roman"/>
                <w:sz w:val="24"/>
                <w:szCs w:val="24"/>
              </w:rPr>
              <w:t>○</w:t>
            </w:r>
            <w:r>
              <w:rPr>
                <w:rFonts w:hint="eastAsia" w:ascii="仿宋" w:hAnsi="仿宋" w:eastAsia="仿宋"/>
                <w:sz w:val="24"/>
                <w:szCs w:val="24"/>
              </w:rPr>
              <w:t>实验1：</w:t>
            </w:r>
            <w:r>
              <w:rPr>
                <w:rFonts w:ascii="仿宋" w:hAnsi="仿宋" w:eastAsia="仿宋"/>
                <w:sz w:val="24"/>
                <w:szCs w:val="24"/>
              </w:rPr>
              <w:t>单元测试实践</w:t>
            </w:r>
          </w:p>
          <w:p w14:paraId="6B1E69C7">
            <w:pPr>
              <w:rPr>
                <w:rFonts w:hint="default" w:ascii="仿宋" w:hAnsi="仿宋" w:eastAsia="仿宋"/>
                <w:b/>
                <w:sz w:val="24"/>
                <w:szCs w:val="24"/>
                <w:lang w:val="en-US" w:eastAsia="zh-CN"/>
              </w:rPr>
            </w:pPr>
            <w:r>
              <w:rPr>
                <w:rFonts w:hint="eastAsia" w:ascii="仿宋" w:hAnsi="仿宋" w:eastAsia="仿宋"/>
                <w:b/>
                <w:sz w:val="24"/>
                <w:szCs w:val="24"/>
                <w:lang w:val="en-US" w:eastAsia="zh-CN"/>
              </w:rPr>
              <w:t>在实验1单元测试的时候使用C++</w:t>
            </w:r>
            <w:r>
              <w:rPr>
                <w:rFonts w:hint="default" w:ascii="仿宋" w:hAnsi="仿宋" w:eastAsia="仿宋"/>
                <w:b/>
                <w:sz w:val="24"/>
                <w:szCs w:val="24"/>
                <w:lang w:val="en-US" w:eastAsia="zh-CN"/>
              </w:rPr>
              <w:t>的</w:t>
            </w:r>
            <w:r>
              <w:rPr>
                <w:rFonts w:hint="eastAsia" w:ascii="仿宋" w:hAnsi="仿宋" w:eastAsia="仿宋"/>
                <w:b/>
                <w:sz w:val="24"/>
                <w:szCs w:val="24"/>
                <w:lang w:val="en-US" w:eastAsia="zh-CN"/>
              </w:rPr>
              <w:t>gtes</w:t>
            </w:r>
            <w:r>
              <w:rPr>
                <w:rFonts w:hint="default" w:ascii="仿宋" w:hAnsi="仿宋" w:eastAsia="仿宋"/>
                <w:b/>
                <w:sz w:val="24"/>
                <w:szCs w:val="24"/>
                <w:lang w:val="en-US" w:eastAsia="zh-CN"/>
              </w:rPr>
              <w:t>库</w:t>
            </w:r>
            <w:bookmarkStart w:id="0" w:name="_GoBack"/>
            <w:bookmarkEnd w:id="0"/>
            <w:r>
              <w:rPr>
                <w:rFonts w:hint="default" w:ascii="仿宋" w:hAnsi="仿宋" w:eastAsia="仿宋"/>
                <w:b/>
                <w:sz w:val="24"/>
                <w:szCs w:val="24"/>
                <w:lang w:val="en-US" w:eastAsia="zh-CN"/>
              </w:rPr>
              <w:t>，编写多个gtest测试用例</w:t>
            </w:r>
          </w:p>
        </w:tc>
      </w:tr>
      <w:tr w14:paraId="2B3BAE12">
        <w:trPr>
          <w:trHeight w:val="3104" w:hRule="atLeast"/>
        </w:trPr>
        <w:tc>
          <w:tcPr>
            <w:tcW w:w="8522" w:type="dxa"/>
            <w:tcBorders>
              <w:top w:val="single" w:color="auto" w:sz="4" w:space="0"/>
              <w:left w:val="single" w:color="auto" w:sz="4" w:space="0"/>
              <w:bottom w:val="single" w:color="auto" w:sz="4" w:space="0"/>
              <w:right w:val="single" w:color="auto" w:sz="4" w:space="0"/>
            </w:tcBorders>
          </w:tcPr>
          <w:p w14:paraId="38346C6C">
            <w:pPr>
              <w:rPr>
                <w:rFonts w:hint="eastAsia" w:ascii="仿宋" w:hAnsi="仿宋" w:eastAsia="仿宋"/>
                <w:b/>
                <w:sz w:val="24"/>
                <w:szCs w:val="24"/>
              </w:rPr>
            </w:pPr>
            <w:r>
              <w:rPr>
                <w:rFonts w:hint="eastAsia" w:ascii="仿宋" w:hAnsi="仿宋" w:eastAsia="仿宋"/>
                <w:b/>
                <w:sz w:val="24"/>
                <w:szCs w:val="24"/>
              </w:rPr>
              <w:t>测试工具简介：</w:t>
            </w:r>
          </w:p>
          <w:p w14:paraId="6997D80C">
            <w:pPr>
              <w:rPr>
                <w:rFonts w:hint="eastAsia" w:ascii="仿宋" w:hAnsi="仿宋" w:eastAsia="仿宋"/>
                <w:sz w:val="24"/>
                <w:szCs w:val="24"/>
              </w:rPr>
            </w:pPr>
            <w:r>
              <w:rPr>
                <w:rFonts w:hint="eastAsia" w:ascii="仿宋" w:hAnsi="仿宋" w:eastAsia="仿宋"/>
                <w:sz w:val="24"/>
                <w:szCs w:val="24"/>
              </w:rPr>
              <w:t>GoogleTest（简称 gtest）是由 Google 开源并维护的一款 C++ 单元测试框架。它为 C++ 程序提供了完整、规范的测试基础设施，帮助开发者以自动化的方式验证代码逻辑的正确性。</w:t>
            </w:r>
          </w:p>
          <w:p w14:paraId="15BD437F">
            <w:pPr>
              <w:rPr>
                <w:rFonts w:hint="eastAsia" w:ascii="仿宋" w:hAnsi="仿宋" w:eastAsia="仿宋"/>
                <w:sz w:val="24"/>
                <w:szCs w:val="24"/>
              </w:rPr>
            </w:pPr>
            <w:r>
              <w:rPr>
                <w:rFonts w:hint="eastAsia" w:ascii="仿宋" w:hAnsi="仿宋" w:eastAsia="仿宋"/>
                <w:sz w:val="24"/>
                <w:szCs w:val="24"/>
              </w:rPr>
              <w:t>GoogleTest 采用测试用例（Test Case）与测试断言（Assertion）的组织方式，支持将测试代码与业务代码清晰分离，便于维护和扩展。框架内置了丰富的断言宏（如 EXPECT_EQ、ASSERT_TRUE 等），可以精确地描述测试预期，并在测试失败时给出清晰的错误信息，方便定位问题。</w:t>
            </w:r>
          </w:p>
          <w:p w14:paraId="4E303A5C">
            <w:pPr>
              <w:rPr>
                <w:rFonts w:hint="eastAsia" w:ascii="仿宋" w:hAnsi="仿宋" w:eastAsia="仿宋"/>
                <w:sz w:val="24"/>
                <w:szCs w:val="24"/>
              </w:rPr>
            </w:pPr>
            <w:r>
              <w:rPr>
                <w:rFonts w:hint="eastAsia" w:ascii="仿宋" w:hAnsi="仿宋" w:eastAsia="仿宋"/>
                <w:sz w:val="24"/>
                <w:szCs w:val="24"/>
              </w:rPr>
              <w:t>在功能上，GoogleTest 支持测试夹具（Test Fixture）、参数化测试、死亡测试（Death Test）等高级特性，能够覆盖从简单函数到复杂模块的多种测试需求。同时，它具有良好的跨平台能力，可运行在 Linux、Windows、macOS 等主流操作系统上，并能方便地与 CMake 等构建系统集成。</w:t>
            </w:r>
          </w:p>
        </w:tc>
      </w:tr>
      <w:tr w14:paraId="218F0A72">
        <w:trPr>
          <w:trHeight w:val="4101" w:hRule="atLeast"/>
        </w:trPr>
        <w:tc>
          <w:tcPr>
            <w:tcW w:w="8522" w:type="dxa"/>
            <w:tcBorders>
              <w:top w:val="single" w:color="auto" w:sz="4" w:space="0"/>
              <w:left w:val="single" w:color="auto" w:sz="4" w:space="0"/>
              <w:bottom w:val="single" w:color="auto" w:sz="4" w:space="0"/>
              <w:right w:val="single" w:color="auto" w:sz="4" w:space="0"/>
            </w:tcBorders>
          </w:tcPr>
          <w:p w14:paraId="2B91A96E">
            <w:pPr>
              <w:rPr>
                <w:rFonts w:hint="eastAsia" w:ascii="仿宋" w:hAnsi="仿宋" w:eastAsia="仿宋"/>
                <w:b/>
                <w:sz w:val="24"/>
                <w:szCs w:val="24"/>
              </w:rPr>
            </w:pPr>
            <w:r>
              <w:rPr>
                <w:rFonts w:hint="eastAsia" w:ascii="仿宋" w:hAnsi="仿宋" w:eastAsia="仿宋"/>
                <w:b/>
                <w:sz w:val="24"/>
                <w:szCs w:val="24"/>
              </w:rPr>
              <w:t>测试工具使用情况：</w:t>
            </w:r>
          </w:p>
          <w:p w14:paraId="0E1D9FFB">
            <w:pPr>
              <w:numPr>
                <w:ilvl w:val="0"/>
                <w:numId w:val="1"/>
              </w:numPr>
              <w:rPr>
                <w:rFonts w:hint="default" w:ascii="仿宋" w:hAnsi="仿宋" w:eastAsia="仿宋"/>
                <w:sz w:val="24"/>
                <w:szCs w:val="24"/>
                <w:lang w:val="en-US" w:eastAsia="zh-CN"/>
              </w:rPr>
            </w:pPr>
            <w:r>
              <w:rPr>
                <w:rFonts w:hint="eastAsia" w:ascii="仿宋" w:hAnsi="仿宋" w:eastAsia="仿宋"/>
                <w:sz w:val="24"/>
                <w:szCs w:val="24"/>
                <w:lang w:val="en-US" w:eastAsia="zh-CN"/>
              </w:rPr>
              <w:t>安装gtest 库，在C++</w:t>
            </w:r>
            <w:r>
              <w:rPr>
                <w:rFonts w:hint="default" w:ascii="仿宋" w:hAnsi="仿宋" w:eastAsia="仿宋"/>
                <w:sz w:val="24"/>
                <w:szCs w:val="24"/>
                <w:lang w:val="en-US" w:eastAsia="zh-CN"/>
              </w:rPr>
              <w:t>项目中导入头文件：</w:t>
            </w:r>
          </w:p>
          <w:p w14:paraId="5E24DEEE">
            <w:pPr>
              <w:numPr>
                <w:ilvl w:val="0"/>
                <w:numId w:val="0"/>
              </w:numPr>
              <w:ind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t>#include &lt;gtest/gtest.h&gt;</w:t>
            </w:r>
          </w:p>
          <w:p w14:paraId="7B3BE958">
            <w:pPr>
              <w:numPr>
                <w:ilvl w:val="0"/>
                <w:numId w:val="1"/>
              </w:numPr>
              <w:ind w:left="0" w:leftChars="0" w:firstLine="0" w:firstLineChars="0"/>
              <w:rPr>
                <w:rFonts w:hint="default" w:ascii="仿宋" w:hAnsi="仿宋" w:eastAsia="仿宋"/>
                <w:sz w:val="24"/>
                <w:szCs w:val="24"/>
                <w:lang w:val="en-US" w:eastAsia="zh-CN"/>
              </w:rPr>
            </w:pPr>
            <w:r>
              <w:rPr>
                <w:rFonts w:hint="default" w:ascii="仿宋" w:hAnsi="仿宋" w:eastAsia="仿宋"/>
                <w:sz w:val="24"/>
                <w:szCs w:val="24"/>
                <w:lang w:val="en-US" w:eastAsia="zh-CN"/>
              </w:rPr>
              <w:t>编写单元测试用例</w:t>
            </w:r>
          </w:p>
          <w:p w14:paraId="66EDE808">
            <w:pPr>
              <w:numPr>
                <w:ilvl w:val="0"/>
                <w:numId w:val="0"/>
              </w:numPr>
              <w:ind w:leftChars="0" w:firstLine="480"/>
              <w:rPr>
                <w:rFonts w:hint="default" w:ascii="仿宋" w:hAnsi="仿宋" w:eastAsia="仿宋"/>
                <w:sz w:val="24"/>
                <w:szCs w:val="24"/>
                <w:lang w:val="en-US" w:eastAsia="zh-CN"/>
              </w:rPr>
            </w:pPr>
            <w:r>
              <w:rPr>
                <w:rFonts w:hint="default" w:ascii="仿宋" w:hAnsi="仿宋" w:eastAsia="仿宋"/>
                <w:sz w:val="24"/>
                <w:szCs w:val="24"/>
                <w:lang w:val="en-US" w:eastAsia="zh-CN"/>
              </w:rPr>
              <w:t>/* =============================</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 1. 正数测试（for 循环）</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 ============================= */</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TEST(NSumTest, ForLoopPositive) {</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EXPECT_EQ(nsum_for(0), 0);      // 0 -&gt; 0</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EXPECT_EQ(nsum_for(1), 3);      // 1 + 2 = 3</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EXPECT_EQ(nsum_for(2), 9);      // 2 + 3 + 4 = 9</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EXPECT_EQ(nsum_for(3), 18);     // 3 + 4 + 5 + 6 = 18</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w:t>
            </w:r>
          </w:p>
          <w:p w14:paraId="3019CD60">
            <w:pPr>
              <w:numPr>
                <w:ilvl w:val="0"/>
                <w:numId w:val="0"/>
              </w:numPr>
              <w:rPr>
                <w:rFonts w:hint="default" w:ascii="仿宋" w:hAnsi="仿宋" w:eastAsia="仿宋"/>
                <w:sz w:val="24"/>
                <w:szCs w:val="24"/>
                <w:lang w:val="en-US" w:eastAsia="zh-CN"/>
              </w:rPr>
            </w:pPr>
            <w:r>
              <w:rPr>
                <w:rFonts w:hint="default" w:ascii="仿宋" w:hAnsi="仿宋" w:eastAsia="仿宋"/>
                <w:sz w:val="24"/>
                <w:szCs w:val="24"/>
                <w:lang w:val="en-US" w:eastAsia="zh-CN"/>
              </w:rPr>
              <w:t>只展示正数测试用例</w:t>
            </w:r>
          </w:p>
          <w:p w14:paraId="40FBEE04">
            <w:pPr>
              <w:numPr>
                <w:ilvl w:val="0"/>
                <w:numId w:val="1"/>
              </w:numPr>
              <w:ind w:left="0" w:leftChars="0" w:firstLine="0" w:firstLineChars="0"/>
              <w:rPr>
                <w:rFonts w:hint="default" w:ascii="仿宋" w:hAnsi="仿宋" w:eastAsia="仿宋"/>
                <w:sz w:val="24"/>
                <w:szCs w:val="24"/>
                <w:lang w:val="en-US" w:eastAsia="zh-CN"/>
              </w:rPr>
            </w:pPr>
            <w:r>
              <w:rPr>
                <w:rFonts w:hint="default" w:ascii="仿宋" w:hAnsi="仿宋" w:eastAsia="仿宋"/>
                <w:sz w:val="24"/>
                <w:szCs w:val="24"/>
                <w:lang w:val="en-US" w:eastAsia="zh-CN"/>
              </w:rPr>
              <w:t>程序的主入口：</w:t>
            </w:r>
          </w:p>
          <w:p w14:paraId="031EED0C">
            <w:pPr>
              <w:numPr>
                <w:ilvl w:val="0"/>
                <w:numId w:val="0"/>
              </w:numPr>
              <w:ind w:leftChars="0"/>
              <w:rPr>
                <w:rFonts w:hint="default" w:ascii="仿宋" w:hAnsi="仿宋" w:eastAsia="仿宋"/>
                <w:sz w:val="24"/>
                <w:szCs w:val="24"/>
                <w:lang w:val="en-US" w:eastAsia="zh-CN"/>
              </w:rPr>
            </w:pPr>
            <w:r>
              <w:rPr>
                <w:rFonts w:hint="default" w:ascii="仿宋" w:hAnsi="仿宋" w:eastAsia="仿宋"/>
                <w:sz w:val="24"/>
                <w:szCs w:val="24"/>
                <w:lang w:val="en-US" w:eastAsia="zh-CN"/>
              </w:rPr>
              <w:t>int main(int argc, char **argv) {</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::testing::InitGoogleTest(&amp;argc, argv);</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xml:space="preserve">    return RUN_ALL_TESTS();</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w:t>
            </w:r>
          </w:p>
          <w:p w14:paraId="6A7DFDEB">
            <w:pPr>
              <w:numPr>
                <w:ilvl w:val="0"/>
                <w:numId w:val="1"/>
              </w:numPr>
              <w:ind w:left="0" w:leftChars="0" w:firstLine="0" w:firstLineChars="0"/>
              <w:rPr>
                <w:rFonts w:hint="default" w:ascii="仿宋" w:hAnsi="仿宋" w:eastAsia="仿宋"/>
                <w:sz w:val="24"/>
                <w:szCs w:val="24"/>
                <w:lang w:val="en-US" w:eastAsia="zh-CN"/>
              </w:rPr>
            </w:pPr>
            <w:r>
              <w:rPr>
                <w:rFonts w:hint="default" w:ascii="仿宋" w:hAnsi="仿宋" w:eastAsia="仿宋"/>
                <w:sz w:val="24"/>
                <w:szCs w:val="24"/>
                <w:lang w:val="en-US" w:eastAsia="zh-CN"/>
              </w:rPr>
              <w:t>测试结果：</w:t>
            </w:r>
          </w:p>
          <w:p w14:paraId="792F80B6">
            <w:pPr>
              <w:numPr>
                <w:ilvl w:val="0"/>
                <w:numId w:val="0"/>
              </w:numPr>
              <w:ind w:leftChars="0"/>
              <w:rPr>
                <w:rFonts w:hint="default" w:ascii="仿宋" w:hAnsi="仿宋" w:eastAsia="仿宋"/>
                <w:sz w:val="24"/>
                <w:szCs w:val="24"/>
                <w:lang w:val="en-US" w:eastAsia="zh-CN"/>
              </w:rPr>
            </w:pPr>
          </w:p>
          <w:p w14:paraId="4FD2AFD9">
            <w:pPr>
              <w:numPr>
                <w:ilvl w:val="0"/>
                <w:numId w:val="0"/>
              </w:numPr>
              <w:ind w:leftChars="0"/>
              <w:rPr>
                <w:rFonts w:hint="default" w:ascii="仿宋" w:hAnsi="仿宋" w:eastAsia="仿宋"/>
                <w:sz w:val="24"/>
                <w:szCs w:val="24"/>
                <w:lang w:val="en-US" w:eastAsia="zh-CN"/>
              </w:rPr>
            </w:pPr>
            <w:r>
              <w:rPr>
                <w:rFonts w:hint="default" w:ascii="仿宋" w:hAnsi="仿宋" w:eastAsia="仿宋"/>
                <w:sz w:val="24"/>
                <w:szCs w:val="24"/>
                <w:lang w:val="en-US" w:eastAsia="zh-CN"/>
              </w:rPr>
              <w:drawing>
                <wp:inline distT="0" distB="0" distL="114300" distR="114300">
                  <wp:extent cx="5271770" cy="5325110"/>
                  <wp:effectExtent l="0" t="0" r="11430" b="8890"/>
                  <wp:docPr id="1" name="图片 1" descr="截屏2025-12-19 20.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12-19 20.31.18"/>
                          <pic:cNvPicPr>
                            <a:picLocks noChangeAspect="1"/>
                          </pic:cNvPicPr>
                        </pic:nvPicPr>
                        <pic:blipFill>
                          <a:blip r:embed="rId10"/>
                          <a:stretch>
                            <a:fillRect/>
                          </a:stretch>
                        </pic:blipFill>
                        <pic:spPr>
                          <a:xfrm>
                            <a:off x="0" y="0"/>
                            <a:ext cx="5271770" cy="5325110"/>
                          </a:xfrm>
                          <a:prstGeom prst="rect">
                            <a:avLst/>
                          </a:prstGeom>
                        </pic:spPr>
                      </pic:pic>
                    </a:graphicData>
                  </a:graphic>
                </wp:inline>
              </w:drawing>
            </w:r>
          </w:p>
          <w:p w14:paraId="730B9FA6">
            <w:pPr>
              <w:numPr>
                <w:ilvl w:val="0"/>
                <w:numId w:val="0"/>
              </w:numPr>
              <w:ind w:leftChars="0"/>
              <w:rPr>
                <w:rFonts w:hint="default" w:ascii="仿宋" w:hAnsi="仿宋" w:eastAsia="仿宋"/>
                <w:sz w:val="24"/>
                <w:szCs w:val="24"/>
                <w:lang w:val="en-US" w:eastAsia="zh-CN"/>
              </w:rPr>
            </w:pPr>
          </w:p>
          <w:p w14:paraId="2A7E49F1">
            <w:pPr>
              <w:numPr>
                <w:ilvl w:val="0"/>
                <w:numId w:val="1"/>
              </w:numPr>
              <w:ind w:left="0" w:leftChars="0" w:firstLine="0" w:firstLineChars="0"/>
              <w:rPr>
                <w:rFonts w:hint="eastAsia" w:ascii="仿宋" w:hAnsi="仿宋" w:eastAsia="仿宋"/>
                <w:sz w:val="24"/>
                <w:szCs w:val="24"/>
                <w:lang w:val="en-US" w:eastAsia="zh-CN"/>
              </w:rPr>
            </w:pPr>
            <w:r>
              <w:rPr>
                <w:rFonts w:hint="eastAsia" w:ascii="仿宋" w:hAnsi="仿宋" w:eastAsia="仿宋"/>
                <w:sz w:val="24"/>
                <w:szCs w:val="24"/>
                <w:lang w:val="en-US" w:eastAsia="zh-CN"/>
              </w:rPr>
              <w:t>注明：</w:t>
            </w:r>
          </w:p>
          <w:p w14:paraId="6978DB9F">
            <w:pPr>
              <w:numPr>
                <w:ilvl w:val="0"/>
                <w:numId w:val="0"/>
              </w:numPr>
              <w:ind w:leftChars="0"/>
              <w:rPr>
                <w:rFonts w:hint="eastAsia" w:ascii="仿宋" w:hAnsi="仿宋" w:eastAsia="仿宋"/>
                <w:sz w:val="24"/>
                <w:szCs w:val="24"/>
                <w:lang w:val="en-US" w:eastAsia="zh-CN"/>
              </w:rPr>
            </w:pPr>
            <w:r>
              <w:rPr>
                <w:rFonts w:hint="eastAsia" w:ascii="仿宋" w:hAnsi="仿宋" w:eastAsia="仿宋"/>
                <w:sz w:val="24"/>
                <w:szCs w:val="24"/>
                <w:lang w:val="en-US" w:eastAsia="zh-CN"/>
              </w:rPr>
              <w:t>在Clion 编译器中可以直接测试单个示例，例如：</w:t>
            </w:r>
          </w:p>
          <w:p w14:paraId="0FF2AF1E">
            <w:pPr>
              <w:numPr>
                <w:ilvl w:val="0"/>
                <w:numId w:val="0"/>
              </w:numPr>
              <w:ind w:leftChars="0"/>
              <w:rPr>
                <w:rFonts w:hint="default" w:ascii="仿宋" w:hAnsi="仿宋" w:eastAsia="仿宋"/>
                <w:sz w:val="24"/>
                <w:szCs w:val="24"/>
                <w:lang w:val="en-US" w:eastAsia="zh-CN"/>
              </w:rPr>
            </w:pPr>
            <w:r>
              <w:rPr>
                <w:rFonts w:hint="default" w:ascii="仿宋" w:hAnsi="仿宋" w:eastAsia="仿宋"/>
                <w:sz w:val="24"/>
                <w:szCs w:val="24"/>
                <w:lang w:val="en-US" w:eastAsia="zh-CN"/>
              </w:rPr>
              <w:drawing>
                <wp:inline distT="0" distB="0" distL="114300" distR="114300">
                  <wp:extent cx="5267960" cy="2035175"/>
                  <wp:effectExtent l="0" t="0" r="15240" b="22225"/>
                  <wp:docPr id="2" name="图片 2" descr="截屏2025-12-19 20.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2-19 20.32.58"/>
                          <pic:cNvPicPr>
                            <a:picLocks noChangeAspect="1"/>
                          </pic:cNvPicPr>
                        </pic:nvPicPr>
                        <pic:blipFill>
                          <a:blip r:embed="rId11"/>
                          <a:stretch>
                            <a:fillRect/>
                          </a:stretch>
                        </pic:blipFill>
                        <pic:spPr>
                          <a:xfrm>
                            <a:off x="0" y="0"/>
                            <a:ext cx="5267960" cy="2035175"/>
                          </a:xfrm>
                          <a:prstGeom prst="rect">
                            <a:avLst/>
                          </a:prstGeom>
                        </pic:spPr>
                      </pic:pic>
                    </a:graphicData>
                  </a:graphic>
                </wp:inline>
              </w:drawing>
            </w:r>
          </w:p>
        </w:tc>
      </w:tr>
      <w:tr w14:paraId="4FF51CF6">
        <w:trPr>
          <w:trHeight w:val="5094" w:hRule="atLeast"/>
        </w:trPr>
        <w:tc>
          <w:tcPr>
            <w:tcW w:w="8522" w:type="dxa"/>
            <w:tcBorders>
              <w:top w:val="single" w:color="auto" w:sz="4" w:space="0"/>
              <w:left w:val="single" w:color="auto" w:sz="4" w:space="0"/>
              <w:bottom w:val="single" w:color="auto" w:sz="4" w:space="0"/>
              <w:right w:val="single" w:color="auto" w:sz="4" w:space="0"/>
            </w:tcBorders>
          </w:tcPr>
          <w:p w14:paraId="07907BFA">
            <w:pPr>
              <w:rPr>
                <w:rFonts w:hint="eastAsia" w:ascii="仿宋" w:hAnsi="仿宋" w:eastAsia="仿宋"/>
                <w:b/>
                <w:sz w:val="24"/>
                <w:szCs w:val="24"/>
              </w:rPr>
            </w:pPr>
            <w:r>
              <w:rPr>
                <w:rFonts w:hint="eastAsia" w:ascii="仿宋" w:hAnsi="仿宋" w:eastAsia="仿宋"/>
                <w:b/>
                <w:sz w:val="24"/>
                <w:szCs w:val="24"/>
              </w:rPr>
              <w:t>出现的问题：</w:t>
            </w:r>
          </w:p>
          <w:p w14:paraId="1ADA9DEB">
            <w:pPr>
              <w:numPr>
                <w:ilvl w:val="0"/>
                <w:numId w:val="2"/>
              </w:numPr>
              <w:rPr>
                <w:rFonts w:hint="eastAsia" w:ascii="仿宋" w:hAnsi="仿宋" w:eastAsia="仿宋"/>
                <w:sz w:val="24"/>
                <w:szCs w:val="24"/>
                <w:lang w:val="en-US" w:eastAsia="zh-CN"/>
              </w:rPr>
            </w:pPr>
            <w:r>
              <w:rPr>
                <w:rFonts w:hint="eastAsia" w:ascii="仿宋" w:hAnsi="仿宋" w:eastAsia="仿宋"/>
                <w:sz w:val="24"/>
                <w:szCs w:val="24"/>
                <w:lang w:val="en-US" w:eastAsia="zh-CN"/>
              </w:rPr>
              <w:t>C与C++程序的兼容性问题</w:t>
            </w:r>
          </w:p>
          <w:p w14:paraId="13C30E5A">
            <w:pPr>
              <w:numPr>
                <w:ilvl w:val="0"/>
                <w:numId w:val="0"/>
              </w:numPr>
              <w:rPr>
                <w:rFonts w:hint="eastAsia" w:ascii="仿宋" w:hAnsi="仿宋" w:eastAsia="仿宋"/>
                <w:sz w:val="24"/>
                <w:szCs w:val="24"/>
              </w:rPr>
            </w:pPr>
            <w:r>
              <w:rPr>
                <w:rFonts w:hint="eastAsia" w:ascii="仿宋" w:hAnsi="仿宋" w:eastAsia="仿宋"/>
                <w:sz w:val="24"/>
                <w:szCs w:val="24"/>
                <w:lang w:val="en-US" w:eastAsia="zh-CN"/>
              </w:rPr>
              <w:t>测试的程序是C语言编写，</w:t>
            </w:r>
            <w:r>
              <w:rPr>
                <w:rFonts w:hint="default" w:ascii="仿宋" w:hAnsi="仿宋" w:eastAsia="仿宋"/>
                <w:sz w:val="24"/>
                <w:szCs w:val="24"/>
                <w:lang w:val="en-US" w:eastAsia="zh-CN"/>
              </w:rPr>
              <w:t>googletest</w:t>
            </w:r>
            <w:r>
              <w:rPr>
                <w:rFonts w:hint="eastAsia" w:ascii="仿宋" w:hAnsi="仿宋" w:eastAsia="仿宋"/>
                <w:sz w:val="24"/>
                <w:szCs w:val="24"/>
                <w:lang w:val="en-US" w:eastAsia="zh-CN"/>
              </w:rPr>
              <w:t>框架是C++编写，所以引入头文件的时候会出现不兼容的问题。</w:t>
            </w:r>
          </w:p>
        </w:tc>
      </w:tr>
      <w:tr w14:paraId="7299F0C0">
        <w:trPr>
          <w:trHeight w:val="5522" w:hRule="atLeast"/>
        </w:trPr>
        <w:tc>
          <w:tcPr>
            <w:tcW w:w="8522" w:type="dxa"/>
            <w:tcBorders>
              <w:top w:val="single" w:color="auto" w:sz="4" w:space="0"/>
              <w:left w:val="single" w:color="auto" w:sz="4" w:space="0"/>
              <w:bottom w:val="single" w:color="auto" w:sz="4" w:space="0"/>
              <w:right w:val="single" w:color="auto" w:sz="4" w:space="0"/>
            </w:tcBorders>
          </w:tcPr>
          <w:p w14:paraId="0964E04A">
            <w:pPr>
              <w:rPr>
                <w:rFonts w:hint="eastAsia" w:ascii="仿宋" w:hAnsi="仿宋" w:eastAsia="仿宋"/>
                <w:b/>
                <w:sz w:val="24"/>
                <w:szCs w:val="24"/>
              </w:rPr>
            </w:pPr>
            <w:r>
              <w:rPr>
                <w:rFonts w:hint="eastAsia" w:ascii="仿宋" w:hAnsi="仿宋" w:eastAsia="仿宋"/>
                <w:b/>
                <w:sz w:val="24"/>
                <w:szCs w:val="24"/>
              </w:rPr>
              <w:t>解决方案（列出遇到的问题和解决办法，列出没有解决的问题）：</w:t>
            </w:r>
          </w:p>
          <w:p w14:paraId="6EF64C4C">
            <w:pPr>
              <w:numPr>
                <w:ilvl w:val="0"/>
                <w:numId w:val="0"/>
              </w:numPr>
              <w:rPr>
                <w:rFonts w:hint="eastAsia" w:ascii="仿宋" w:hAnsi="仿宋" w:eastAsia="仿宋"/>
                <w:sz w:val="24"/>
                <w:szCs w:val="24"/>
                <w:lang w:val="en-US" w:eastAsia="zh-CN"/>
              </w:rPr>
            </w:pPr>
            <w:r>
              <w:rPr>
                <w:rFonts w:hint="eastAsia" w:ascii="仿宋" w:hAnsi="仿宋" w:eastAsia="仿宋"/>
                <w:sz w:val="24"/>
                <w:szCs w:val="24"/>
                <w:lang w:val="en-US" w:eastAsia="zh-CN"/>
              </w:rPr>
              <w:t>C与C++程序的兼容性问题</w:t>
            </w:r>
          </w:p>
          <w:p w14:paraId="7828E883">
            <w:pPr>
              <w:numPr>
                <w:ilvl w:val="0"/>
                <w:numId w:val="0"/>
              </w:numPr>
              <w:rPr>
                <w:rFonts w:hint="eastAsia" w:ascii="仿宋" w:hAnsi="仿宋" w:eastAsia="仿宋"/>
                <w:sz w:val="24"/>
                <w:szCs w:val="24"/>
              </w:rPr>
            </w:pPr>
            <w:r>
              <w:rPr>
                <w:rFonts w:hint="eastAsia" w:ascii="仿宋" w:hAnsi="仿宋" w:eastAsia="仿宋"/>
                <w:sz w:val="24"/>
                <w:szCs w:val="24"/>
                <w:lang w:val="en-US" w:eastAsia="zh-CN"/>
              </w:rPr>
              <w:t>通过</w:t>
            </w:r>
            <w:r>
              <w:rPr>
                <w:rFonts w:hint="default" w:ascii="仿宋" w:hAnsi="仿宋" w:eastAsia="仿宋"/>
                <w:sz w:val="24"/>
                <w:szCs w:val="24"/>
                <w:lang w:val="en-US" w:eastAsia="zh-CN"/>
              </w:rPr>
              <w:t>extern “C”</w:t>
            </w:r>
            <w:r>
              <w:rPr>
                <w:rFonts w:hint="eastAsia" w:ascii="仿宋" w:hAnsi="仿宋" w:eastAsia="仿宋"/>
                <w:sz w:val="24"/>
                <w:szCs w:val="24"/>
                <w:lang w:val="en-US" w:eastAsia="zh-CN"/>
              </w:rPr>
              <w:t>可以导入C语言头文件。</w:t>
            </w:r>
          </w:p>
        </w:tc>
      </w:tr>
      <w:tr w14:paraId="5E9EBB5F">
        <w:trPr>
          <w:trHeight w:val="1545" w:hRule="atLeast"/>
        </w:trPr>
        <w:tc>
          <w:tcPr>
            <w:tcW w:w="8522" w:type="dxa"/>
            <w:tcBorders>
              <w:top w:val="single" w:color="auto" w:sz="4" w:space="0"/>
              <w:left w:val="single" w:color="auto" w:sz="4" w:space="0"/>
              <w:bottom w:val="single" w:color="auto" w:sz="4" w:space="0"/>
              <w:right w:val="single" w:color="auto" w:sz="4" w:space="0"/>
            </w:tcBorders>
          </w:tcPr>
          <w:p w14:paraId="16B5DBE1">
            <w:pPr>
              <w:rPr>
                <w:rFonts w:hint="eastAsia" w:ascii="仿宋" w:hAnsi="仿宋" w:eastAsia="仿宋"/>
                <w:b/>
                <w:sz w:val="24"/>
                <w:szCs w:val="24"/>
              </w:rPr>
            </w:pPr>
            <w:r>
              <w:rPr>
                <w:rFonts w:hint="eastAsia" w:ascii="仿宋" w:hAnsi="仿宋" w:eastAsia="仿宋"/>
                <w:b/>
                <w:sz w:val="24"/>
                <w:szCs w:val="24"/>
              </w:rPr>
              <w:t>参考资料：</w:t>
            </w:r>
          </w:p>
          <w:p w14:paraId="59C11064">
            <w:pPr>
              <w:rPr>
                <w:rFonts w:hint="default" w:ascii="仿宋" w:hAnsi="仿宋" w:eastAsia="仿宋"/>
                <w:sz w:val="24"/>
                <w:szCs w:val="24"/>
                <w:lang w:val="en-US" w:eastAsia="zh-CN"/>
              </w:rPr>
            </w:pPr>
            <w:r>
              <w:rPr>
                <w:rFonts w:hint="default" w:ascii="仿宋" w:hAnsi="仿宋" w:eastAsia="仿宋"/>
                <w:sz w:val="24"/>
                <w:szCs w:val="24"/>
                <w:lang w:val="en-US" w:eastAsia="zh-CN"/>
              </w:rPr>
              <w:t>googletest</w:t>
            </w:r>
            <w:r>
              <w:rPr>
                <w:rFonts w:hint="eastAsia" w:ascii="仿宋" w:hAnsi="仿宋" w:eastAsia="仿宋"/>
                <w:sz w:val="24"/>
                <w:szCs w:val="24"/>
                <w:lang w:val="en-US" w:eastAsia="zh-CN"/>
              </w:rPr>
              <w:t>官方文档</w:t>
            </w:r>
            <w:r>
              <w:rPr>
                <w:rFonts w:hint="default" w:ascii="仿宋" w:hAnsi="仿宋" w:eastAsia="仿宋"/>
                <w:sz w:val="24"/>
                <w:szCs w:val="24"/>
                <w:lang w:val="en-US" w:eastAsia="zh-CN"/>
              </w:rPr>
              <w:t>:https://google.github.io/googletest/</w:t>
            </w:r>
          </w:p>
        </w:tc>
      </w:tr>
      <w:tr w14:paraId="3FE5BBD3">
        <w:trPr>
          <w:trHeight w:val="1408" w:hRule="atLeast"/>
        </w:trPr>
        <w:tc>
          <w:tcPr>
            <w:tcW w:w="8522" w:type="dxa"/>
            <w:tcBorders>
              <w:top w:val="single" w:color="auto" w:sz="4" w:space="0"/>
              <w:left w:val="single" w:color="auto" w:sz="4" w:space="0"/>
              <w:bottom w:val="single" w:color="auto" w:sz="4" w:space="0"/>
              <w:right w:val="single" w:color="auto" w:sz="4" w:space="0"/>
            </w:tcBorders>
          </w:tcPr>
          <w:p w14:paraId="0A870CB3">
            <w:pPr>
              <w:rPr>
                <w:rFonts w:hint="eastAsia" w:ascii="仿宋" w:hAnsi="仿宋" w:eastAsia="仿宋"/>
                <w:b/>
                <w:sz w:val="24"/>
                <w:szCs w:val="24"/>
              </w:rPr>
            </w:pPr>
            <w:r>
              <w:rPr>
                <w:rFonts w:hint="eastAsia" w:ascii="仿宋" w:hAnsi="仿宋" w:eastAsia="仿宋"/>
                <w:b/>
                <w:sz w:val="24"/>
                <w:szCs w:val="24"/>
              </w:rPr>
              <w:t>致谢：</w:t>
            </w:r>
          </w:p>
          <w:p w14:paraId="79FED2B1">
            <w:pPr>
              <w:rPr>
                <w:rFonts w:hint="default" w:ascii="仿宋" w:hAnsi="仿宋" w:eastAsia="仿宋"/>
                <w:sz w:val="24"/>
                <w:szCs w:val="24"/>
                <w:lang w:val="en-US"/>
              </w:rPr>
            </w:pPr>
            <w:r>
              <w:rPr>
                <w:rFonts w:hint="default" w:ascii="仿宋" w:hAnsi="仿宋" w:eastAsia="仿宋"/>
                <w:sz w:val="24"/>
                <w:szCs w:val="24"/>
                <w:lang w:val="en-US"/>
              </w:rPr>
              <w:t>单纯老师，GPT</w:t>
            </w:r>
          </w:p>
        </w:tc>
      </w:tr>
    </w:tbl>
    <w:p w14:paraId="6B635A4D"/>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6F45D">
    <w:pPr>
      <w:pStyle w:val="2"/>
      <w:jc w:val="center"/>
    </w:pPr>
    <w:r>
      <w:fldChar w:fldCharType="begin"/>
    </w:r>
    <w:r>
      <w:instrText xml:space="preserve">PAGE   \* MERGEFORMAT</w:instrText>
    </w:r>
    <w:r>
      <w:fldChar w:fldCharType="separate"/>
    </w:r>
    <w:r>
      <w:rPr>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7CC8D">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5A60C">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1F209">
    <w:pPr>
      <w:pStyle w:val="3"/>
    </w:pPr>
    <w:r>
      <w:t>BIT 100081051: Software Quality &amp; Evaluation Technology                    Autumn Semester 202</w:t>
    </w:r>
    <w:r>
      <w:rPr>
        <w:rFonts w:hint="eastAsia"/>
      </w:rPr>
      <w:t>5</w:t>
    </w:r>
    <w:r>
      <w:t>-202</w:t>
    </w:r>
    <w:r>
      <w:rPr>
        <w:rFonts w:hint="eastAsia"/>
      </w:rPr>
      <w:t>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2E17F">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F5986">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AADD8B"/>
    <w:multiLevelType w:val="singleLevel"/>
    <w:tmpl w:val="E6AADD8B"/>
    <w:lvl w:ilvl="0" w:tentative="0">
      <w:start w:val="1"/>
      <w:numFmt w:val="chineseCounting"/>
      <w:suff w:val="nothing"/>
      <w:lvlText w:val="%1，"/>
      <w:lvlJc w:val="left"/>
      <w:rPr>
        <w:rFonts w:hint="eastAsia"/>
      </w:rPr>
    </w:lvl>
  </w:abstractNum>
  <w:abstractNum w:abstractNumId="1">
    <w:nsid w:val="FBF34109"/>
    <w:multiLevelType w:val="singleLevel"/>
    <w:tmpl w:val="FBF34109"/>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581"/>
    <w:rsid w:val="000765BB"/>
    <w:rsid w:val="00115D9E"/>
    <w:rsid w:val="001C4199"/>
    <w:rsid w:val="00202FC7"/>
    <w:rsid w:val="002722F1"/>
    <w:rsid w:val="00366712"/>
    <w:rsid w:val="00375BE4"/>
    <w:rsid w:val="00386C26"/>
    <w:rsid w:val="003871FE"/>
    <w:rsid w:val="004548A8"/>
    <w:rsid w:val="00466610"/>
    <w:rsid w:val="005360A4"/>
    <w:rsid w:val="00583776"/>
    <w:rsid w:val="00633581"/>
    <w:rsid w:val="00666DF5"/>
    <w:rsid w:val="006F2DBD"/>
    <w:rsid w:val="00701026"/>
    <w:rsid w:val="00723881"/>
    <w:rsid w:val="00724680"/>
    <w:rsid w:val="00797B2C"/>
    <w:rsid w:val="007A19DB"/>
    <w:rsid w:val="007A43EC"/>
    <w:rsid w:val="008F56B5"/>
    <w:rsid w:val="00926139"/>
    <w:rsid w:val="009C0D70"/>
    <w:rsid w:val="00A304A9"/>
    <w:rsid w:val="00A50B32"/>
    <w:rsid w:val="00A809DA"/>
    <w:rsid w:val="00B83A16"/>
    <w:rsid w:val="00BA6488"/>
    <w:rsid w:val="00C115CB"/>
    <w:rsid w:val="00C965D8"/>
    <w:rsid w:val="00CA3735"/>
    <w:rsid w:val="00D47E01"/>
    <w:rsid w:val="00D62441"/>
    <w:rsid w:val="00DE430B"/>
    <w:rsid w:val="00DF4292"/>
    <w:rsid w:val="00E73B30"/>
    <w:rsid w:val="00EA56AA"/>
    <w:rsid w:val="00EB5FAB"/>
    <w:rsid w:val="00F67381"/>
    <w:rsid w:val="76DFFF31"/>
    <w:rsid w:val="7F7DAF5D"/>
    <w:rsid w:val="AEFFF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TML Code"/>
    <w:basedOn w:val="8"/>
    <w:semiHidden/>
    <w:unhideWhenUsed/>
    <w:uiPriority w:val="99"/>
    <w:rPr>
      <w:rFonts w:ascii="Courier New" w:hAnsi="Courier New"/>
      <w:sz w:val="20"/>
    </w:rPr>
  </w:style>
  <w:style w:type="character" w:customStyle="1" w:styleId="11">
    <w:name w:val="页眉 字符"/>
    <w:basedOn w:val="8"/>
    <w:link w:val="3"/>
    <w:uiPriority w:val="99"/>
    <w:rPr>
      <w:sz w:val="18"/>
      <w:szCs w:val="18"/>
    </w:rPr>
  </w:style>
  <w:style w:type="character" w:customStyle="1" w:styleId="12">
    <w:name w:val="页脚 字符"/>
    <w:basedOn w:val="8"/>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168</Words>
  <Characters>169</Characters>
  <Lines>18</Lines>
  <Paragraphs>22</Paragraphs>
  <TotalTime>0</TotalTime>
  <ScaleCrop>false</ScaleCrop>
  <LinksUpToDate>false</LinksUpToDate>
  <CharactersWithSpaces>315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2012-10-14T00:25:00Z</dcterms:created>
  <dc:creator>Sherry Shan</dc:creator>
  <cp:lastModifiedBy>谢宝玛</cp:lastModifiedBy>
  <dcterms:modified xsi:type="dcterms:W3CDTF">2025-12-22T10:57:58Z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D4F8DDCEE8551B054C444569ACC63030_42</vt:lpwstr>
  </property>
</Properties>
</file>