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A23A2">
      <w:p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miniob 参赛总结</w:t>
      </w:r>
    </w:p>
    <w:p w14:paraId="7D3D2431">
      <w:p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谢宝玛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>1120233506</w:t>
      </w:r>
    </w:p>
    <w:p w14:paraId="72B9BA1D">
      <w:p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最终得分：160</w:t>
      </w:r>
    </w:p>
    <w:p w14:paraId="79680590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055" cy="393065"/>
            <wp:effectExtent l="0" t="0" r="17145" b="13335"/>
            <wp:docPr id="2" name="图片 2" descr="截屏2025-11-23 15.44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1-23 15.44.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290445" cy="1825625"/>
            <wp:effectExtent l="0" t="0" r="20955" b="3175"/>
            <wp:docPr id="1" name="图片 1" descr="截屏2025-11-23 15.47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1-23 15.47.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54D175">
      <w:pPr>
        <w:spacing w:line="360" w:lineRule="auto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</w:t>
      </w:r>
      <w:r>
        <w:rPr>
          <w:rFonts w:hint="default"/>
          <w:sz w:val="24"/>
          <w:szCs w:val="24"/>
          <w:lang w:val="en-US" w:eastAsia="zh-CN"/>
        </w:rPr>
        <w:t>hub</w:t>
      </w:r>
      <w:r>
        <w:rPr>
          <w:rFonts w:hint="eastAsia"/>
          <w:sz w:val="24"/>
          <w:szCs w:val="24"/>
          <w:lang w:val="en-US" w:eastAsia="zh-CN"/>
        </w:rPr>
        <w:t>地址：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"https://github.com/xiebaoma/xbm-miniob"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/>
          <w:sz w:val="24"/>
          <w:szCs w:val="24"/>
          <w:lang w:val="en-US" w:eastAsia="zh-CN"/>
        </w:rPr>
        <w:t>https://github.com/xiebaoma/xbm-miniob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0299AC3B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</w:t>
      </w:r>
      <w:r>
        <w:rPr>
          <w:rFonts w:hint="default"/>
          <w:sz w:val="24"/>
          <w:szCs w:val="24"/>
          <w:lang w:val="en-US" w:eastAsia="zh-CN"/>
        </w:rPr>
        <w:t>hub</w:t>
      </w:r>
      <w:r>
        <w:rPr>
          <w:rFonts w:hint="eastAsia"/>
          <w:sz w:val="24"/>
          <w:szCs w:val="24"/>
          <w:lang w:val="en-US" w:eastAsia="zh-CN"/>
        </w:rPr>
        <w:t>提交截图：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7800" cy="813435"/>
            <wp:effectExtent l="0" t="0" r="0" b="24765"/>
            <wp:docPr id="3" name="图片 3" descr="截屏2025-11-23 15.55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1-23 15.55.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22EE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5AAE4B66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271E09E8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6FB9085B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00C3E032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60D97BB8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496D7D61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4F40F60D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2DA5AB52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1ABAC7A3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3AB788D2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358090CF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786F9D47">
      <w:p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0DB91AB3">
      <w:p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参赛感受</w:t>
      </w:r>
    </w:p>
    <w:p w14:paraId="2DEF160A">
      <w:pPr>
        <w:pStyle w:val="2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>. 比赛准备阶段</w:t>
      </w:r>
    </w:p>
    <w:p w14:paraId="3FF8B101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在正式参与比赛之前，我对数据库系统有过一定的学习和使用经验，但大多停留在应用层面：会写 SQL，了解事务与索引的基本概念，也对常见存储结构有一些理论理解。然而，当真正面对一个可以编译、调试、修改的真实数据库框架时，我意识到自己对数据库内部结构的认知依然相对零散，需要在比赛前进行系统的整理和准备。</w:t>
      </w:r>
    </w:p>
    <w:p w14:paraId="6BE2EEDE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首先，在知识储备方面，我重新梳理了数据库的核心概念：</w:t>
      </w:r>
    </w:p>
    <w:p w14:paraId="5F7E212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SQL 层面</w:t>
      </w:r>
      <w:r>
        <w:rPr>
          <w:sz w:val="24"/>
          <w:szCs w:val="24"/>
        </w:rPr>
        <w:t>：熟悉常见的查询语句、算子语义、多表连接逻辑等，为后续实现相关功能提供参考。</w:t>
      </w:r>
    </w:p>
    <w:p w14:paraId="60D66E8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存储结构</w:t>
      </w:r>
      <w:r>
        <w:rPr>
          <w:sz w:val="24"/>
          <w:szCs w:val="24"/>
        </w:rPr>
        <w:t>：复习了记录页、元数据页、索引页的基本组成，理解页式存储与磁盘访问的性能特点。</w:t>
      </w:r>
    </w:p>
    <w:p w14:paraId="739BE2B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执行器（Executor）</w:t>
      </w:r>
      <w:r>
        <w:rPr>
          <w:sz w:val="24"/>
          <w:szCs w:val="24"/>
        </w:rPr>
        <w:t>：重点关注算子树执行方式，理解如 TableScan、Predicate、Join 等算子的关系。</w:t>
      </w:r>
    </w:p>
    <w:p w14:paraId="296BCA5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优化器（Optimizer）</w:t>
      </w:r>
      <w:r>
        <w:rPr>
          <w:sz w:val="24"/>
          <w:szCs w:val="24"/>
        </w:rPr>
        <w:t>：了解基于规则的简单优化流程，为后续题目涉及到的优化逻辑打下基础。</w:t>
      </w:r>
    </w:p>
    <w:p w14:paraId="14253C68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在编程能力方面，我原本有一定的 C/C++ 编码经验，但主要集中在项目实现和课程实验中。本次比赛的框架更接近工业级工程代码，因此我必须提高自己阅读大型 C++ 工程的能力，尤其是：</w:t>
      </w:r>
    </w:p>
    <w:p w14:paraId="7FF2DF9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面向对象设计</w:t>
      </w:r>
    </w:p>
    <w:p w14:paraId="7819003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模块化结构与抽象层划分</w:t>
      </w:r>
    </w:p>
    <w:p w14:paraId="6BC0847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指针管理和内存访问</w:t>
      </w:r>
    </w:p>
    <w:p w14:paraId="2C0D0D8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错误处理与日志系统</w:t>
      </w:r>
    </w:p>
    <w:p w14:paraId="6ABB0C61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>MiniOB 的代码框架相对清晰，但模块较多，从 parser 到 executor、从 record 到 index，都需要建立起整体的结构图。我在准备阶段主要通过以下方式来理解框架：</w:t>
      </w:r>
    </w:p>
    <w:p w14:paraId="5D8F171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从入口函数和 SQL 执行链路入手</w:t>
      </w:r>
      <w:r>
        <w:rPr>
          <w:sz w:val="24"/>
          <w:szCs w:val="24"/>
        </w:rPr>
        <w:t>，整体把握数据流的方向；</w:t>
      </w:r>
    </w:p>
    <w:p w14:paraId="17F016E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梳理各模块之间的依赖关系</w:t>
      </w:r>
      <w:r>
        <w:rPr>
          <w:sz w:val="24"/>
          <w:szCs w:val="24"/>
        </w:rPr>
        <w:t>，例如执行器依赖 plan node，plan node 又依赖 parser 解析结果；</w:t>
      </w:r>
    </w:p>
    <w:p w14:paraId="5013304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对关键模块进行断点调试</w:t>
      </w:r>
      <w:r>
        <w:rPr>
          <w:sz w:val="24"/>
          <w:szCs w:val="24"/>
        </w:rPr>
        <w:t>，让代码执行路径在脑中形成可视化的结构；</w:t>
      </w:r>
    </w:p>
    <w:p w14:paraId="376C8E8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rStyle w:val="7"/>
          <w:sz w:val="24"/>
          <w:szCs w:val="24"/>
        </w:rPr>
        <w:t>阅读 README 与部分关键设计文档</w:t>
      </w:r>
      <w:r>
        <w:rPr>
          <w:sz w:val="24"/>
          <w:szCs w:val="24"/>
        </w:rPr>
        <w:t>，结合源码理解模块设计意图。</w:t>
      </w:r>
    </w:p>
    <w:p w14:paraId="3C3C77D0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在准备过程中，我大量使用了 </w:t>
      </w:r>
      <w:r>
        <w:rPr>
          <w:rStyle w:val="7"/>
          <w:sz w:val="24"/>
          <w:szCs w:val="24"/>
        </w:rPr>
        <w:t>AI（如 ChatGPT）</w:t>
      </w:r>
      <w:r>
        <w:rPr>
          <w:sz w:val="24"/>
          <w:szCs w:val="24"/>
        </w:rPr>
        <w:t xml:space="preserve"> 作为辅助工具：</w:t>
      </w:r>
    </w:p>
    <w:p w14:paraId="5C381500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遇到阅读困难的模块时，让 AI 帮忙解释类关系、执行流程或函数意图；</w:t>
      </w:r>
    </w:p>
    <w:p w14:paraId="17F3F7C0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通过这些准备，我逐渐建立起一个较完整的数据库执行框架模型，使自己在正式比赛开始时，面对各个模块的开发任务不至于手足无措，也能够更专注于问题本身，而不是迷失在工程结构中。</w:t>
      </w:r>
    </w:p>
    <w:p w14:paraId="6A57A774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遇到的主要困难与突破</w:t>
      </w:r>
    </w:p>
    <w:p w14:paraId="1159136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 MiniOB 大赛的开发过程中，我遇到的困难远比预期要多。数据库系统本身逻辑复杂、模块众多，而 MiniOB 虽然是教学框架，但也保留了数据库系统的完整结构。从解析到执行，从存储到事务，每一条 SQL 的背后都是一个多层嵌套的调用链。以下是比赛过程中我遇到的主要挑战，以及最终突破这些问题的方式。</w:t>
      </w:r>
    </w:p>
    <w:p w14:paraId="4EDDEA8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sz w:val="24"/>
          <w:szCs w:val="24"/>
        </w:rPr>
        <w:t>（1）框架复杂度带来的理解困难</w:t>
      </w:r>
    </w:p>
    <w:p w14:paraId="187699D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起初我最明显的困难是：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代码量大、模块多、层次深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MiniOB 的 SQL 执行链路包含 parser → planner → executor → storage，各个模块之间依赖紧密，稍微错一个字段、少传一个参数，就可能导致整个执行链出现难以定位的错误。</w:t>
      </w:r>
    </w:p>
    <w:p w14:paraId="0AAA1DC0">
      <w:pPr>
        <w:pStyle w:val="4"/>
        <w:keepNext w:val="0"/>
        <w:keepLines w:val="0"/>
        <w:widowControl/>
        <w:suppressLineNumbers w:val="0"/>
        <w:spacing w:line="360" w:lineRule="auto"/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突破方式：</w:t>
      </w:r>
    </w:p>
    <w:p w14:paraId="4FFE8A5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我通过从入口函数开始逐层 trace 调试，使每一次 SQL 执行的过程在脑海中具象化；</w:t>
      </w:r>
    </w:p>
    <w:p w14:paraId="687B696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为关键模块画了简单的流程图，尤其是表达式执行、算子树构建等复杂模块；</w:t>
      </w:r>
    </w:p>
    <w:p w14:paraId="6DEA2DE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 AI （如 ChatGPT）帮助解释不清晰的类继承关系和数据流。</w:t>
      </w:r>
    </w:p>
    <w:p w14:paraId="1F50AE1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最终，我建立起了一个整体的 mental model，能够快速定位问题发生的大致模块。</w:t>
      </w:r>
    </w:p>
    <w:p w14:paraId="1E4BEAB7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sz w:val="24"/>
          <w:szCs w:val="24"/>
        </w:rPr>
        <w:t>（2）表达式与执行器耦合带来的调试困难</w:t>
      </w:r>
    </w:p>
    <w:p w14:paraId="2A309EC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许多题目（例如 expression、function、subquery）都依赖表达式树的正确解析与执行。但表达式树的实现跨越多个文件，节点类型多且逻辑分支复杂，稍有不慎就会触发解析错误或执行时崩溃。</w:t>
      </w:r>
    </w:p>
    <w:p w14:paraId="0E4ED90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突破方式：</w:t>
      </w:r>
    </w:p>
    <w:p w14:paraId="6AC133E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给表达式节点增加了细粒度日志，让输入、输出、类型推断都可视化；</w:t>
      </w:r>
    </w:p>
    <w:p w14:paraId="0463597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 gdb 反复调试节点执行顺序，确认每个节点的实际参数和返回值；</w:t>
      </w:r>
    </w:p>
    <w:p w14:paraId="40C928F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向 AI 提供表达式树结构和报错位置，让 AI 帮我推断哪一层节点类型处理可能缺失。</w:t>
      </w:r>
    </w:p>
    <w:p w14:paraId="5492B7B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最终，我成功让表达式树逻辑与执行器顺利衔接，避免了“一处错误传递到底”的情况。</w:t>
      </w:r>
    </w:p>
    <w:p w14:paraId="447BF287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sz w:val="24"/>
          <w:szCs w:val="24"/>
        </w:rPr>
        <w:t>（3）多表查询与 join 逻辑容易出现 edge case</w:t>
      </w:r>
    </w:p>
    <w:p w14:paraId="26FC057C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在实现 order by、multi-index、subquery 等功能时，多表查询逻辑非常容易出错。例如字段名冲突、隐藏列、schema 对齐、行迭代顺序等问题，都可能导致查询结果与预期不一致。</w:t>
      </w:r>
    </w:p>
    <w:p w14:paraId="5F1A9F9D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突破方式：</w:t>
      </w:r>
    </w:p>
    <w:p w14:paraId="5A5CD71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理解算子树的数据流，搞清楚每一种算子（如 TableScan、Predicate、Project、Join）的输入与输出 schema；</w:t>
      </w:r>
    </w:p>
    <w:p w14:paraId="7FF27C8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编写自己的小型单元测试，用一些特殊 SQL（如同名字段、空表、单行表）来覆盖 edge case；</w:t>
      </w:r>
    </w:p>
    <w:p w14:paraId="75AFB12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 AI 帮我分析算子树结构并验证输入输出字段是否一致。</w:t>
      </w:r>
    </w:p>
    <w:p w14:paraId="4EEB6EE3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经过这些练习，我对多表查询的数据对齐和 schema 传递有了更深刻的理解。</w:t>
      </w:r>
    </w:p>
    <w:p w14:paraId="3F78A926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sz w:val="24"/>
          <w:szCs w:val="24"/>
        </w:rPr>
        <w:t>（4）存储系统的 bug 难以定位</w:t>
      </w:r>
    </w:p>
    <w:p w14:paraId="5375F94D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在实现与记录页、索引页相关的题目时，我遇到一些典型的数据库底层问题：</w:t>
      </w:r>
    </w:p>
    <w:p w14:paraId="45EE9A5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索引定位不准</w:t>
      </w:r>
    </w:p>
    <w:p w14:paraId="12AF8E9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记录偏移量错误</w:t>
      </w:r>
    </w:p>
    <w:p w14:paraId="7CB101B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删除或插入后页内结构异常</w:t>
      </w:r>
    </w:p>
    <w:p w14:paraId="2811E58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null 值逻辑导致边界判断混乱</w:t>
      </w:r>
    </w:p>
    <w:p w14:paraId="351E258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这些错误常常不会立刻报错，而是在查询过程中出现莫名其妙的结果。</w:t>
      </w:r>
    </w:p>
    <w:p w14:paraId="4A67334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突破方式：</w:t>
      </w:r>
    </w:p>
    <w:p w14:paraId="62250E8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使用二分调试法（binary search debugging）快速定位出最早出现异常的 SQL；</w:t>
      </w:r>
    </w:p>
    <w:p w14:paraId="77E8AE7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对页结构进行十六进制打印，检查 slot、bitmap、offset 是否正确；</w:t>
      </w:r>
    </w:p>
    <w:p w14:paraId="78737E0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 AI 帮我分析「为什么这个 offset 会计算错误」，尤其在逻辑链较长时非常高效。</w:t>
      </w:r>
    </w:p>
    <w:p w14:paraId="369C586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最终，我逐步理解了 MiniOB 存储结构的页面布局，学会了如何从底层结构反查错误来源。</w:t>
      </w:r>
    </w:p>
    <w:p w14:paraId="3704E58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sz w:val="24"/>
          <w:szCs w:val="24"/>
        </w:rPr>
        <w:t>（5）测试与隐藏测试之间的不一致</w:t>
      </w:r>
    </w:p>
    <w:p w14:paraId="555DEF55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比赛中不少题目在本地测试通过后，仍然无法通过隐藏测试。常见原因包括：</w:t>
      </w:r>
    </w:p>
    <w:p w14:paraId="3E62E38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边界情况遗漏</w:t>
      </w:r>
    </w:p>
    <w:p w14:paraId="558FAD7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类型转换不完整</w:t>
      </w:r>
    </w:p>
    <w:p w14:paraId="3363DC9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某些逻辑在并发条件下表现异常</w:t>
      </w:r>
    </w:p>
    <w:p w14:paraId="5177BE3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错误处理不完善（比如没有处理 null 或空表）</w:t>
      </w:r>
    </w:p>
    <w:p w14:paraId="2217A6AD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突破方式：</w:t>
      </w:r>
    </w:p>
    <w:p w14:paraId="4211474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为每一道题构造可能的极端输入，覆盖多种类型和组合；</w:t>
      </w:r>
    </w:p>
    <w:p w14:paraId="587FBAA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采用“从输出差异倒推内部逻辑”的方法定位问题；</w:t>
      </w:r>
    </w:p>
    <w:p w14:paraId="413CB44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借助 AI 帮我枚举更多可能的边界情况。</w:t>
      </w:r>
    </w:p>
    <w:p w14:paraId="0485E84B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随着调试经验的积累，我逐渐能够预测隐藏测试可能会覆盖哪些 tricky case，并提前做好防护。</w:t>
      </w:r>
    </w:p>
    <w:p w14:paraId="19E9B85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sz w:val="24"/>
          <w:szCs w:val="24"/>
        </w:rPr>
        <w:t>（6）与大型代码协作带来的心态挑战</w:t>
      </w:r>
    </w:p>
    <w:p w14:paraId="2211CF21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除了技术难点，心理上的挑战也很明显：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复杂的 bug 可能卡半天甚至几天；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有时做出的修改会引发连锁反应，让其他模块失效；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很多时候看似简单的功能实现背后隐藏大量细节。</w:t>
      </w:r>
    </w:p>
    <w:p w14:paraId="73F79B6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突破方式：</w:t>
      </w:r>
    </w:p>
    <w:p w14:paraId="3338491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将复杂问题拆解成多个小任务，逐步解决；</w:t>
      </w:r>
    </w:p>
    <w:p w14:paraId="47E664F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通过与 AI 互动整理思路，确认当前推断是否合理；</w:t>
      </w:r>
    </w:p>
    <w:p w14:paraId="4DA8BA1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反复阅读源码，不断减少盲区。</w:t>
      </w:r>
    </w:p>
    <w:p w14:paraId="1F68FF5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在不断挫折与解决的循环中，我的耐心、细致程度以及 debug 效率都得到了提升。</w:t>
      </w:r>
    </w:p>
    <w:p w14:paraId="25D2C9D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总体来说，MiniOB 大赛带来的困难是多维度的——既涉及底层知识，也考验工程能力与调试技巧。但正是这些困难，让我获得了真正的突破：了解数据库的本质、掌握复杂系统的阅读方法、提升调试能力，并逐渐建立起面对复杂工程问题的自信。</w:t>
      </w:r>
    </w:p>
    <w:p w14:paraId="3BE3918A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097039A">
      <w:pPr>
        <w:pStyle w:val="2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7. 赛后反思</w:t>
      </w:r>
    </w:p>
    <w:p w14:paraId="0C350489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经过这次 MiniOB 数据库开发大赛，我在技术和思维方式上都获得了不少收获，但回过头来看，也有许多值得反思和改进的地方。比赛的过程让我意识到：实现功能并不难，真正困难的是</w:t>
      </w:r>
      <w:r>
        <w:rPr>
          <w:rStyle w:val="7"/>
          <w:sz w:val="24"/>
          <w:szCs w:val="24"/>
        </w:rPr>
        <w:t>保证正确性、鲁棒性和工程质量</w:t>
      </w:r>
      <w:r>
        <w:rPr>
          <w:sz w:val="24"/>
          <w:szCs w:val="24"/>
        </w:rPr>
        <w:t>。以下是我对整个参赛过程的复盘与反思。</w:t>
      </w:r>
    </w:p>
    <w:p w14:paraId="6814D841">
      <w:pPr>
        <w:pStyle w:val="3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b/>
          <w:sz w:val="24"/>
          <w:szCs w:val="24"/>
        </w:rPr>
        <w:t>（1）时间分配不够合理，导致部分模块仓促完成</w:t>
      </w:r>
    </w:p>
    <w:p w14:paraId="385B1822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比赛前期我花了大量时间熟悉框架和阅读代码，但在真正实现功能时时间显得有些紧张，尤其是难度较大的题目（例如 subquery、expression）。后期的开发节奏有些偏急，导致部分模块在架构设计、测试覆盖方面不够完善。</w:t>
      </w:r>
    </w:p>
    <w:p w14:paraId="4E24DDD1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反思：</w:t>
      </w:r>
    </w:p>
    <w:p w14:paraId="223FD36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未来在类似竞赛中应提前制定清晰的计划，合理分配阅读、实现、调试、复盘的时间。</w:t>
      </w:r>
    </w:p>
    <w:p w14:paraId="4E9C769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尽早完成核心模块，留足 buffer 给后续复杂功能。</w:t>
      </w:r>
    </w:p>
    <w:p w14:paraId="088D8D0A">
      <w:pPr>
        <w:pStyle w:val="3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b/>
          <w:sz w:val="24"/>
          <w:szCs w:val="24"/>
        </w:rPr>
        <w:t>（2）对测试的重视不足，导致隐藏测试不通过</w:t>
      </w:r>
    </w:p>
    <w:p w14:paraId="1A0DE803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虽然我在本地进行了部分测试，但很多测试都是“功能验证”级别，而不是“完整覆盖”级别。最终导致一些看似正确的实现，在隐藏测试中因为边界情况遗漏而失败。</w:t>
      </w:r>
    </w:p>
    <w:p w14:paraId="0F4B8B61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反思：</w:t>
      </w:r>
    </w:p>
    <w:p w14:paraId="4CB52FB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 xml:space="preserve">开发数据库这种底层系统必须重视 </w:t>
      </w:r>
      <w:r>
        <w:rPr>
          <w:rStyle w:val="7"/>
          <w:sz w:val="24"/>
          <w:szCs w:val="24"/>
        </w:rPr>
        <w:t>单元测试与边界情况覆盖</w:t>
      </w:r>
      <w:r>
        <w:rPr>
          <w:sz w:val="24"/>
          <w:szCs w:val="24"/>
        </w:rPr>
        <w:t>。</w:t>
      </w:r>
    </w:p>
    <w:p w14:paraId="512ACCA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值得构建更多自定义测试，例如：</w:t>
      </w:r>
    </w:p>
    <w:p w14:paraId="3CC17642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 w:firstLine="420" w:firstLineChars="0"/>
        <w:rPr>
          <w:sz w:val="24"/>
          <w:szCs w:val="24"/>
        </w:rPr>
      </w:pPr>
      <w:r>
        <w:rPr>
          <w:sz w:val="24"/>
          <w:szCs w:val="24"/>
        </w:rPr>
        <w:t>空表、多表同名字段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NULL 边界、类型转换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嵌套表达式、极端数据量</w:t>
      </w:r>
    </w:p>
    <w:p w14:paraId="0549737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未来在写代码时应当坚持测试驱动（TDD）或至少在实现后补充系统性测试。</w:t>
      </w:r>
    </w:p>
    <w:p w14:paraId="382B3998">
      <w:pPr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（3）部分模块的设计不够抽象，耦合度较高</w:t>
      </w:r>
    </w:p>
    <w:p w14:paraId="44C6A05F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在一些功能开发中，为了赶进度，我采用了“直接改代码”的方式，没有充分考虑模块化和抽象层次。这导致部分代码过于依赖具体实现，而不是通用框架。</w:t>
      </w:r>
    </w:p>
    <w:p w14:paraId="3387B60E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例如：</w:t>
      </w:r>
    </w:p>
    <w:p w14:paraId="57F2C74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表达式节点之间耦合过高</w:t>
      </w:r>
    </w:p>
    <w:p w14:paraId="56260BE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执行器中的 schema 传递不够通用</w:t>
      </w:r>
    </w:p>
    <w:p w14:paraId="018FFD8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某些逻辑写得太死板，无法覆盖后续扩展场景</w:t>
      </w:r>
    </w:p>
    <w:p w14:paraId="7111C4CA">
      <w:pPr>
        <w:pStyle w:val="4"/>
        <w:keepNext w:val="0"/>
        <w:keepLines w:val="0"/>
        <w:widowControl/>
        <w:suppressLineNumbers w:val="0"/>
        <w:spacing w:line="360" w:lineRule="auto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反思：</w:t>
      </w:r>
    </w:p>
    <w:p w14:paraId="617A787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数据库系统强调层次清晰、接口稳定，未来应更加注重架构设计。</w:t>
      </w:r>
    </w:p>
    <w:p w14:paraId="504DBA5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遇到复杂模块时应先画流程图或数据流图，不急于下手编码。</w:t>
      </w:r>
    </w:p>
    <w:p w14:paraId="04EA703D">
      <w:pPr>
        <w:pStyle w:val="3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b/>
          <w:sz w:val="24"/>
          <w:szCs w:val="24"/>
        </w:rPr>
        <w:t>（4）对数据库底层原理理解仍不够深入</w:t>
      </w:r>
    </w:p>
    <w:p w14:paraId="43A3CF75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这次比赛让我意识到：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虽然我能实现功能，但对某些底层概念的掌握仍不够扎实，比如：</w:t>
      </w:r>
    </w:p>
    <w:p w14:paraId="4BE193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索引结构调优</w:t>
      </w:r>
    </w:p>
    <w:p w14:paraId="4664A62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记录页生命周期</w:t>
      </w:r>
    </w:p>
    <w:p w14:paraId="5EBBA55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执行计划的生成与优化</w:t>
      </w:r>
    </w:p>
    <w:p w14:paraId="5477A60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类型系统与表达式求值的规范化处理</w:t>
      </w:r>
    </w:p>
    <w:p w14:paraId="47409C6D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在比赛中某些 bug 的定位时间过长，很大一部分原因是底层原理理解不够，导致 debug 时没有方向。</w:t>
      </w:r>
    </w:p>
    <w:p w14:paraId="7FDB00DB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反思：</w:t>
      </w:r>
    </w:p>
    <w:p w14:paraId="00828B6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接下来计划深入阅读 MySQL、PostgreSQL 的部分模块源码，补足底层知识。</w:t>
      </w:r>
    </w:p>
    <w:p w14:paraId="41CC019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做一些 mini project（如简单存储引擎）来强化理解。</w:t>
      </w:r>
    </w:p>
    <w:p w14:paraId="73D7F348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（5）与 AI 协作时没有做到“有效利用”</w:t>
      </w:r>
    </w:p>
    <w:p w14:paraId="6BFF5ADE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AI 在比赛中帮助我解决了不少问题，但有时我过度依赖 AI 给出的推断，而没有自己从框架角度验证，导致方向错误时浪费时间；也有时候我没有给 AI 提供足够的信息，使回答不够准确。</w:t>
      </w:r>
    </w:p>
    <w:p w14:paraId="53DFFC93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反思：</w:t>
      </w:r>
    </w:p>
    <w:p w14:paraId="331DA28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使用 AI 时应该把其视为“思路放大器”，而不是“问题解决器”。</w:t>
      </w:r>
    </w:p>
    <w:p w14:paraId="3416E50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输出问题前尽量提供完整上下文，让 AI 能准确分析。</w:t>
      </w:r>
    </w:p>
    <w:p w14:paraId="4EC0B8D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自己要保持独立思考，避免被错误方向带偏。</w:t>
      </w:r>
    </w:p>
    <w:p w14:paraId="22E1A315">
      <w:pPr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（6）应对大型工程的能力仍需提升</w:t>
      </w:r>
    </w:p>
    <w:p w14:paraId="467FFF63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大型系统的维护需要特别的工程能力：</w:t>
      </w:r>
    </w:p>
    <w:p w14:paraId="40A536B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如何快速定位问题</w:t>
      </w:r>
    </w:p>
    <w:p w14:paraId="1C7CBAC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如何理解模块关联</w:t>
      </w:r>
    </w:p>
    <w:p w14:paraId="0BD5D4A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如何在不破坏整体结构的前提下修改局部逻辑</w:t>
      </w:r>
    </w:p>
    <w:p w14:paraId="5E3FDF2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在比赛中我意识到这方面我还有很大进步空间。</w:t>
      </w:r>
    </w:p>
    <w:p w14:paraId="0672A3F9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反思：</w:t>
      </w:r>
    </w:p>
    <w:p w14:paraId="1EAB746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未来应尝试参与更多大型开源项目或课程项目</w:t>
      </w:r>
    </w:p>
    <w:p w14:paraId="741F3D9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练习阅读复杂代码（如 Redis、SQLite、Muduo）</w:t>
      </w:r>
    </w:p>
    <w:p w14:paraId="3926081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锻炼自己建立系统性思考模型的能力</w:t>
      </w:r>
    </w:p>
    <w:p w14:paraId="0B821A58">
      <w:pPr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Style w:val="7"/>
          <w:sz w:val="24"/>
          <w:szCs w:val="24"/>
        </w:rPr>
        <w:t>总体反思</w:t>
      </w:r>
    </w:p>
    <w:p w14:paraId="6B2D15A2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MiniOB 大赛不仅让我掌握了许多数据库实现细节，也让我清晰地看到自己在设计能力、测试习惯、工程思维方面的不足。正是这些反思，使这次比赛对我而言不只是一个技术练习，而是一次整体能力的检验。</w:t>
      </w:r>
    </w:p>
    <w:p w14:paraId="023BA579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sz w:val="24"/>
          <w:szCs w:val="24"/>
        </w:rPr>
        <w:t>我会将这些经验与反思融入未来的学习与项目开发中，让自己在下一次面对大型系统开发时拥有更多成熟、稳健的思考方式。</w:t>
      </w:r>
    </w:p>
    <w:p w14:paraId="4D140C3A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FF0976"/>
    <w:multiLevelType w:val="singleLevel"/>
    <w:tmpl w:val="6DFF09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E1ECC"/>
    <w:rsid w:val="43FE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2025-11-23T15:48:00Z</dcterms:created>
  <dc:creator>xiebaoma</dc:creator>
  <cp:lastModifiedBy>xiebaoma</cp:lastModifiedBy>
  <dcterms:modified xsi:type="dcterms:W3CDTF">2025-11-23T16:37:49Z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616C68EBF060348533BC226989136567_41</vt:lpwstr>
  </property>
</Properties>
</file>