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1.本套资料为进口报关资料</w:t>
      </w:r>
    </w:p>
    <w:p>
      <w:r>
        <w:rPr>
          <w:rFonts w:hint="eastAsia"/>
        </w:rPr>
        <w:t>2.客户提供原始资料为纯英文,填报信息资料内零散,需组合信息,识别成功率约2%,纯手工填报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B5"/>
    <w:rsid w:val="000E56F5"/>
    <w:rsid w:val="00524B5B"/>
    <w:rsid w:val="00784A55"/>
    <w:rsid w:val="008352B5"/>
    <w:rsid w:val="008E6676"/>
    <w:rsid w:val="00A84258"/>
    <w:rsid w:val="00AF63D3"/>
    <w:rsid w:val="7ED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52</Characters>
  <Lines>1</Lines>
  <Paragraphs>1</Paragraphs>
  <TotalTime>7</TotalTime>
  <ScaleCrop>false</ScaleCrop>
  <LinksUpToDate>false</LinksUpToDate>
  <CharactersWithSpaces>60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2023-07-07T13:45:00Z</dcterms:created>
  <dc:creator>abc</dc:creator>
  <cp:lastModifiedBy>ＡΤΛNLαTis</cp:lastModifiedBy>
  <dcterms:modified xsi:type="dcterms:W3CDTF">2023-12-15T23:15:38Z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5A5F6F1D0476E9C69A6D7C654967AD26_42</vt:lpwstr>
  </property>
</Properties>
</file>