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0136B8B" w:rsidR="00BB0740" w:rsidRPr="002D0E30" w:rsidRDefault="006A4D61"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安装调试大纲</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2A7BE1">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5F6DB432" w14:textId="7E0442CF" w:rsidR="00EF4D82"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108275" w:history="1">
        <w:r w:rsidR="00EF4D82" w:rsidRPr="00856736">
          <w:rPr>
            <w:rStyle w:val="afe"/>
            <w:rFonts w:ascii="微软雅黑 Light" w:eastAsia="微软雅黑 Light" w:hAnsi="微软雅黑 Light"/>
            <w:noProof/>
          </w:rPr>
          <w:t>第一章 施工目的</w:t>
        </w:r>
        <w:r w:rsidR="00EF4D82">
          <w:rPr>
            <w:noProof/>
            <w:webHidden/>
          </w:rPr>
          <w:tab/>
        </w:r>
        <w:r w:rsidR="00EF4D82">
          <w:rPr>
            <w:noProof/>
            <w:webHidden/>
          </w:rPr>
          <w:fldChar w:fldCharType="begin"/>
        </w:r>
        <w:r w:rsidR="00EF4D82">
          <w:rPr>
            <w:noProof/>
            <w:webHidden/>
          </w:rPr>
          <w:instrText xml:space="preserve"> PAGEREF _Toc23108275 \h </w:instrText>
        </w:r>
        <w:r w:rsidR="00EF4D82">
          <w:rPr>
            <w:noProof/>
            <w:webHidden/>
          </w:rPr>
        </w:r>
        <w:r w:rsidR="00EF4D82">
          <w:rPr>
            <w:noProof/>
            <w:webHidden/>
          </w:rPr>
          <w:fldChar w:fldCharType="separate"/>
        </w:r>
        <w:r w:rsidR="00EF4D82">
          <w:rPr>
            <w:noProof/>
            <w:webHidden/>
          </w:rPr>
          <w:t>1</w:t>
        </w:r>
        <w:r w:rsidR="00EF4D82">
          <w:rPr>
            <w:noProof/>
            <w:webHidden/>
          </w:rPr>
          <w:fldChar w:fldCharType="end"/>
        </w:r>
      </w:hyperlink>
    </w:p>
    <w:p w14:paraId="0EA6B9C2" w14:textId="2D4F446B" w:rsidR="00EF4D82" w:rsidRDefault="00EF4D82">
      <w:pPr>
        <w:pStyle w:val="TOC1"/>
        <w:tabs>
          <w:tab w:val="right" w:leader="dot" w:pos="9344"/>
        </w:tabs>
        <w:rPr>
          <w:rFonts w:eastAsiaTheme="minorEastAsia" w:cstheme="minorBidi"/>
          <w:b w:val="0"/>
          <w:bCs w:val="0"/>
          <w:caps w:val="0"/>
          <w:noProof/>
          <w:sz w:val="21"/>
          <w:szCs w:val="22"/>
        </w:rPr>
      </w:pPr>
      <w:hyperlink w:anchor="_Toc23108276" w:history="1">
        <w:r w:rsidRPr="00856736">
          <w:rPr>
            <w:rStyle w:val="afe"/>
            <w:rFonts w:ascii="微软雅黑 Light" w:eastAsia="微软雅黑 Light" w:hAnsi="微软雅黑 Light"/>
            <w:noProof/>
          </w:rPr>
          <w:t>第二章 适用范围</w:t>
        </w:r>
        <w:r>
          <w:rPr>
            <w:noProof/>
            <w:webHidden/>
          </w:rPr>
          <w:tab/>
        </w:r>
        <w:r>
          <w:rPr>
            <w:noProof/>
            <w:webHidden/>
          </w:rPr>
          <w:fldChar w:fldCharType="begin"/>
        </w:r>
        <w:r>
          <w:rPr>
            <w:noProof/>
            <w:webHidden/>
          </w:rPr>
          <w:instrText xml:space="preserve"> PAGEREF _Toc23108276 \h </w:instrText>
        </w:r>
        <w:r>
          <w:rPr>
            <w:noProof/>
            <w:webHidden/>
          </w:rPr>
        </w:r>
        <w:r>
          <w:rPr>
            <w:noProof/>
            <w:webHidden/>
          </w:rPr>
          <w:fldChar w:fldCharType="separate"/>
        </w:r>
        <w:r>
          <w:rPr>
            <w:noProof/>
            <w:webHidden/>
          </w:rPr>
          <w:t>1</w:t>
        </w:r>
        <w:r>
          <w:rPr>
            <w:noProof/>
            <w:webHidden/>
          </w:rPr>
          <w:fldChar w:fldCharType="end"/>
        </w:r>
      </w:hyperlink>
    </w:p>
    <w:p w14:paraId="2D3107EB" w14:textId="3C77BF69" w:rsidR="00EF4D82" w:rsidRDefault="00EF4D82">
      <w:pPr>
        <w:pStyle w:val="TOC1"/>
        <w:tabs>
          <w:tab w:val="right" w:leader="dot" w:pos="9344"/>
        </w:tabs>
        <w:rPr>
          <w:rFonts w:eastAsiaTheme="minorEastAsia" w:cstheme="minorBidi"/>
          <w:b w:val="0"/>
          <w:bCs w:val="0"/>
          <w:caps w:val="0"/>
          <w:noProof/>
          <w:sz w:val="21"/>
          <w:szCs w:val="22"/>
        </w:rPr>
      </w:pPr>
      <w:hyperlink w:anchor="_Toc23108277" w:history="1">
        <w:r w:rsidRPr="00856736">
          <w:rPr>
            <w:rStyle w:val="afe"/>
            <w:rFonts w:ascii="微软雅黑 Light" w:eastAsia="微软雅黑 Light" w:hAnsi="微软雅黑 Light"/>
            <w:noProof/>
          </w:rPr>
          <w:t>第三章 实施前的准备工作</w:t>
        </w:r>
        <w:r>
          <w:rPr>
            <w:noProof/>
            <w:webHidden/>
          </w:rPr>
          <w:tab/>
        </w:r>
        <w:r>
          <w:rPr>
            <w:noProof/>
            <w:webHidden/>
          </w:rPr>
          <w:fldChar w:fldCharType="begin"/>
        </w:r>
        <w:r>
          <w:rPr>
            <w:noProof/>
            <w:webHidden/>
          </w:rPr>
          <w:instrText xml:space="preserve"> PAGEREF _Toc23108277 \h </w:instrText>
        </w:r>
        <w:r>
          <w:rPr>
            <w:noProof/>
            <w:webHidden/>
          </w:rPr>
        </w:r>
        <w:r>
          <w:rPr>
            <w:noProof/>
            <w:webHidden/>
          </w:rPr>
          <w:fldChar w:fldCharType="separate"/>
        </w:r>
        <w:r>
          <w:rPr>
            <w:noProof/>
            <w:webHidden/>
          </w:rPr>
          <w:t>1</w:t>
        </w:r>
        <w:r>
          <w:rPr>
            <w:noProof/>
            <w:webHidden/>
          </w:rPr>
          <w:fldChar w:fldCharType="end"/>
        </w:r>
      </w:hyperlink>
    </w:p>
    <w:p w14:paraId="4D097DF0" w14:textId="1DDB5E23" w:rsidR="00EF4D82" w:rsidRDefault="00EF4D82">
      <w:pPr>
        <w:pStyle w:val="TOC1"/>
        <w:tabs>
          <w:tab w:val="right" w:leader="dot" w:pos="9344"/>
        </w:tabs>
        <w:rPr>
          <w:rFonts w:eastAsiaTheme="minorEastAsia" w:cstheme="minorBidi"/>
          <w:b w:val="0"/>
          <w:bCs w:val="0"/>
          <w:caps w:val="0"/>
          <w:noProof/>
          <w:sz w:val="21"/>
          <w:szCs w:val="22"/>
        </w:rPr>
      </w:pPr>
      <w:hyperlink w:anchor="_Toc23108278" w:history="1">
        <w:r w:rsidRPr="00856736">
          <w:rPr>
            <w:rStyle w:val="afe"/>
            <w:rFonts w:ascii="微软雅黑 Light" w:eastAsia="微软雅黑 Light" w:hAnsi="微软雅黑 Light"/>
            <w:noProof/>
          </w:rPr>
          <w:t>第四章 系统安装</w:t>
        </w:r>
        <w:r>
          <w:rPr>
            <w:noProof/>
            <w:webHidden/>
          </w:rPr>
          <w:tab/>
        </w:r>
        <w:r>
          <w:rPr>
            <w:noProof/>
            <w:webHidden/>
          </w:rPr>
          <w:fldChar w:fldCharType="begin"/>
        </w:r>
        <w:r>
          <w:rPr>
            <w:noProof/>
            <w:webHidden/>
          </w:rPr>
          <w:instrText xml:space="preserve"> PAGEREF _Toc23108278 \h </w:instrText>
        </w:r>
        <w:r>
          <w:rPr>
            <w:noProof/>
            <w:webHidden/>
          </w:rPr>
        </w:r>
        <w:r>
          <w:rPr>
            <w:noProof/>
            <w:webHidden/>
          </w:rPr>
          <w:fldChar w:fldCharType="separate"/>
        </w:r>
        <w:r>
          <w:rPr>
            <w:noProof/>
            <w:webHidden/>
          </w:rPr>
          <w:t>1</w:t>
        </w:r>
        <w:r>
          <w:rPr>
            <w:noProof/>
            <w:webHidden/>
          </w:rPr>
          <w:fldChar w:fldCharType="end"/>
        </w:r>
      </w:hyperlink>
    </w:p>
    <w:p w14:paraId="0031498A" w14:textId="5E45B182" w:rsidR="00EF4D82" w:rsidRDefault="00EF4D82">
      <w:pPr>
        <w:pStyle w:val="TOC2"/>
        <w:rPr>
          <w:rFonts w:eastAsiaTheme="minorEastAsia" w:cstheme="minorBidi"/>
          <w:smallCaps w:val="0"/>
          <w:noProof/>
          <w:sz w:val="21"/>
          <w:szCs w:val="22"/>
        </w:rPr>
      </w:pPr>
      <w:hyperlink w:anchor="_Toc23108279"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856736">
          <w:rPr>
            <w:rStyle w:val="afe"/>
            <w:rFonts w:ascii="微软雅黑 Light" w:eastAsia="微软雅黑 Light" w:hAnsi="微软雅黑 Light"/>
            <w:noProof/>
          </w:rPr>
          <w:t>安装控制工位软件</w:t>
        </w:r>
        <w:r>
          <w:rPr>
            <w:noProof/>
            <w:webHidden/>
          </w:rPr>
          <w:tab/>
        </w:r>
        <w:r>
          <w:rPr>
            <w:noProof/>
            <w:webHidden/>
          </w:rPr>
          <w:fldChar w:fldCharType="begin"/>
        </w:r>
        <w:r>
          <w:rPr>
            <w:noProof/>
            <w:webHidden/>
          </w:rPr>
          <w:instrText xml:space="preserve"> PAGEREF _Toc23108279 \h </w:instrText>
        </w:r>
        <w:r>
          <w:rPr>
            <w:noProof/>
            <w:webHidden/>
          </w:rPr>
        </w:r>
        <w:r>
          <w:rPr>
            <w:noProof/>
            <w:webHidden/>
          </w:rPr>
          <w:fldChar w:fldCharType="separate"/>
        </w:r>
        <w:r>
          <w:rPr>
            <w:noProof/>
            <w:webHidden/>
          </w:rPr>
          <w:t>1</w:t>
        </w:r>
        <w:r>
          <w:rPr>
            <w:noProof/>
            <w:webHidden/>
          </w:rPr>
          <w:fldChar w:fldCharType="end"/>
        </w:r>
      </w:hyperlink>
    </w:p>
    <w:p w14:paraId="7DDEF571" w14:textId="4836CBE4" w:rsidR="00EF4D82" w:rsidRDefault="00EF4D82">
      <w:pPr>
        <w:pStyle w:val="TOC2"/>
        <w:rPr>
          <w:rFonts w:eastAsiaTheme="minorEastAsia" w:cstheme="minorBidi"/>
          <w:smallCaps w:val="0"/>
          <w:noProof/>
          <w:sz w:val="21"/>
          <w:szCs w:val="22"/>
        </w:rPr>
      </w:pPr>
      <w:hyperlink w:anchor="_Toc23108280"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856736">
          <w:rPr>
            <w:rStyle w:val="afe"/>
            <w:rFonts w:ascii="微软雅黑 Light" w:eastAsia="微软雅黑 Light" w:hAnsi="微软雅黑 Light"/>
            <w:noProof/>
          </w:rPr>
          <w:t>安装后台服务软件</w:t>
        </w:r>
        <w:r>
          <w:rPr>
            <w:noProof/>
            <w:webHidden/>
          </w:rPr>
          <w:tab/>
        </w:r>
        <w:r>
          <w:rPr>
            <w:noProof/>
            <w:webHidden/>
          </w:rPr>
          <w:fldChar w:fldCharType="begin"/>
        </w:r>
        <w:r>
          <w:rPr>
            <w:noProof/>
            <w:webHidden/>
          </w:rPr>
          <w:instrText xml:space="preserve"> PAGEREF _Toc23108280 \h </w:instrText>
        </w:r>
        <w:r>
          <w:rPr>
            <w:noProof/>
            <w:webHidden/>
          </w:rPr>
        </w:r>
        <w:r>
          <w:rPr>
            <w:noProof/>
            <w:webHidden/>
          </w:rPr>
          <w:fldChar w:fldCharType="separate"/>
        </w:r>
        <w:r>
          <w:rPr>
            <w:noProof/>
            <w:webHidden/>
          </w:rPr>
          <w:t>1</w:t>
        </w:r>
        <w:r>
          <w:rPr>
            <w:noProof/>
            <w:webHidden/>
          </w:rPr>
          <w:fldChar w:fldCharType="end"/>
        </w:r>
      </w:hyperlink>
    </w:p>
    <w:p w14:paraId="6D7AE6BC" w14:textId="587FBD98" w:rsidR="00EF4D82" w:rsidRDefault="00EF4D82">
      <w:pPr>
        <w:pStyle w:val="TOC1"/>
        <w:tabs>
          <w:tab w:val="right" w:leader="dot" w:pos="9344"/>
        </w:tabs>
        <w:rPr>
          <w:rFonts w:eastAsiaTheme="minorEastAsia" w:cstheme="minorBidi"/>
          <w:b w:val="0"/>
          <w:bCs w:val="0"/>
          <w:caps w:val="0"/>
          <w:noProof/>
          <w:sz w:val="21"/>
          <w:szCs w:val="22"/>
        </w:rPr>
      </w:pPr>
      <w:hyperlink w:anchor="_Toc23108281" w:history="1">
        <w:r w:rsidRPr="00856736">
          <w:rPr>
            <w:rStyle w:val="afe"/>
            <w:rFonts w:ascii="微软雅黑 Light" w:eastAsia="微软雅黑 Light" w:hAnsi="微软雅黑 Light"/>
            <w:noProof/>
          </w:rPr>
          <w:t>第五章 创建数据库</w:t>
        </w:r>
        <w:r>
          <w:rPr>
            <w:noProof/>
            <w:webHidden/>
          </w:rPr>
          <w:tab/>
        </w:r>
        <w:r>
          <w:rPr>
            <w:noProof/>
            <w:webHidden/>
          </w:rPr>
          <w:fldChar w:fldCharType="begin"/>
        </w:r>
        <w:r>
          <w:rPr>
            <w:noProof/>
            <w:webHidden/>
          </w:rPr>
          <w:instrText xml:space="preserve"> PAGEREF _Toc23108281 \h </w:instrText>
        </w:r>
        <w:r>
          <w:rPr>
            <w:noProof/>
            <w:webHidden/>
          </w:rPr>
        </w:r>
        <w:r>
          <w:rPr>
            <w:noProof/>
            <w:webHidden/>
          </w:rPr>
          <w:fldChar w:fldCharType="separate"/>
        </w:r>
        <w:r>
          <w:rPr>
            <w:noProof/>
            <w:webHidden/>
          </w:rPr>
          <w:t>1</w:t>
        </w:r>
        <w:r>
          <w:rPr>
            <w:noProof/>
            <w:webHidden/>
          </w:rPr>
          <w:fldChar w:fldCharType="end"/>
        </w:r>
      </w:hyperlink>
    </w:p>
    <w:p w14:paraId="1EF2BE19" w14:textId="07EA0AD9" w:rsidR="00EF4D82" w:rsidRDefault="00EF4D82">
      <w:pPr>
        <w:pStyle w:val="TOC1"/>
        <w:tabs>
          <w:tab w:val="right" w:leader="dot" w:pos="9344"/>
        </w:tabs>
        <w:rPr>
          <w:rFonts w:eastAsiaTheme="minorEastAsia" w:cstheme="minorBidi"/>
          <w:b w:val="0"/>
          <w:bCs w:val="0"/>
          <w:caps w:val="0"/>
          <w:noProof/>
          <w:sz w:val="21"/>
          <w:szCs w:val="22"/>
        </w:rPr>
      </w:pPr>
      <w:hyperlink w:anchor="_Toc23108282" w:history="1">
        <w:r w:rsidRPr="00856736">
          <w:rPr>
            <w:rStyle w:val="afe"/>
            <w:rFonts w:ascii="微软雅黑 Light" w:eastAsia="微软雅黑 Light" w:hAnsi="微软雅黑 Light"/>
            <w:noProof/>
          </w:rPr>
          <w:t>第六章 系统参数配置</w:t>
        </w:r>
        <w:r>
          <w:rPr>
            <w:noProof/>
            <w:webHidden/>
          </w:rPr>
          <w:tab/>
        </w:r>
        <w:r>
          <w:rPr>
            <w:noProof/>
            <w:webHidden/>
          </w:rPr>
          <w:fldChar w:fldCharType="begin"/>
        </w:r>
        <w:r>
          <w:rPr>
            <w:noProof/>
            <w:webHidden/>
          </w:rPr>
          <w:instrText xml:space="preserve"> PAGEREF _Toc23108282 \h </w:instrText>
        </w:r>
        <w:r>
          <w:rPr>
            <w:noProof/>
            <w:webHidden/>
          </w:rPr>
        </w:r>
        <w:r>
          <w:rPr>
            <w:noProof/>
            <w:webHidden/>
          </w:rPr>
          <w:fldChar w:fldCharType="separate"/>
        </w:r>
        <w:r>
          <w:rPr>
            <w:noProof/>
            <w:webHidden/>
          </w:rPr>
          <w:t>2</w:t>
        </w:r>
        <w:r>
          <w:rPr>
            <w:noProof/>
            <w:webHidden/>
          </w:rPr>
          <w:fldChar w:fldCharType="end"/>
        </w:r>
      </w:hyperlink>
    </w:p>
    <w:p w14:paraId="61738C0A" w14:textId="18872497" w:rsidR="00EF4D82" w:rsidRDefault="00EF4D82">
      <w:pPr>
        <w:pStyle w:val="TOC1"/>
        <w:tabs>
          <w:tab w:val="right" w:leader="dot" w:pos="9344"/>
        </w:tabs>
        <w:rPr>
          <w:rFonts w:eastAsiaTheme="minorEastAsia" w:cstheme="minorBidi"/>
          <w:b w:val="0"/>
          <w:bCs w:val="0"/>
          <w:caps w:val="0"/>
          <w:noProof/>
          <w:sz w:val="21"/>
          <w:szCs w:val="22"/>
        </w:rPr>
      </w:pPr>
      <w:hyperlink w:anchor="_Toc23108283" w:history="1">
        <w:r w:rsidRPr="00856736">
          <w:rPr>
            <w:rStyle w:val="afe"/>
            <w:rFonts w:ascii="微软雅黑 Light" w:eastAsia="微软雅黑 Light" w:hAnsi="微软雅黑 Light"/>
            <w:noProof/>
          </w:rPr>
          <w:t>第七章 功能验证</w:t>
        </w:r>
        <w:r>
          <w:rPr>
            <w:noProof/>
            <w:webHidden/>
          </w:rPr>
          <w:tab/>
        </w:r>
        <w:r>
          <w:rPr>
            <w:noProof/>
            <w:webHidden/>
          </w:rPr>
          <w:fldChar w:fldCharType="begin"/>
        </w:r>
        <w:r>
          <w:rPr>
            <w:noProof/>
            <w:webHidden/>
          </w:rPr>
          <w:instrText xml:space="preserve"> PAGEREF _Toc23108283 \h </w:instrText>
        </w:r>
        <w:r>
          <w:rPr>
            <w:noProof/>
            <w:webHidden/>
          </w:rPr>
        </w:r>
        <w:r>
          <w:rPr>
            <w:noProof/>
            <w:webHidden/>
          </w:rPr>
          <w:fldChar w:fldCharType="separate"/>
        </w:r>
        <w:r>
          <w:rPr>
            <w:noProof/>
            <w:webHidden/>
          </w:rPr>
          <w:t>2</w:t>
        </w:r>
        <w:r>
          <w:rPr>
            <w:noProof/>
            <w:webHidden/>
          </w:rPr>
          <w:fldChar w:fldCharType="end"/>
        </w:r>
      </w:hyperlink>
    </w:p>
    <w:p w14:paraId="28D03600" w14:textId="619186F4" w:rsidR="00EF4D82" w:rsidRDefault="00EF4D82">
      <w:pPr>
        <w:pStyle w:val="TOC2"/>
        <w:rPr>
          <w:rFonts w:eastAsiaTheme="minorEastAsia" w:cstheme="minorBidi"/>
          <w:smallCaps w:val="0"/>
          <w:noProof/>
          <w:sz w:val="21"/>
          <w:szCs w:val="22"/>
        </w:rPr>
      </w:pPr>
      <w:hyperlink w:anchor="_Toc23108284"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7.1.</w:t>
        </w:r>
        <w:r>
          <w:rPr>
            <w:rFonts w:eastAsiaTheme="minorEastAsia" w:cstheme="minorBidi"/>
            <w:smallCaps w:val="0"/>
            <w:noProof/>
            <w:sz w:val="21"/>
            <w:szCs w:val="22"/>
          </w:rPr>
          <w:tab/>
        </w:r>
        <w:r w:rsidRPr="00856736">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_Toc23108284 \h </w:instrText>
        </w:r>
        <w:r>
          <w:rPr>
            <w:noProof/>
            <w:webHidden/>
          </w:rPr>
        </w:r>
        <w:r>
          <w:rPr>
            <w:noProof/>
            <w:webHidden/>
          </w:rPr>
          <w:fldChar w:fldCharType="separate"/>
        </w:r>
        <w:r>
          <w:rPr>
            <w:noProof/>
            <w:webHidden/>
          </w:rPr>
          <w:t>2</w:t>
        </w:r>
        <w:r>
          <w:rPr>
            <w:noProof/>
            <w:webHidden/>
          </w:rPr>
          <w:fldChar w:fldCharType="end"/>
        </w:r>
      </w:hyperlink>
    </w:p>
    <w:p w14:paraId="56B453B9" w14:textId="42BDDD4C" w:rsidR="00EF4D82" w:rsidRDefault="00EF4D82">
      <w:pPr>
        <w:pStyle w:val="TOC2"/>
        <w:rPr>
          <w:rFonts w:eastAsiaTheme="minorEastAsia" w:cstheme="minorBidi"/>
          <w:smallCaps w:val="0"/>
          <w:noProof/>
          <w:sz w:val="21"/>
          <w:szCs w:val="22"/>
        </w:rPr>
      </w:pPr>
      <w:hyperlink w:anchor="_Toc23108285"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7.2.</w:t>
        </w:r>
        <w:r>
          <w:rPr>
            <w:rFonts w:eastAsiaTheme="minorEastAsia" w:cstheme="minorBidi"/>
            <w:smallCaps w:val="0"/>
            <w:noProof/>
            <w:sz w:val="21"/>
            <w:szCs w:val="22"/>
          </w:rPr>
          <w:tab/>
        </w:r>
        <w:r w:rsidRPr="00856736">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_Toc23108285 \h </w:instrText>
        </w:r>
        <w:r>
          <w:rPr>
            <w:noProof/>
            <w:webHidden/>
          </w:rPr>
        </w:r>
        <w:r>
          <w:rPr>
            <w:noProof/>
            <w:webHidden/>
          </w:rPr>
          <w:fldChar w:fldCharType="separate"/>
        </w:r>
        <w:r>
          <w:rPr>
            <w:noProof/>
            <w:webHidden/>
          </w:rPr>
          <w:t>2</w:t>
        </w:r>
        <w:r>
          <w:rPr>
            <w:noProof/>
            <w:webHidden/>
          </w:rPr>
          <w:fldChar w:fldCharType="end"/>
        </w:r>
      </w:hyperlink>
    </w:p>
    <w:p w14:paraId="5EFCC31C" w14:textId="26C70954" w:rsidR="00EF4D82" w:rsidRDefault="00EF4D82">
      <w:pPr>
        <w:pStyle w:val="TOC2"/>
        <w:rPr>
          <w:rFonts w:eastAsiaTheme="minorEastAsia" w:cstheme="minorBidi"/>
          <w:smallCaps w:val="0"/>
          <w:noProof/>
          <w:sz w:val="21"/>
          <w:szCs w:val="22"/>
        </w:rPr>
      </w:pPr>
      <w:hyperlink w:anchor="_Toc23108286"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7.3.</w:t>
        </w:r>
        <w:r>
          <w:rPr>
            <w:rFonts w:eastAsiaTheme="minorEastAsia" w:cstheme="minorBidi"/>
            <w:smallCaps w:val="0"/>
            <w:noProof/>
            <w:sz w:val="21"/>
            <w:szCs w:val="22"/>
          </w:rPr>
          <w:tab/>
        </w:r>
        <w:r w:rsidRPr="00856736">
          <w:rPr>
            <w:rStyle w:val="afe"/>
            <w:rFonts w:ascii="微软雅黑 Light" w:eastAsia="微软雅黑 Light" w:hAnsi="微软雅黑 Light"/>
            <w:noProof/>
          </w:rPr>
          <w:t>新建账户</w:t>
        </w:r>
        <w:r>
          <w:rPr>
            <w:noProof/>
            <w:webHidden/>
          </w:rPr>
          <w:tab/>
        </w:r>
        <w:r>
          <w:rPr>
            <w:noProof/>
            <w:webHidden/>
          </w:rPr>
          <w:fldChar w:fldCharType="begin"/>
        </w:r>
        <w:r>
          <w:rPr>
            <w:noProof/>
            <w:webHidden/>
          </w:rPr>
          <w:instrText xml:space="preserve"> PAGEREF _Toc23108286 \h </w:instrText>
        </w:r>
        <w:r>
          <w:rPr>
            <w:noProof/>
            <w:webHidden/>
          </w:rPr>
        </w:r>
        <w:r>
          <w:rPr>
            <w:noProof/>
            <w:webHidden/>
          </w:rPr>
          <w:fldChar w:fldCharType="separate"/>
        </w:r>
        <w:r>
          <w:rPr>
            <w:noProof/>
            <w:webHidden/>
          </w:rPr>
          <w:t>2</w:t>
        </w:r>
        <w:r>
          <w:rPr>
            <w:noProof/>
            <w:webHidden/>
          </w:rPr>
          <w:fldChar w:fldCharType="end"/>
        </w:r>
      </w:hyperlink>
    </w:p>
    <w:p w14:paraId="21D60063" w14:textId="3834AD3A" w:rsidR="00EF4D82" w:rsidRDefault="00EF4D82">
      <w:pPr>
        <w:pStyle w:val="TOC2"/>
        <w:rPr>
          <w:rFonts w:eastAsiaTheme="minorEastAsia" w:cstheme="minorBidi"/>
          <w:smallCaps w:val="0"/>
          <w:noProof/>
          <w:sz w:val="21"/>
          <w:szCs w:val="22"/>
        </w:rPr>
      </w:pPr>
      <w:hyperlink w:anchor="_Toc23108287"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7.4.</w:t>
        </w:r>
        <w:r>
          <w:rPr>
            <w:rFonts w:eastAsiaTheme="minorEastAsia" w:cstheme="minorBidi"/>
            <w:smallCaps w:val="0"/>
            <w:noProof/>
            <w:sz w:val="21"/>
            <w:szCs w:val="22"/>
          </w:rPr>
          <w:tab/>
        </w:r>
        <w:r w:rsidRPr="00856736">
          <w:rPr>
            <w:rStyle w:val="afe"/>
            <w:rFonts w:ascii="微软雅黑 Light" w:eastAsia="微软雅黑 Light" w:hAnsi="微软雅黑 Light"/>
            <w:noProof/>
          </w:rPr>
          <w:t>删除账户</w:t>
        </w:r>
        <w:r>
          <w:rPr>
            <w:noProof/>
            <w:webHidden/>
          </w:rPr>
          <w:tab/>
        </w:r>
        <w:r>
          <w:rPr>
            <w:noProof/>
            <w:webHidden/>
          </w:rPr>
          <w:fldChar w:fldCharType="begin"/>
        </w:r>
        <w:r>
          <w:rPr>
            <w:noProof/>
            <w:webHidden/>
          </w:rPr>
          <w:instrText xml:space="preserve"> PAGEREF _Toc23108287 \h </w:instrText>
        </w:r>
        <w:r>
          <w:rPr>
            <w:noProof/>
            <w:webHidden/>
          </w:rPr>
        </w:r>
        <w:r>
          <w:rPr>
            <w:noProof/>
            <w:webHidden/>
          </w:rPr>
          <w:fldChar w:fldCharType="separate"/>
        </w:r>
        <w:r>
          <w:rPr>
            <w:noProof/>
            <w:webHidden/>
          </w:rPr>
          <w:t>2</w:t>
        </w:r>
        <w:r>
          <w:rPr>
            <w:noProof/>
            <w:webHidden/>
          </w:rPr>
          <w:fldChar w:fldCharType="end"/>
        </w:r>
      </w:hyperlink>
    </w:p>
    <w:p w14:paraId="29D98911" w14:textId="04CFB221" w:rsidR="00EF4D82" w:rsidRDefault="00EF4D82">
      <w:pPr>
        <w:pStyle w:val="TOC2"/>
        <w:rPr>
          <w:rFonts w:eastAsiaTheme="minorEastAsia" w:cstheme="minorBidi"/>
          <w:smallCaps w:val="0"/>
          <w:noProof/>
          <w:sz w:val="21"/>
          <w:szCs w:val="22"/>
        </w:rPr>
      </w:pPr>
      <w:hyperlink w:anchor="_Toc23108288"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7.5.</w:t>
        </w:r>
        <w:r>
          <w:rPr>
            <w:rFonts w:eastAsiaTheme="minorEastAsia" w:cstheme="minorBidi"/>
            <w:smallCaps w:val="0"/>
            <w:noProof/>
            <w:sz w:val="21"/>
            <w:szCs w:val="22"/>
          </w:rPr>
          <w:tab/>
        </w:r>
        <w:r w:rsidRPr="00856736">
          <w:rPr>
            <w:rStyle w:val="afe"/>
            <w:rFonts w:ascii="微软雅黑 Light" w:eastAsia="微软雅黑 Light" w:hAnsi="微软雅黑 Light"/>
            <w:noProof/>
          </w:rPr>
          <w:t>修改账户信息</w:t>
        </w:r>
        <w:r>
          <w:rPr>
            <w:noProof/>
            <w:webHidden/>
          </w:rPr>
          <w:tab/>
        </w:r>
        <w:r>
          <w:rPr>
            <w:noProof/>
            <w:webHidden/>
          </w:rPr>
          <w:fldChar w:fldCharType="begin"/>
        </w:r>
        <w:r>
          <w:rPr>
            <w:noProof/>
            <w:webHidden/>
          </w:rPr>
          <w:instrText xml:space="preserve"> PAGEREF _Toc23108288 \h </w:instrText>
        </w:r>
        <w:r>
          <w:rPr>
            <w:noProof/>
            <w:webHidden/>
          </w:rPr>
        </w:r>
        <w:r>
          <w:rPr>
            <w:noProof/>
            <w:webHidden/>
          </w:rPr>
          <w:fldChar w:fldCharType="separate"/>
        </w:r>
        <w:r>
          <w:rPr>
            <w:noProof/>
            <w:webHidden/>
          </w:rPr>
          <w:t>2</w:t>
        </w:r>
        <w:r>
          <w:rPr>
            <w:noProof/>
            <w:webHidden/>
          </w:rPr>
          <w:fldChar w:fldCharType="end"/>
        </w:r>
      </w:hyperlink>
    </w:p>
    <w:p w14:paraId="196C265F" w14:textId="37DB9E6E" w:rsidR="00EF4D82" w:rsidRDefault="00EF4D82">
      <w:pPr>
        <w:pStyle w:val="TOC2"/>
        <w:rPr>
          <w:rFonts w:eastAsiaTheme="minorEastAsia" w:cstheme="minorBidi"/>
          <w:smallCaps w:val="0"/>
          <w:noProof/>
          <w:sz w:val="21"/>
          <w:szCs w:val="22"/>
        </w:rPr>
      </w:pPr>
      <w:hyperlink w:anchor="_Toc23108289"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7.6.</w:t>
        </w:r>
        <w:r>
          <w:rPr>
            <w:rFonts w:eastAsiaTheme="minorEastAsia" w:cstheme="minorBidi"/>
            <w:smallCaps w:val="0"/>
            <w:noProof/>
            <w:sz w:val="21"/>
            <w:szCs w:val="22"/>
          </w:rPr>
          <w:tab/>
        </w:r>
        <w:r w:rsidRPr="00856736">
          <w:rPr>
            <w:rStyle w:val="afe"/>
            <w:rFonts w:ascii="微软雅黑 Light" w:eastAsia="微软雅黑 Light" w:hAnsi="微软雅黑 Light"/>
            <w:noProof/>
          </w:rPr>
          <w:t>系统运行状态显示</w:t>
        </w:r>
        <w:r>
          <w:rPr>
            <w:noProof/>
            <w:webHidden/>
          </w:rPr>
          <w:tab/>
        </w:r>
        <w:r>
          <w:rPr>
            <w:noProof/>
            <w:webHidden/>
          </w:rPr>
          <w:fldChar w:fldCharType="begin"/>
        </w:r>
        <w:r>
          <w:rPr>
            <w:noProof/>
            <w:webHidden/>
          </w:rPr>
          <w:instrText xml:space="preserve"> PAGEREF _Toc23108289 \h </w:instrText>
        </w:r>
        <w:r>
          <w:rPr>
            <w:noProof/>
            <w:webHidden/>
          </w:rPr>
        </w:r>
        <w:r>
          <w:rPr>
            <w:noProof/>
            <w:webHidden/>
          </w:rPr>
          <w:fldChar w:fldCharType="separate"/>
        </w:r>
        <w:r>
          <w:rPr>
            <w:noProof/>
            <w:webHidden/>
          </w:rPr>
          <w:t>2</w:t>
        </w:r>
        <w:r>
          <w:rPr>
            <w:noProof/>
            <w:webHidden/>
          </w:rPr>
          <w:fldChar w:fldCharType="end"/>
        </w:r>
      </w:hyperlink>
    </w:p>
    <w:p w14:paraId="6508D224" w14:textId="229F790C" w:rsidR="00EF4D82" w:rsidRDefault="00EF4D82">
      <w:pPr>
        <w:pStyle w:val="TOC2"/>
        <w:rPr>
          <w:rFonts w:eastAsiaTheme="minorEastAsia" w:cstheme="minorBidi"/>
          <w:smallCaps w:val="0"/>
          <w:noProof/>
          <w:sz w:val="21"/>
          <w:szCs w:val="22"/>
        </w:rPr>
      </w:pPr>
      <w:hyperlink w:anchor="_Toc23108290"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7.7.</w:t>
        </w:r>
        <w:r>
          <w:rPr>
            <w:rFonts w:eastAsiaTheme="minorEastAsia" w:cstheme="minorBidi"/>
            <w:smallCaps w:val="0"/>
            <w:noProof/>
            <w:sz w:val="21"/>
            <w:szCs w:val="22"/>
          </w:rPr>
          <w:tab/>
        </w:r>
        <w:r w:rsidRPr="00856736">
          <w:rPr>
            <w:rStyle w:val="afe"/>
            <w:rFonts w:ascii="微软雅黑 Light" w:eastAsia="微软雅黑 Light" w:hAnsi="微软雅黑 Light"/>
            <w:noProof/>
          </w:rPr>
          <w:t>组件运行状态显示</w:t>
        </w:r>
        <w:r>
          <w:rPr>
            <w:noProof/>
            <w:webHidden/>
          </w:rPr>
          <w:tab/>
        </w:r>
        <w:r>
          <w:rPr>
            <w:noProof/>
            <w:webHidden/>
          </w:rPr>
          <w:fldChar w:fldCharType="begin"/>
        </w:r>
        <w:r>
          <w:rPr>
            <w:noProof/>
            <w:webHidden/>
          </w:rPr>
          <w:instrText xml:space="preserve"> PAGEREF _Toc23108290 \h </w:instrText>
        </w:r>
        <w:r>
          <w:rPr>
            <w:noProof/>
            <w:webHidden/>
          </w:rPr>
        </w:r>
        <w:r>
          <w:rPr>
            <w:noProof/>
            <w:webHidden/>
          </w:rPr>
          <w:fldChar w:fldCharType="separate"/>
        </w:r>
        <w:r>
          <w:rPr>
            <w:noProof/>
            <w:webHidden/>
          </w:rPr>
          <w:t>3</w:t>
        </w:r>
        <w:r>
          <w:rPr>
            <w:noProof/>
            <w:webHidden/>
          </w:rPr>
          <w:fldChar w:fldCharType="end"/>
        </w:r>
      </w:hyperlink>
    </w:p>
    <w:p w14:paraId="1E72A1CC" w14:textId="1E404DDA" w:rsidR="00EF4D82" w:rsidRDefault="00EF4D82">
      <w:pPr>
        <w:pStyle w:val="TOC2"/>
        <w:rPr>
          <w:rFonts w:eastAsiaTheme="minorEastAsia" w:cstheme="minorBidi"/>
          <w:smallCaps w:val="0"/>
          <w:noProof/>
          <w:sz w:val="21"/>
          <w:szCs w:val="22"/>
        </w:rPr>
      </w:pPr>
      <w:hyperlink w:anchor="_Toc23108291"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7.8.</w:t>
        </w:r>
        <w:r>
          <w:rPr>
            <w:rFonts w:eastAsiaTheme="minorEastAsia" w:cstheme="minorBidi"/>
            <w:smallCaps w:val="0"/>
            <w:noProof/>
            <w:sz w:val="21"/>
            <w:szCs w:val="22"/>
          </w:rPr>
          <w:tab/>
        </w:r>
        <w:r w:rsidRPr="00856736">
          <w:rPr>
            <w:rStyle w:val="afe"/>
            <w:rFonts w:ascii="微软雅黑 Light" w:eastAsia="微软雅黑 Light" w:hAnsi="微软雅黑 Light"/>
            <w:noProof/>
          </w:rPr>
          <w:t>视频显示</w:t>
        </w:r>
        <w:r>
          <w:rPr>
            <w:noProof/>
            <w:webHidden/>
          </w:rPr>
          <w:tab/>
        </w:r>
        <w:r>
          <w:rPr>
            <w:noProof/>
            <w:webHidden/>
          </w:rPr>
          <w:fldChar w:fldCharType="begin"/>
        </w:r>
        <w:r>
          <w:rPr>
            <w:noProof/>
            <w:webHidden/>
          </w:rPr>
          <w:instrText xml:space="preserve"> PAGEREF _Toc23108291 \h </w:instrText>
        </w:r>
        <w:r>
          <w:rPr>
            <w:noProof/>
            <w:webHidden/>
          </w:rPr>
        </w:r>
        <w:r>
          <w:rPr>
            <w:noProof/>
            <w:webHidden/>
          </w:rPr>
          <w:fldChar w:fldCharType="separate"/>
        </w:r>
        <w:r>
          <w:rPr>
            <w:noProof/>
            <w:webHidden/>
          </w:rPr>
          <w:t>3</w:t>
        </w:r>
        <w:r>
          <w:rPr>
            <w:noProof/>
            <w:webHidden/>
          </w:rPr>
          <w:fldChar w:fldCharType="end"/>
        </w:r>
      </w:hyperlink>
    </w:p>
    <w:p w14:paraId="2EB5C61C" w14:textId="2070987D" w:rsidR="00EF4D82" w:rsidRDefault="00EF4D82">
      <w:pPr>
        <w:pStyle w:val="TOC2"/>
        <w:rPr>
          <w:rFonts w:eastAsiaTheme="minorEastAsia" w:cstheme="minorBidi"/>
          <w:smallCaps w:val="0"/>
          <w:noProof/>
          <w:sz w:val="21"/>
          <w:szCs w:val="22"/>
        </w:rPr>
      </w:pPr>
      <w:hyperlink w:anchor="_Toc23108292"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7.9.</w:t>
        </w:r>
        <w:r>
          <w:rPr>
            <w:rFonts w:eastAsiaTheme="minorEastAsia" w:cstheme="minorBidi"/>
            <w:smallCaps w:val="0"/>
            <w:noProof/>
            <w:sz w:val="21"/>
            <w:szCs w:val="22"/>
          </w:rPr>
          <w:tab/>
        </w:r>
        <w:r w:rsidRPr="00856736">
          <w:rPr>
            <w:rStyle w:val="afe"/>
            <w:rFonts w:ascii="微软雅黑 Light" w:eastAsia="微软雅黑 Light" w:hAnsi="微软雅黑 Light"/>
            <w:noProof/>
          </w:rPr>
          <w:t>任务下发</w:t>
        </w:r>
        <w:r>
          <w:rPr>
            <w:noProof/>
            <w:webHidden/>
          </w:rPr>
          <w:tab/>
        </w:r>
        <w:r>
          <w:rPr>
            <w:noProof/>
            <w:webHidden/>
          </w:rPr>
          <w:fldChar w:fldCharType="begin"/>
        </w:r>
        <w:r>
          <w:rPr>
            <w:noProof/>
            <w:webHidden/>
          </w:rPr>
          <w:instrText xml:space="preserve"> PAGEREF _Toc23108292 \h </w:instrText>
        </w:r>
        <w:r>
          <w:rPr>
            <w:noProof/>
            <w:webHidden/>
          </w:rPr>
        </w:r>
        <w:r>
          <w:rPr>
            <w:noProof/>
            <w:webHidden/>
          </w:rPr>
          <w:fldChar w:fldCharType="separate"/>
        </w:r>
        <w:r>
          <w:rPr>
            <w:noProof/>
            <w:webHidden/>
          </w:rPr>
          <w:t>3</w:t>
        </w:r>
        <w:r>
          <w:rPr>
            <w:noProof/>
            <w:webHidden/>
          </w:rPr>
          <w:fldChar w:fldCharType="end"/>
        </w:r>
      </w:hyperlink>
    </w:p>
    <w:p w14:paraId="0E7DE017" w14:textId="53512812" w:rsidR="00EF4D82" w:rsidRDefault="00EF4D82">
      <w:pPr>
        <w:pStyle w:val="TOC3"/>
        <w:rPr>
          <w:rFonts w:eastAsiaTheme="minorEastAsia" w:cstheme="minorBidi"/>
          <w:i w:val="0"/>
          <w:iCs w:val="0"/>
          <w:noProof/>
          <w:sz w:val="21"/>
          <w:szCs w:val="22"/>
        </w:rPr>
      </w:pPr>
      <w:hyperlink w:anchor="_Toc23108293" w:history="1">
        <w:r w:rsidRPr="00856736">
          <w:rPr>
            <w:rStyle w:val="afe"/>
            <w:rFonts w:eastAsia="微软雅黑 Light"/>
            <w:noProof/>
            <w14:scene3d>
              <w14:camera w14:prst="orthographicFront"/>
              <w14:lightRig w14:rig="threePt" w14:dir="t">
                <w14:rot w14:lat="0" w14:lon="0" w14:rev="0"/>
              </w14:lightRig>
            </w14:scene3d>
          </w:rPr>
          <w:t>7.9.1.</w:t>
        </w:r>
        <w:r>
          <w:rPr>
            <w:rFonts w:eastAsiaTheme="minorEastAsia" w:cstheme="minorBidi"/>
            <w:i w:val="0"/>
            <w:iCs w:val="0"/>
            <w:noProof/>
            <w:sz w:val="21"/>
            <w:szCs w:val="22"/>
          </w:rPr>
          <w:tab/>
        </w:r>
        <w:r w:rsidRPr="00856736">
          <w:rPr>
            <w:rStyle w:val="afe"/>
            <w:rFonts w:ascii="微软雅黑 Light" w:eastAsia="微软雅黑 Light" w:hAnsi="微软雅黑 Light"/>
            <w:noProof/>
          </w:rPr>
          <w:t>总控系统任务下发</w:t>
        </w:r>
        <w:r>
          <w:rPr>
            <w:noProof/>
            <w:webHidden/>
          </w:rPr>
          <w:tab/>
        </w:r>
        <w:r>
          <w:rPr>
            <w:noProof/>
            <w:webHidden/>
          </w:rPr>
          <w:fldChar w:fldCharType="begin"/>
        </w:r>
        <w:r>
          <w:rPr>
            <w:noProof/>
            <w:webHidden/>
          </w:rPr>
          <w:instrText xml:space="preserve"> PAGEREF _Toc23108293 \h </w:instrText>
        </w:r>
        <w:r>
          <w:rPr>
            <w:noProof/>
            <w:webHidden/>
          </w:rPr>
        </w:r>
        <w:r>
          <w:rPr>
            <w:noProof/>
            <w:webHidden/>
          </w:rPr>
          <w:fldChar w:fldCharType="separate"/>
        </w:r>
        <w:r>
          <w:rPr>
            <w:noProof/>
            <w:webHidden/>
          </w:rPr>
          <w:t>3</w:t>
        </w:r>
        <w:r>
          <w:rPr>
            <w:noProof/>
            <w:webHidden/>
          </w:rPr>
          <w:fldChar w:fldCharType="end"/>
        </w:r>
      </w:hyperlink>
    </w:p>
    <w:p w14:paraId="0E0A8383" w14:textId="4D307F8C" w:rsidR="00EF4D82" w:rsidRDefault="00EF4D82">
      <w:pPr>
        <w:pStyle w:val="TOC3"/>
        <w:rPr>
          <w:rFonts w:eastAsiaTheme="minorEastAsia" w:cstheme="minorBidi"/>
          <w:i w:val="0"/>
          <w:iCs w:val="0"/>
          <w:noProof/>
          <w:sz w:val="21"/>
          <w:szCs w:val="22"/>
        </w:rPr>
      </w:pPr>
      <w:hyperlink w:anchor="_Toc23108294" w:history="1">
        <w:r w:rsidRPr="00856736">
          <w:rPr>
            <w:rStyle w:val="afe"/>
            <w:rFonts w:eastAsia="微软雅黑 Light"/>
            <w:noProof/>
            <w14:scene3d>
              <w14:camera w14:prst="orthographicFront"/>
              <w14:lightRig w14:rig="threePt" w14:dir="t">
                <w14:rot w14:lat="0" w14:lon="0" w14:rev="0"/>
              </w14:lightRig>
            </w14:scene3d>
          </w:rPr>
          <w:t>7.9.2.</w:t>
        </w:r>
        <w:r>
          <w:rPr>
            <w:rFonts w:eastAsiaTheme="minorEastAsia" w:cstheme="minorBidi"/>
            <w:i w:val="0"/>
            <w:iCs w:val="0"/>
            <w:noProof/>
            <w:sz w:val="21"/>
            <w:szCs w:val="22"/>
          </w:rPr>
          <w:tab/>
        </w:r>
        <w:r w:rsidRPr="00856736">
          <w:rPr>
            <w:rStyle w:val="afe"/>
            <w:rFonts w:ascii="微软雅黑 Light" w:eastAsia="微软雅黑 Light" w:hAnsi="微软雅黑 Light"/>
            <w:noProof/>
          </w:rPr>
          <w:t>自定义任务下发</w:t>
        </w:r>
        <w:r>
          <w:rPr>
            <w:noProof/>
            <w:webHidden/>
          </w:rPr>
          <w:tab/>
        </w:r>
        <w:r>
          <w:rPr>
            <w:noProof/>
            <w:webHidden/>
          </w:rPr>
          <w:fldChar w:fldCharType="begin"/>
        </w:r>
        <w:r>
          <w:rPr>
            <w:noProof/>
            <w:webHidden/>
          </w:rPr>
          <w:instrText xml:space="preserve"> PAGEREF _Toc23108294 \h </w:instrText>
        </w:r>
        <w:r>
          <w:rPr>
            <w:noProof/>
            <w:webHidden/>
          </w:rPr>
        </w:r>
        <w:r>
          <w:rPr>
            <w:noProof/>
            <w:webHidden/>
          </w:rPr>
          <w:fldChar w:fldCharType="separate"/>
        </w:r>
        <w:r>
          <w:rPr>
            <w:noProof/>
            <w:webHidden/>
          </w:rPr>
          <w:t>3</w:t>
        </w:r>
        <w:r>
          <w:rPr>
            <w:noProof/>
            <w:webHidden/>
          </w:rPr>
          <w:fldChar w:fldCharType="end"/>
        </w:r>
      </w:hyperlink>
    </w:p>
    <w:p w14:paraId="4463F20F" w14:textId="62F56295" w:rsidR="00EF4D82" w:rsidRDefault="00EF4D82">
      <w:pPr>
        <w:pStyle w:val="TOC2"/>
        <w:rPr>
          <w:rFonts w:eastAsiaTheme="minorEastAsia" w:cstheme="minorBidi"/>
          <w:smallCaps w:val="0"/>
          <w:noProof/>
          <w:sz w:val="21"/>
          <w:szCs w:val="22"/>
        </w:rPr>
      </w:pPr>
      <w:hyperlink w:anchor="_Toc23108295"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7.10.</w:t>
        </w:r>
        <w:r>
          <w:rPr>
            <w:rFonts w:eastAsiaTheme="minorEastAsia" w:cstheme="minorBidi"/>
            <w:smallCaps w:val="0"/>
            <w:noProof/>
            <w:sz w:val="21"/>
            <w:szCs w:val="22"/>
          </w:rPr>
          <w:tab/>
        </w:r>
        <w:r w:rsidRPr="00856736">
          <w:rPr>
            <w:rStyle w:val="afe"/>
            <w:rFonts w:ascii="微软雅黑 Light" w:eastAsia="微软雅黑 Light" w:hAnsi="微软雅黑 Light"/>
            <w:noProof/>
          </w:rPr>
          <w:t>任务执行状态修改</w:t>
        </w:r>
        <w:r>
          <w:rPr>
            <w:noProof/>
            <w:webHidden/>
          </w:rPr>
          <w:tab/>
        </w:r>
        <w:r>
          <w:rPr>
            <w:noProof/>
            <w:webHidden/>
          </w:rPr>
          <w:fldChar w:fldCharType="begin"/>
        </w:r>
        <w:r>
          <w:rPr>
            <w:noProof/>
            <w:webHidden/>
          </w:rPr>
          <w:instrText xml:space="preserve"> PAGEREF _Toc23108295 \h </w:instrText>
        </w:r>
        <w:r>
          <w:rPr>
            <w:noProof/>
            <w:webHidden/>
          </w:rPr>
        </w:r>
        <w:r>
          <w:rPr>
            <w:noProof/>
            <w:webHidden/>
          </w:rPr>
          <w:fldChar w:fldCharType="separate"/>
        </w:r>
        <w:r>
          <w:rPr>
            <w:noProof/>
            <w:webHidden/>
          </w:rPr>
          <w:t>3</w:t>
        </w:r>
        <w:r>
          <w:rPr>
            <w:noProof/>
            <w:webHidden/>
          </w:rPr>
          <w:fldChar w:fldCharType="end"/>
        </w:r>
      </w:hyperlink>
    </w:p>
    <w:p w14:paraId="494A0F80" w14:textId="5B9B75C5" w:rsidR="00EF4D82" w:rsidRDefault="00EF4D82">
      <w:pPr>
        <w:pStyle w:val="TOC2"/>
        <w:rPr>
          <w:rFonts w:eastAsiaTheme="minorEastAsia" w:cstheme="minorBidi"/>
          <w:smallCaps w:val="0"/>
          <w:noProof/>
          <w:sz w:val="21"/>
          <w:szCs w:val="22"/>
        </w:rPr>
      </w:pPr>
      <w:hyperlink w:anchor="_Toc23108296"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7.11.</w:t>
        </w:r>
        <w:r>
          <w:rPr>
            <w:rFonts w:eastAsiaTheme="minorEastAsia" w:cstheme="minorBidi"/>
            <w:smallCaps w:val="0"/>
            <w:noProof/>
            <w:sz w:val="21"/>
            <w:szCs w:val="22"/>
          </w:rPr>
          <w:tab/>
        </w:r>
        <w:r w:rsidRPr="00856736">
          <w:rPr>
            <w:rStyle w:val="afe"/>
            <w:rFonts w:ascii="微软雅黑 Light" w:eastAsia="微软雅黑 Light" w:hAnsi="微软雅黑 Light"/>
            <w:noProof/>
          </w:rPr>
          <w:t>组件远程控制</w:t>
        </w:r>
        <w:r>
          <w:rPr>
            <w:noProof/>
            <w:webHidden/>
          </w:rPr>
          <w:tab/>
        </w:r>
        <w:r>
          <w:rPr>
            <w:noProof/>
            <w:webHidden/>
          </w:rPr>
          <w:fldChar w:fldCharType="begin"/>
        </w:r>
        <w:r>
          <w:rPr>
            <w:noProof/>
            <w:webHidden/>
          </w:rPr>
          <w:instrText xml:space="preserve"> PAGEREF _Toc23108296 \h </w:instrText>
        </w:r>
        <w:r>
          <w:rPr>
            <w:noProof/>
            <w:webHidden/>
          </w:rPr>
        </w:r>
        <w:r>
          <w:rPr>
            <w:noProof/>
            <w:webHidden/>
          </w:rPr>
          <w:fldChar w:fldCharType="separate"/>
        </w:r>
        <w:r>
          <w:rPr>
            <w:noProof/>
            <w:webHidden/>
          </w:rPr>
          <w:t>4</w:t>
        </w:r>
        <w:r>
          <w:rPr>
            <w:noProof/>
            <w:webHidden/>
          </w:rPr>
          <w:fldChar w:fldCharType="end"/>
        </w:r>
      </w:hyperlink>
    </w:p>
    <w:p w14:paraId="39418A7A" w14:textId="5405034E" w:rsidR="00EF4D82" w:rsidRDefault="00EF4D82">
      <w:pPr>
        <w:pStyle w:val="TOC2"/>
        <w:rPr>
          <w:rFonts w:eastAsiaTheme="minorEastAsia" w:cstheme="minorBidi"/>
          <w:smallCaps w:val="0"/>
          <w:noProof/>
          <w:sz w:val="21"/>
          <w:szCs w:val="22"/>
        </w:rPr>
      </w:pPr>
      <w:hyperlink w:anchor="_Toc23108297"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7.12.</w:t>
        </w:r>
        <w:r>
          <w:rPr>
            <w:rFonts w:eastAsiaTheme="minorEastAsia" w:cstheme="minorBidi"/>
            <w:smallCaps w:val="0"/>
            <w:noProof/>
            <w:sz w:val="21"/>
            <w:szCs w:val="22"/>
          </w:rPr>
          <w:tab/>
        </w:r>
        <w:r w:rsidRPr="00856736">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_Toc23108297 \h </w:instrText>
        </w:r>
        <w:r>
          <w:rPr>
            <w:noProof/>
            <w:webHidden/>
          </w:rPr>
        </w:r>
        <w:r>
          <w:rPr>
            <w:noProof/>
            <w:webHidden/>
          </w:rPr>
          <w:fldChar w:fldCharType="separate"/>
        </w:r>
        <w:r>
          <w:rPr>
            <w:noProof/>
            <w:webHidden/>
          </w:rPr>
          <w:t>4</w:t>
        </w:r>
        <w:r>
          <w:rPr>
            <w:noProof/>
            <w:webHidden/>
          </w:rPr>
          <w:fldChar w:fldCharType="end"/>
        </w:r>
      </w:hyperlink>
    </w:p>
    <w:p w14:paraId="226A3028" w14:textId="7CD64091" w:rsidR="00EF4D82" w:rsidRDefault="00EF4D82">
      <w:pPr>
        <w:pStyle w:val="TOC2"/>
        <w:rPr>
          <w:rFonts w:eastAsiaTheme="minorEastAsia" w:cstheme="minorBidi"/>
          <w:smallCaps w:val="0"/>
          <w:noProof/>
          <w:sz w:val="21"/>
          <w:szCs w:val="22"/>
        </w:rPr>
      </w:pPr>
      <w:hyperlink w:anchor="_Toc23108298" w:history="1">
        <w:r w:rsidRPr="00856736">
          <w:rPr>
            <w:rStyle w:val="afe"/>
            <w:rFonts w:ascii="Times New Roman" w:eastAsia="微软雅黑 Light" w:hAnsi="Times New Roman" w:cs="Times New Roman"/>
            <w:noProof/>
            <w14:scene3d>
              <w14:camera w14:prst="orthographicFront"/>
              <w14:lightRig w14:rig="threePt" w14:dir="t">
                <w14:rot w14:lat="0" w14:lon="0" w14:rev="0"/>
              </w14:lightRig>
            </w14:scene3d>
          </w:rPr>
          <w:t>7.13.</w:t>
        </w:r>
        <w:r>
          <w:rPr>
            <w:rFonts w:eastAsiaTheme="minorEastAsia" w:cstheme="minorBidi"/>
            <w:smallCaps w:val="0"/>
            <w:noProof/>
            <w:sz w:val="21"/>
            <w:szCs w:val="22"/>
          </w:rPr>
          <w:tab/>
        </w:r>
        <w:r w:rsidRPr="00856736">
          <w:rPr>
            <w:rStyle w:val="afe"/>
            <w:rFonts w:ascii="微软雅黑 Light" w:eastAsia="微软雅黑 Light" w:hAnsi="微软雅黑 Light"/>
            <w:noProof/>
          </w:rPr>
          <w:t>日志查询</w:t>
        </w:r>
        <w:r>
          <w:rPr>
            <w:noProof/>
            <w:webHidden/>
          </w:rPr>
          <w:tab/>
        </w:r>
        <w:r>
          <w:rPr>
            <w:noProof/>
            <w:webHidden/>
          </w:rPr>
          <w:fldChar w:fldCharType="begin"/>
        </w:r>
        <w:r>
          <w:rPr>
            <w:noProof/>
            <w:webHidden/>
          </w:rPr>
          <w:instrText xml:space="preserve"> PAGEREF _Toc23108298 \h </w:instrText>
        </w:r>
        <w:r>
          <w:rPr>
            <w:noProof/>
            <w:webHidden/>
          </w:rPr>
        </w:r>
        <w:r>
          <w:rPr>
            <w:noProof/>
            <w:webHidden/>
          </w:rPr>
          <w:fldChar w:fldCharType="separate"/>
        </w:r>
        <w:r>
          <w:rPr>
            <w:noProof/>
            <w:webHidden/>
          </w:rPr>
          <w:t>4</w:t>
        </w:r>
        <w:r>
          <w:rPr>
            <w:noProof/>
            <w:webHidden/>
          </w:rPr>
          <w:fldChar w:fldCharType="end"/>
        </w:r>
      </w:hyperlink>
    </w:p>
    <w:p w14:paraId="78936EE5" w14:textId="521DE1D6"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FBB5289" w:rsidR="00634F46" w:rsidRDefault="00B83B17" w:rsidP="0087329E">
      <w:pPr>
        <w:pStyle w:val="1"/>
        <w:spacing w:after="340"/>
        <w:ind w:left="554" w:hangingChars="154" w:hanging="554"/>
        <w:rPr>
          <w:rFonts w:ascii="微软雅黑 Light" w:eastAsia="微软雅黑 Light" w:hAnsi="微软雅黑 Light"/>
          <w:b w:val="0"/>
          <w:bCs w:val="0"/>
          <w:sz w:val="36"/>
          <w:szCs w:val="36"/>
        </w:rPr>
      </w:pPr>
      <w:bookmarkStart w:id="1" w:name="_Toc23108275"/>
      <w:r>
        <w:rPr>
          <w:rFonts w:ascii="微软雅黑 Light" w:eastAsia="微软雅黑 Light" w:hAnsi="微软雅黑 Light" w:hint="eastAsia"/>
          <w:b w:val="0"/>
          <w:bCs w:val="0"/>
          <w:sz w:val="36"/>
          <w:szCs w:val="36"/>
        </w:rPr>
        <w:lastRenderedPageBreak/>
        <w:t>施工目的</w:t>
      </w:r>
      <w:bookmarkEnd w:id="1"/>
    </w:p>
    <w:p w14:paraId="505A47A2" w14:textId="290A39AF" w:rsidR="00B83B17" w:rsidRDefault="00B83B17" w:rsidP="00B83B17">
      <w:pPr>
        <w:ind w:firstLine="42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保证辐射防护数据集成与监控系统的安装调试等工作符合需求和设计标准，实现整个系统的准确可靠运行。</w:t>
      </w:r>
    </w:p>
    <w:p w14:paraId="0853AEB7" w14:textId="3B22B23B" w:rsidR="00B83B17" w:rsidRDefault="00B83B17" w:rsidP="00B83B17">
      <w:pPr>
        <w:pStyle w:val="1"/>
        <w:spacing w:after="340"/>
        <w:ind w:left="554" w:hangingChars="154" w:hanging="554"/>
        <w:rPr>
          <w:rFonts w:ascii="微软雅黑 Light" w:eastAsia="微软雅黑 Light" w:hAnsi="微软雅黑 Light"/>
          <w:b w:val="0"/>
          <w:bCs w:val="0"/>
          <w:sz w:val="36"/>
          <w:szCs w:val="36"/>
        </w:rPr>
      </w:pPr>
      <w:bookmarkStart w:id="2" w:name="_Toc23108276"/>
      <w:r w:rsidRPr="00B83B17">
        <w:rPr>
          <w:rFonts w:ascii="微软雅黑 Light" w:eastAsia="微软雅黑 Light" w:hAnsi="微软雅黑 Light" w:hint="eastAsia"/>
          <w:b w:val="0"/>
          <w:bCs w:val="0"/>
          <w:sz w:val="36"/>
          <w:szCs w:val="36"/>
        </w:rPr>
        <w:t>适用范围</w:t>
      </w:r>
      <w:bookmarkEnd w:id="2"/>
    </w:p>
    <w:p w14:paraId="3D1C45B2" w14:textId="1AC5B113" w:rsidR="00B83B17" w:rsidRDefault="00B83B17" w:rsidP="00B83B17">
      <w:pPr>
        <w:ind w:firstLine="42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此措施适用于</w:t>
      </w:r>
      <w:r w:rsidRPr="00B83B17">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的安装和调试。</w:t>
      </w:r>
    </w:p>
    <w:p w14:paraId="2D26EF55" w14:textId="2DA5DBFC" w:rsidR="00B83B17" w:rsidRDefault="00B83B17" w:rsidP="00B83B17">
      <w:pPr>
        <w:pStyle w:val="1"/>
        <w:spacing w:after="340"/>
        <w:ind w:left="554" w:hangingChars="154" w:hanging="554"/>
        <w:rPr>
          <w:rFonts w:ascii="微软雅黑 Light" w:eastAsia="微软雅黑 Light" w:hAnsi="微软雅黑 Light"/>
          <w:b w:val="0"/>
          <w:bCs w:val="0"/>
          <w:sz w:val="36"/>
          <w:szCs w:val="36"/>
        </w:rPr>
      </w:pPr>
      <w:bookmarkStart w:id="3" w:name="_Toc23108277"/>
      <w:r w:rsidRPr="00B83B17">
        <w:rPr>
          <w:rFonts w:ascii="微软雅黑 Light" w:eastAsia="微软雅黑 Light" w:hAnsi="微软雅黑 Light" w:hint="eastAsia"/>
          <w:b w:val="0"/>
          <w:bCs w:val="0"/>
          <w:sz w:val="36"/>
          <w:szCs w:val="36"/>
        </w:rPr>
        <w:t>实施前的准备工作</w:t>
      </w:r>
      <w:bookmarkEnd w:id="3"/>
    </w:p>
    <w:p w14:paraId="4EF514EF" w14:textId="5E8D5358" w:rsidR="00B83B17" w:rsidRPr="00B83B17" w:rsidRDefault="00B83B17" w:rsidP="00B83B17">
      <w:pPr>
        <w:pStyle w:val="af3"/>
        <w:numPr>
          <w:ilvl w:val="0"/>
          <w:numId w:val="15"/>
        </w:numPr>
        <w:ind w:firstLineChars="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系统资料的收集和技术准备；</w:t>
      </w:r>
    </w:p>
    <w:p w14:paraId="6EC344D0" w14:textId="1173D18C" w:rsidR="00B83B17" w:rsidRPr="00B83B17" w:rsidRDefault="00B83B17" w:rsidP="00B83B17">
      <w:pPr>
        <w:pStyle w:val="af3"/>
        <w:numPr>
          <w:ilvl w:val="0"/>
          <w:numId w:val="15"/>
        </w:numPr>
        <w:ind w:firstLineChars="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确认</w:t>
      </w:r>
      <w:r w:rsidRPr="00B83B17">
        <w:rPr>
          <w:rFonts w:ascii="微软雅黑 Light" w:eastAsia="微软雅黑 Light" w:hAnsi="微软雅黑 Light" w:hint="eastAsia"/>
          <w:sz w:val="22"/>
          <w:szCs w:val="22"/>
        </w:rPr>
        <w:t>辐射防护数据集成与监控系统</w:t>
      </w:r>
      <w:r w:rsidRPr="00B83B17">
        <w:rPr>
          <w:rFonts w:ascii="微软雅黑 Light" w:eastAsia="微软雅黑 Light" w:hAnsi="微软雅黑 Light" w:hint="eastAsia"/>
          <w:sz w:val="22"/>
          <w:szCs w:val="22"/>
        </w:rPr>
        <w:t>的软硬件均已到位；</w:t>
      </w:r>
    </w:p>
    <w:p w14:paraId="233A9DCF" w14:textId="5D0DF79E" w:rsidR="00B83B17" w:rsidRPr="00B83B17" w:rsidRDefault="00B83B17" w:rsidP="00B83B17">
      <w:pPr>
        <w:pStyle w:val="af3"/>
        <w:numPr>
          <w:ilvl w:val="0"/>
          <w:numId w:val="15"/>
        </w:numPr>
        <w:ind w:firstLineChars="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确认总控系统工作正常；</w:t>
      </w:r>
    </w:p>
    <w:p w14:paraId="7BE15591" w14:textId="17996103" w:rsidR="00B83B17" w:rsidRPr="00B83B17" w:rsidRDefault="00B83B17" w:rsidP="00B83B17">
      <w:pPr>
        <w:pStyle w:val="af3"/>
        <w:numPr>
          <w:ilvl w:val="0"/>
          <w:numId w:val="15"/>
        </w:numPr>
        <w:ind w:firstLineChars="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确认各组件工作正常；</w:t>
      </w:r>
    </w:p>
    <w:p w14:paraId="722B60A4" w14:textId="41FA90EF" w:rsidR="00B83B17" w:rsidRPr="00B83B17" w:rsidRDefault="00B83B17" w:rsidP="00B83B17">
      <w:pPr>
        <w:pStyle w:val="af3"/>
        <w:numPr>
          <w:ilvl w:val="0"/>
          <w:numId w:val="15"/>
        </w:numPr>
        <w:ind w:firstLineChars="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确认网络摄像头工作正常；</w:t>
      </w:r>
    </w:p>
    <w:p w14:paraId="4496FABD" w14:textId="4CE4B51B" w:rsidR="00B83B17" w:rsidRDefault="00B83B17" w:rsidP="00B83B17">
      <w:pPr>
        <w:pStyle w:val="af3"/>
        <w:numPr>
          <w:ilvl w:val="0"/>
          <w:numId w:val="15"/>
        </w:numPr>
        <w:ind w:firstLineChars="0"/>
        <w:rPr>
          <w:rFonts w:ascii="微软雅黑 Light" w:eastAsia="微软雅黑 Light" w:hAnsi="微软雅黑 Light"/>
          <w:sz w:val="22"/>
          <w:szCs w:val="22"/>
        </w:rPr>
      </w:pPr>
      <w:r w:rsidRPr="00B83B17">
        <w:rPr>
          <w:rFonts w:ascii="微软雅黑 Light" w:eastAsia="微软雅黑 Light" w:hAnsi="微软雅黑 Light" w:hint="eastAsia"/>
          <w:sz w:val="22"/>
          <w:szCs w:val="22"/>
        </w:rPr>
        <w:t>确认数据库服务器工作正常。</w:t>
      </w:r>
    </w:p>
    <w:p w14:paraId="7D04A359" w14:textId="3A54F91C" w:rsidR="00B83B17" w:rsidRDefault="00B83B17" w:rsidP="00B83B17">
      <w:pPr>
        <w:pStyle w:val="1"/>
        <w:spacing w:after="340"/>
        <w:ind w:left="554" w:hangingChars="154" w:hanging="554"/>
        <w:rPr>
          <w:rFonts w:ascii="微软雅黑 Light" w:eastAsia="微软雅黑 Light" w:hAnsi="微软雅黑 Light"/>
          <w:b w:val="0"/>
          <w:bCs w:val="0"/>
          <w:sz w:val="36"/>
          <w:szCs w:val="36"/>
        </w:rPr>
      </w:pPr>
      <w:bookmarkStart w:id="4" w:name="_Toc23108278"/>
      <w:r w:rsidRPr="00B83B17">
        <w:rPr>
          <w:rFonts w:ascii="微软雅黑 Light" w:eastAsia="微软雅黑 Light" w:hAnsi="微软雅黑 Light" w:hint="eastAsia"/>
          <w:b w:val="0"/>
          <w:bCs w:val="0"/>
          <w:sz w:val="36"/>
          <w:szCs w:val="36"/>
        </w:rPr>
        <w:t>系统安装</w:t>
      </w:r>
      <w:bookmarkEnd w:id="4"/>
    </w:p>
    <w:p w14:paraId="68E589A0" w14:textId="0F0875A3" w:rsidR="003C525B" w:rsidRDefault="003C525B" w:rsidP="003C525B">
      <w:pPr>
        <w:pStyle w:val="2"/>
        <w:rPr>
          <w:rFonts w:ascii="微软雅黑 Light" w:eastAsia="微软雅黑 Light" w:hAnsi="微软雅黑 Light"/>
          <w:b w:val="0"/>
          <w:bCs w:val="0"/>
          <w:sz w:val="22"/>
          <w:szCs w:val="22"/>
        </w:rPr>
      </w:pPr>
      <w:bookmarkStart w:id="5" w:name="_Toc23108279"/>
      <w:r w:rsidRPr="003C525B">
        <w:rPr>
          <w:rFonts w:ascii="微软雅黑 Light" w:eastAsia="微软雅黑 Light" w:hAnsi="微软雅黑 Light" w:hint="eastAsia"/>
          <w:b w:val="0"/>
          <w:bCs w:val="0"/>
          <w:sz w:val="22"/>
          <w:szCs w:val="22"/>
        </w:rPr>
        <w:t>安装控制工位软件</w:t>
      </w:r>
      <w:bookmarkEnd w:id="5"/>
    </w:p>
    <w:p w14:paraId="5295B7DE" w14:textId="0F7274EF" w:rsidR="003C525B" w:rsidRPr="003C525B" w:rsidRDefault="003C525B" w:rsidP="003C525B">
      <w:pPr>
        <w:ind w:left="420"/>
        <w:rPr>
          <w:rFonts w:ascii="微软雅黑 Light" w:eastAsia="微软雅黑 Light" w:hAnsi="微软雅黑 Light" w:hint="eastAsia"/>
          <w:sz w:val="22"/>
          <w:szCs w:val="22"/>
        </w:rPr>
      </w:pPr>
      <w:r w:rsidRPr="003C525B">
        <w:rPr>
          <w:rFonts w:ascii="微软雅黑 Light" w:eastAsia="微软雅黑 Light" w:hAnsi="微软雅黑 Light" w:hint="eastAsia"/>
          <w:sz w:val="22"/>
          <w:szCs w:val="22"/>
        </w:rPr>
        <w:t>将</w:t>
      </w:r>
      <w:r w:rsidRPr="003C525B">
        <w:rPr>
          <w:rFonts w:ascii="微软雅黑 Light" w:eastAsia="微软雅黑 Light" w:hAnsi="微软雅黑 Light" w:hint="eastAsia"/>
          <w:sz w:val="22"/>
          <w:szCs w:val="22"/>
        </w:rPr>
        <w:t>控制工位软件</w:t>
      </w:r>
      <w:r>
        <w:rPr>
          <w:rFonts w:ascii="微软雅黑 Light" w:eastAsia="微软雅黑 Light" w:hAnsi="微软雅黑 Light" w:hint="eastAsia"/>
          <w:sz w:val="22"/>
          <w:szCs w:val="22"/>
        </w:rPr>
        <w:t>压缩包解压到控制工位计算机指定的磁盘目录。</w:t>
      </w:r>
    </w:p>
    <w:p w14:paraId="7EBB96A7" w14:textId="51CEE2C4" w:rsidR="003C525B" w:rsidRDefault="003C525B" w:rsidP="003C525B">
      <w:pPr>
        <w:pStyle w:val="2"/>
        <w:rPr>
          <w:rFonts w:ascii="微软雅黑 Light" w:eastAsia="微软雅黑 Light" w:hAnsi="微软雅黑 Light"/>
          <w:b w:val="0"/>
          <w:bCs w:val="0"/>
          <w:sz w:val="22"/>
          <w:szCs w:val="22"/>
        </w:rPr>
      </w:pPr>
      <w:bookmarkStart w:id="6" w:name="_Toc23108280"/>
      <w:r w:rsidRPr="003C525B">
        <w:rPr>
          <w:rFonts w:ascii="微软雅黑 Light" w:eastAsia="微软雅黑 Light" w:hAnsi="微软雅黑 Light" w:hint="eastAsia"/>
          <w:b w:val="0"/>
          <w:bCs w:val="0"/>
          <w:sz w:val="22"/>
          <w:szCs w:val="22"/>
        </w:rPr>
        <w:t>安装后台服务软件</w:t>
      </w:r>
      <w:bookmarkEnd w:id="6"/>
    </w:p>
    <w:p w14:paraId="57ED5315" w14:textId="6342FDA8" w:rsidR="003C525B" w:rsidRPr="003C525B" w:rsidRDefault="003C525B" w:rsidP="003C525B">
      <w:pPr>
        <w:ind w:left="420"/>
        <w:rPr>
          <w:rFonts w:ascii="微软雅黑 Light" w:eastAsia="微软雅黑 Light" w:hAnsi="微软雅黑 Light" w:hint="eastAsia"/>
          <w:sz w:val="22"/>
          <w:szCs w:val="22"/>
        </w:rPr>
      </w:pPr>
      <w:r w:rsidRPr="003C525B">
        <w:rPr>
          <w:rFonts w:ascii="微软雅黑 Light" w:eastAsia="微软雅黑 Light" w:hAnsi="微软雅黑 Light" w:hint="eastAsia"/>
          <w:sz w:val="22"/>
          <w:szCs w:val="22"/>
        </w:rPr>
        <w:t>将</w:t>
      </w:r>
      <w:r>
        <w:rPr>
          <w:rFonts w:ascii="微软雅黑 Light" w:eastAsia="微软雅黑 Light" w:hAnsi="微软雅黑 Light" w:hint="eastAsia"/>
          <w:sz w:val="22"/>
          <w:szCs w:val="22"/>
        </w:rPr>
        <w:t>后台服务</w:t>
      </w:r>
      <w:r w:rsidRPr="003C525B">
        <w:rPr>
          <w:rFonts w:ascii="微软雅黑 Light" w:eastAsia="微软雅黑 Light" w:hAnsi="微软雅黑 Light" w:hint="eastAsia"/>
          <w:sz w:val="22"/>
          <w:szCs w:val="22"/>
        </w:rPr>
        <w:t>软件</w:t>
      </w:r>
      <w:r>
        <w:rPr>
          <w:rFonts w:ascii="微软雅黑 Light" w:eastAsia="微软雅黑 Light" w:hAnsi="微软雅黑 Light" w:hint="eastAsia"/>
          <w:sz w:val="22"/>
          <w:szCs w:val="22"/>
        </w:rPr>
        <w:t>压缩包解压到</w:t>
      </w:r>
      <w:r>
        <w:rPr>
          <w:rFonts w:ascii="微软雅黑 Light" w:eastAsia="微软雅黑 Light" w:hAnsi="微软雅黑 Light" w:hint="eastAsia"/>
          <w:sz w:val="22"/>
          <w:szCs w:val="22"/>
        </w:rPr>
        <w:t>后台服务</w:t>
      </w:r>
      <w:r>
        <w:rPr>
          <w:rFonts w:ascii="微软雅黑 Light" w:eastAsia="微软雅黑 Light" w:hAnsi="微软雅黑 Light" w:hint="eastAsia"/>
          <w:sz w:val="22"/>
          <w:szCs w:val="22"/>
        </w:rPr>
        <w:t>计算机指定的磁盘目录。</w:t>
      </w:r>
    </w:p>
    <w:p w14:paraId="3A8B6814" w14:textId="13B72B15" w:rsidR="003C525B" w:rsidRDefault="003C525B" w:rsidP="003C525B">
      <w:pPr>
        <w:pStyle w:val="1"/>
        <w:spacing w:after="340"/>
        <w:ind w:left="554" w:hangingChars="154" w:hanging="554"/>
        <w:rPr>
          <w:rFonts w:ascii="微软雅黑 Light" w:eastAsia="微软雅黑 Light" w:hAnsi="微软雅黑 Light"/>
          <w:b w:val="0"/>
          <w:bCs w:val="0"/>
          <w:sz w:val="36"/>
          <w:szCs w:val="36"/>
        </w:rPr>
      </w:pPr>
      <w:bookmarkStart w:id="7" w:name="_Toc23108281"/>
      <w:r w:rsidRPr="003C525B">
        <w:rPr>
          <w:rFonts w:ascii="微软雅黑 Light" w:eastAsia="微软雅黑 Light" w:hAnsi="微软雅黑 Light" w:hint="eastAsia"/>
          <w:b w:val="0"/>
          <w:bCs w:val="0"/>
          <w:sz w:val="36"/>
          <w:szCs w:val="36"/>
        </w:rPr>
        <w:t>创建数据库</w:t>
      </w:r>
      <w:bookmarkEnd w:id="7"/>
    </w:p>
    <w:p w14:paraId="74FC7AF3" w14:textId="105F49BA" w:rsidR="004A61D2" w:rsidRPr="004A61D2" w:rsidRDefault="004A61D2" w:rsidP="004A61D2">
      <w:pPr>
        <w:ind w:left="420"/>
        <w:rPr>
          <w:rFonts w:ascii="微软雅黑 Light" w:eastAsia="微软雅黑 Light" w:hAnsi="微软雅黑 Light" w:hint="eastAsia"/>
          <w:sz w:val="22"/>
          <w:szCs w:val="22"/>
        </w:rPr>
      </w:pPr>
      <w:r w:rsidRPr="004A61D2">
        <w:rPr>
          <w:rFonts w:ascii="微软雅黑 Light" w:eastAsia="微软雅黑 Light" w:hAnsi="微软雅黑 Light" w:hint="eastAsia"/>
          <w:sz w:val="22"/>
          <w:szCs w:val="22"/>
        </w:rPr>
        <w:t>使用数据库客户端工具连接数据库，执行建库脚本。</w:t>
      </w:r>
    </w:p>
    <w:p w14:paraId="5B1B4C5B" w14:textId="4236DBC7" w:rsidR="00B83B17" w:rsidRDefault="003C525B" w:rsidP="003C525B">
      <w:pPr>
        <w:pStyle w:val="1"/>
        <w:spacing w:after="340"/>
        <w:ind w:left="554" w:hangingChars="154" w:hanging="554"/>
        <w:rPr>
          <w:rFonts w:ascii="微软雅黑 Light" w:eastAsia="微软雅黑 Light" w:hAnsi="微软雅黑 Light"/>
          <w:b w:val="0"/>
          <w:bCs w:val="0"/>
          <w:sz w:val="36"/>
          <w:szCs w:val="36"/>
        </w:rPr>
      </w:pPr>
      <w:bookmarkStart w:id="8" w:name="_Toc23108282"/>
      <w:r w:rsidRPr="003C525B">
        <w:rPr>
          <w:rFonts w:ascii="微软雅黑 Light" w:eastAsia="微软雅黑 Light" w:hAnsi="微软雅黑 Light" w:hint="eastAsia"/>
          <w:b w:val="0"/>
          <w:bCs w:val="0"/>
          <w:sz w:val="36"/>
          <w:szCs w:val="36"/>
        </w:rPr>
        <w:lastRenderedPageBreak/>
        <w:t>系统参数配置</w:t>
      </w:r>
      <w:bookmarkEnd w:id="8"/>
    </w:p>
    <w:p w14:paraId="4D9A2E8B" w14:textId="10257CEC" w:rsidR="004A61D2" w:rsidRPr="00252060" w:rsidRDefault="004A61D2" w:rsidP="008A315C">
      <w:pPr>
        <w:ind w:left="420" w:firstLine="420"/>
        <w:rPr>
          <w:rFonts w:ascii="微软雅黑 Light" w:eastAsia="微软雅黑 Light" w:hAnsi="微软雅黑 Light" w:hint="eastAsia"/>
          <w:sz w:val="22"/>
          <w:szCs w:val="22"/>
        </w:rPr>
      </w:pPr>
      <w:r w:rsidRPr="00252060">
        <w:rPr>
          <w:rFonts w:ascii="微软雅黑 Light" w:eastAsia="微软雅黑 Light" w:hAnsi="微软雅黑 Light" w:hint="eastAsia"/>
          <w:sz w:val="22"/>
          <w:szCs w:val="22"/>
        </w:rPr>
        <w:t>打开控制工位软件，</w:t>
      </w:r>
      <w:r w:rsidR="00252060" w:rsidRPr="00252060">
        <w:rPr>
          <w:rFonts w:ascii="微软雅黑 Light" w:eastAsia="微软雅黑 Light" w:hAnsi="微软雅黑 Light" w:hint="eastAsia"/>
          <w:sz w:val="22"/>
          <w:szCs w:val="22"/>
        </w:rPr>
        <w:t>以管理员账户登录，打开配置界面，</w:t>
      </w:r>
      <w:r w:rsidR="00252060">
        <w:rPr>
          <w:rFonts w:ascii="微软雅黑 Light" w:eastAsia="微软雅黑 Light" w:hAnsi="微软雅黑 Light" w:hint="eastAsia"/>
          <w:sz w:val="22"/>
          <w:szCs w:val="22"/>
        </w:rPr>
        <w:t>按照实际情况</w:t>
      </w:r>
      <w:r w:rsidR="00252060" w:rsidRPr="00252060">
        <w:rPr>
          <w:rFonts w:ascii="微软雅黑 Light" w:eastAsia="微软雅黑 Light" w:hAnsi="微软雅黑 Light" w:hint="eastAsia"/>
          <w:sz w:val="22"/>
          <w:szCs w:val="22"/>
        </w:rPr>
        <w:t>配置数据库参数、网络参数。</w:t>
      </w:r>
    </w:p>
    <w:p w14:paraId="00D4F5C5" w14:textId="13232B0D" w:rsidR="00B83B17" w:rsidRDefault="007206E8" w:rsidP="00B83B17">
      <w:pPr>
        <w:pStyle w:val="1"/>
        <w:spacing w:after="340"/>
        <w:ind w:left="554" w:hangingChars="154" w:hanging="554"/>
        <w:rPr>
          <w:rFonts w:ascii="微软雅黑 Light" w:eastAsia="微软雅黑 Light" w:hAnsi="微软雅黑 Light"/>
          <w:b w:val="0"/>
          <w:bCs w:val="0"/>
          <w:sz w:val="36"/>
          <w:szCs w:val="36"/>
        </w:rPr>
      </w:pPr>
      <w:bookmarkStart w:id="9" w:name="_Toc23108283"/>
      <w:r>
        <w:rPr>
          <w:rFonts w:ascii="微软雅黑 Light" w:eastAsia="微软雅黑 Light" w:hAnsi="微软雅黑 Light" w:hint="eastAsia"/>
          <w:b w:val="0"/>
          <w:bCs w:val="0"/>
          <w:sz w:val="36"/>
          <w:szCs w:val="36"/>
        </w:rPr>
        <w:t>功能验证</w:t>
      </w:r>
      <w:bookmarkEnd w:id="9"/>
    </w:p>
    <w:p w14:paraId="473747E5" w14:textId="65E9234F" w:rsidR="00B72ACC" w:rsidRDefault="00B72ACC" w:rsidP="00B72ACC">
      <w:pPr>
        <w:pStyle w:val="2"/>
        <w:rPr>
          <w:rFonts w:ascii="微软雅黑 Light" w:eastAsia="微软雅黑 Light" w:hAnsi="微软雅黑 Light"/>
          <w:b w:val="0"/>
          <w:bCs w:val="0"/>
          <w:sz w:val="22"/>
          <w:szCs w:val="22"/>
        </w:rPr>
      </w:pPr>
      <w:bookmarkStart w:id="10" w:name="_Toc23108284"/>
      <w:r w:rsidRPr="00B72ACC">
        <w:rPr>
          <w:rFonts w:ascii="微软雅黑 Light" w:eastAsia="微软雅黑 Light" w:hAnsi="微软雅黑 Light" w:hint="eastAsia"/>
          <w:b w:val="0"/>
          <w:bCs w:val="0"/>
          <w:sz w:val="22"/>
          <w:szCs w:val="22"/>
        </w:rPr>
        <w:t>账户登录</w:t>
      </w:r>
      <w:bookmarkEnd w:id="10"/>
    </w:p>
    <w:p w14:paraId="3BFC7912" w14:textId="74B5BA83" w:rsidR="00B72ACC" w:rsidRPr="00B72ACC" w:rsidRDefault="00B72ACC" w:rsidP="00B72ACC">
      <w:pPr>
        <w:ind w:left="420" w:firstLine="420"/>
        <w:rPr>
          <w:rFonts w:ascii="微软雅黑 Light" w:eastAsia="微软雅黑 Light" w:hAnsi="微软雅黑 Light" w:hint="eastAsia"/>
          <w:sz w:val="22"/>
          <w:szCs w:val="22"/>
        </w:rPr>
      </w:pPr>
      <w:r w:rsidRPr="00B72ACC">
        <w:rPr>
          <w:rFonts w:ascii="微软雅黑 Light" w:eastAsia="微软雅黑 Light" w:hAnsi="微软雅黑 Light" w:hint="eastAsia"/>
          <w:sz w:val="22"/>
          <w:szCs w:val="22"/>
        </w:rPr>
        <w:t>登录界面输入系统中已存在的账户名和密码，点击登录按钮，</w:t>
      </w:r>
      <w:proofErr w:type="gramStart"/>
      <w:r w:rsidRPr="00B72ACC">
        <w:rPr>
          <w:rFonts w:ascii="微软雅黑 Light" w:eastAsia="微软雅黑 Light" w:hAnsi="微软雅黑 Light" w:hint="eastAsia"/>
          <w:sz w:val="22"/>
          <w:szCs w:val="22"/>
        </w:rPr>
        <w:t>应成功</w:t>
      </w:r>
      <w:proofErr w:type="gramEnd"/>
      <w:r w:rsidRPr="00B72ACC">
        <w:rPr>
          <w:rFonts w:ascii="微软雅黑 Light" w:eastAsia="微软雅黑 Light" w:hAnsi="微软雅黑 Light" w:hint="eastAsia"/>
          <w:sz w:val="22"/>
          <w:szCs w:val="22"/>
        </w:rPr>
        <w:t>登录，进入软件主界面。</w:t>
      </w:r>
    </w:p>
    <w:p w14:paraId="77C99B9E" w14:textId="5D7A85E0" w:rsidR="00B72ACC" w:rsidRDefault="00B72ACC" w:rsidP="00B72ACC">
      <w:pPr>
        <w:pStyle w:val="2"/>
        <w:rPr>
          <w:rFonts w:ascii="微软雅黑 Light" w:eastAsia="微软雅黑 Light" w:hAnsi="微软雅黑 Light"/>
          <w:b w:val="0"/>
          <w:bCs w:val="0"/>
          <w:sz w:val="22"/>
          <w:szCs w:val="22"/>
        </w:rPr>
      </w:pPr>
      <w:bookmarkStart w:id="11" w:name="_Toc23108285"/>
      <w:r w:rsidRPr="00B72ACC">
        <w:rPr>
          <w:rFonts w:ascii="微软雅黑 Light" w:eastAsia="微软雅黑 Light" w:hAnsi="微软雅黑 Light" w:hint="eastAsia"/>
          <w:b w:val="0"/>
          <w:bCs w:val="0"/>
          <w:sz w:val="22"/>
          <w:szCs w:val="22"/>
        </w:rPr>
        <w:t>账户登出</w:t>
      </w:r>
      <w:bookmarkEnd w:id="11"/>
    </w:p>
    <w:p w14:paraId="406EBD30" w14:textId="56262A3B" w:rsidR="0052215E" w:rsidRPr="0052215E" w:rsidRDefault="0052215E" w:rsidP="0052215E">
      <w:pPr>
        <w:ind w:left="420" w:firstLine="420"/>
        <w:rPr>
          <w:rFonts w:ascii="微软雅黑 Light" w:eastAsia="微软雅黑 Light" w:hAnsi="微软雅黑 Light" w:hint="eastAsia"/>
          <w:sz w:val="22"/>
          <w:szCs w:val="22"/>
        </w:rPr>
      </w:pPr>
      <w:r w:rsidRPr="0052215E">
        <w:rPr>
          <w:rFonts w:ascii="微软雅黑 Light" w:eastAsia="微软雅黑 Light" w:hAnsi="微软雅黑 Light" w:hint="eastAsia"/>
          <w:sz w:val="22"/>
          <w:szCs w:val="22"/>
        </w:rPr>
        <w:t>在软件主界面上点击登录按钮，确认登出操作，</w:t>
      </w:r>
      <w:proofErr w:type="gramStart"/>
      <w:r w:rsidRPr="0052215E">
        <w:rPr>
          <w:rFonts w:ascii="微软雅黑 Light" w:eastAsia="微软雅黑 Light" w:hAnsi="微软雅黑 Light" w:hint="eastAsia"/>
          <w:sz w:val="22"/>
          <w:szCs w:val="22"/>
        </w:rPr>
        <w:t>应成功</w:t>
      </w:r>
      <w:proofErr w:type="gramEnd"/>
      <w:r w:rsidRPr="0052215E">
        <w:rPr>
          <w:rFonts w:ascii="微软雅黑 Light" w:eastAsia="微软雅黑 Light" w:hAnsi="微软雅黑 Light" w:hint="eastAsia"/>
          <w:sz w:val="22"/>
          <w:szCs w:val="22"/>
        </w:rPr>
        <w:t>登出，回到登录界面。</w:t>
      </w:r>
    </w:p>
    <w:p w14:paraId="5F887626" w14:textId="7DBF95EA" w:rsidR="00B72ACC" w:rsidRDefault="00B72ACC" w:rsidP="00B72ACC">
      <w:pPr>
        <w:pStyle w:val="2"/>
        <w:rPr>
          <w:rFonts w:ascii="微软雅黑 Light" w:eastAsia="微软雅黑 Light" w:hAnsi="微软雅黑 Light"/>
          <w:b w:val="0"/>
          <w:bCs w:val="0"/>
          <w:sz w:val="22"/>
          <w:szCs w:val="22"/>
        </w:rPr>
      </w:pPr>
      <w:bookmarkStart w:id="12" w:name="_Toc23108286"/>
      <w:r w:rsidRPr="00B72ACC">
        <w:rPr>
          <w:rFonts w:ascii="微软雅黑 Light" w:eastAsia="微软雅黑 Light" w:hAnsi="微软雅黑 Light" w:hint="eastAsia"/>
          <w:b w:val="0"/>
          <w:bCs w:val="0"/>
          <w:sz w:val="22"/>
          <w:szCs w:val="22"/>
        </w:rPr>
        <w:t>新建账户</w:t>
      </w:r>
      <w:bookmarkEnd w:id="12"/>
    </w:p>
    <w:p w14:paraId="39E71CC8" w14:textId="755354BD" w:rsidR="0052215E" w:rsidRPr="0052215E" w:rsidRDefault="0052215E" w:rsidP="0052215E">
      <w:pPr>
        <w:ind w:left="420" w:firstLine="420"/>
        <w:rPr>
          <w:rFonts w:ascii="微软雅黑 Light" w:eastAsia="微软雅黑 Light" w:hAnsi="微软雅黑 Light" w:hint="eastAsia"/>
          <w:sz w:val="22"/>
          <w:szCs w:val="22"/>
        </w:rPr>
      </w:pPr>
      <w:r w:rsidRPr="0052215E">
        <w:rPr>
          <w:rFonts w:ascii="微软雅黑 Light" w:eastAsia="微软雅黑 Light" w:hAnsi="微软雅黑 Light" w:hint="eastAsia"/>
          <w:sz w:val="22"/>
          <w:szCs w:val="22"/>
        </w:rPr>
        <w:t>管理员账户登录，打开账户管理窗口，新建账户，输入合法的账户信息，点击确认按钮，软件应弹出创建成功提示信息框。</w:t>
      </w:r>
    </w:p>
    <w:p w14:paraId="06A6758B" w14:textId="268ED28D" w:rsidR="00B72ACC" w:rsidRDefault="00B72ACC" w:rsidP="00B72ACC">
      <w:pPr>
        <w:pStyle w:val="2"/>
        <w:rPr>
          <w:rFonts w:ascii="微软雅黑 Light" w:eastAsia="微软雅黑 Light" w:hAnsi="微软雅黑 Light"/>
          <w:b w:val="0"/>
          <w:bCs w:val="0"/>
          <w:sz w:val="22"/>
          <w:szCs w:val="22"/>
        </w:rPr>
      </w:pPr>
      <w:bookmarkStart w:id="13" w:name="_Toc23108287"/>
      <w:r w:rsidRPr="00B72ACC">
        <w:rPr>
          <w:rFonts w:ascii="微软雅黑 Light" w:eastAsia="微软雅黑 Light" w:hAnsi="微软雅黑 Light" w:hint="eastAsia"/>
          <w:b w:val="0"/>
          <w:bCs w:val="0"/>
          <w:sz w:val="22"/>
          <w:szCs w:val="22"/>
        </w:rPr>
        <w:t>删除账户</w:t>
      </w:r>
      <w:bookmarkEnd w:id="13"/>
    </w:p>
    <w:p w14:paraId="503033AD" w14:textId="55B32444" w:rsidR="0052215E" w:rsidRPr="0052215E" w:rsidRDefault="0052215E" w:rsidP="008A557B">
      <w:pPr>
        <w:ind w:left="420" w:firstLine="420"/>
        <w:rPr>
          <w:rFonts w:hint="eastAsia"/>
        </w:rPr>
      </w:pPr>
      <w:r w:rsidRPr="0052215E">
        <w:rPr>
          <w:rFonts w:ascii="微软雅黑 Light" w:eastAsia="微软雅黑 Light" w:hAnsi="微软雅黑 Light" w:hint="eastAsia"/>
          <w:sz w:val="22"/>
          <w:szCs w:val="22"/>
        </w:rPr>
        <w:t>管理员账户登录，打开账户管理窗口</w:t>
      </w:r>
      <w:r>
        <w:rPr>
          <w:rFonts w:ascii="微软雅黑 Light" w:eastAsia="微软雅黑 Light" w:hAnsi="微软雅黑 Light" w:hint="eastAsia"/>
          <w:sz w:val="22"/>
          <w:szCs w:val="22"/>
        </w:rPr>
        <w:t>，选择一个账户进行删除操作，软件</w:t>
      </w:r>
      <w:proofErr w:type="gramStart"/>
      <w:r>
        <w:rPr>
          <w:rFonts w:ascii="微软雅黑 Light" w:eastAsia="微软雅黑 Light" w:hAnsi="微软雅黑 Light" w:hint="eastAsia"/>
          <w:sz w:val="22"/>
          <w:szCs w:val="22"/>
        </w:rPr>
        <w:t>应成功</w:t>
      </w:r>
      <w:proofErr w:type="gramEnd"/>
      <w:r>
        <w:rPr>
          <w:rFonts w:ascii="微软雅黑 Light" w:eastAsia="微软雅黑 Light" w:hAnsi="微软雅黑 Light" w:hint="eastAsia"/>
          <w:sz w:val="22"/>
          <w:szCs w:val="22"/>
        </w:rPr>
        <w:t>删除账户。</w:t>
      </w:r>
    </w:p>
    <w:p w14:paraId="452A7B0E" w14:textId="54831B18" w:rsidR="00B72ACC" w:rsidRDefault="00B72ACC" w:rsidP="00B72ACC">
      <w:pPr>
        <w:pStyle w:val="2"/>
        <w:rPr>
          <w:rFonts w:ascii="微软雅黑 Light" w:eastAsia="微软雅黑 Light" w:hAnsi="微软雅黑 Light"/>
          <w:b w:val="0"/>
          <w:bCs w:val="0"/>
          <w:sz w:val="22"/>
          <w:szCs w:val="22"/>
        </w:rPr>
      </w:pPr>
      <w:bookmarkStart w:id="14" w:name="_Toc23108288"/>
      <w:r w:rsidRPr="00B72ACC">
        <w:rPr>
          <w:rFonts w:ascii="微软雅黑 Light" w:eastAsia="微软雅黑 Light" w:hAnsi="微软雅黑 Light" w:hint="eastAsia"/>
          <w:b w:val="0"/>
          <w:bCs w:val="0"/>
          <w:sz w:val="22"/>
          <w:szCs w:val="22"/>
        </w:rPr>
        <w:t>修改账户信息</w:t>
      </w:r>
      <w:bookmarkEnd w:id="14"/>
    </w:p>
    <w:p w14:paraId="44B3521E" w14:textId="2AE5654E" w:rsidR="0052215E" w:rsidRDefault="0052215E" w:rsidP="0052215E">
      <w:pPr>
        <w:ind w:left="420" w:firstLine="420"/>
        <w:rPr>
          <w:rFonts w:ascii="微软雅黑 Light" w:eastAsia="微软雅黑 Light" w:hAnsi="微软雅黑 Light"/>
          <w:sz w:val="22"/>
          <w:szCs w:val="22"/>
        </w:rPr>
      </w:pPr>
      <w:r w:rsidRPr="0052215E">
        <w:rPr>
          <w:rFonts w:ascii="微软雅黑 Light" w:eastAsia="微软雅黑 Light" w:hAnsi="微软雅黑 Light" w:hint="eastAsia"/>
          <w:sz w:val="22"/>
          <w:szCs w:val="22"/>
        </w:rPr>
        <w:t>管理员账户登录，打开账户管理窗口</w:t>
      </w:r>
      <w:r>
        <w:rPr>
          <w:rFonts w:ascii="微软雅黑 Light" w:eastAsia="微软雅黑 Light" w:hAnsi="微软雅黑 Light" w:hint="eastAsia"/>
          <w:sz w:val="22"/>
          <w:szCs w:val="22"/>
        </w:rPr>
        <w:t>，选择一个账户，点击修改按钮，在弹出的账户信息修改窗口中输入账户信息，确认修改，软件</w:t>
      </w:r>
      <w:proofErr w:type="gramStart"/>
      <w:r>
        <w:rPr>
          <w:rFonts w:ascii="微软雅黑 Light" w:eastAsia="微软雅黑 Light" w:hAnsi="微软雅黑 Light" w:hint="eastAsia"/>
          <w:sz w:val="22"/>
          <w:szCs w:val="22"/>
        </w:rPr>
        <w:t>应成功</w:t>
      </w:r>
      <w:proofErr w:type="gramEnd"/>
      <w:r>
        <w:rPr>
          <w:rFonts w:ascii="微软雅黑 Light" w:eastAsia="微软雅黑 Light" w:hAnsi="微软雅黑 Light" w:hint="eastAsia"/>
          <w:sz w:val="22"/>
          <w:szCs w:val="22"/>
        </w:rPr>
        <w:t>修改账户信息。</w:t>
      </w:r>
    </w:p>
    <w:p w14:paraId="3D6C3AF3" w14:textId="2883A1E7" w:rsidR="00C35297" w:rsidRDefault="00D325CB" w:rsidP="00D325CB">
      <w:pPr>
        <w:pStyle w:val="2"/>
        <w:rPr>
          <w:rFonts w:ascii="微软雅黑 Light" w:eastAsia="微软雅黑 Light" w:hAnsi="微软雅黑 Light"/>
          <w:b w:val="0"/>
          <w:bCs w:val="0"/>
          <w:sz w:val="22"/>
          <w:szCs w:val="22"/>
        </w:rPr>
      </w:pPr>
      <w:bookmarkStart w:id="15" w:name="_Toc23108289"/>
      <w:r w:rsidRPr="00D325CB">
        <w:rPr>
          <w:rFonts w:ascii="微软雅黑 Light" w:eastAsia="微软雅黑 Light" w:hAnsi="微软雅黑 Light" w:hint="eastAsia"/>
          <w:b w:val="0"/>
          <w:bCs w:val="0"/>
          <w:sz w:val="22"/>
          <w:szCs w:val="22"/>
        </w:rPr>
        <w:t>系统运行状态显示</w:t>
      </w:r>
      <w:bookmarkEnd w:id="15"/>
    </w:p>
    <w:p w14:paraId="5CE6E7B8" w14:textId="5CBA1A96" w:rsidR="00D325CB" w:rsidRPr="00D325CB" w:rsidRDefault="00D325CB" w:rsidP="00D325CB">
      <w:pPr>
        <w:ind w:left="420" w:firstLine="420"/>
        <w:rPr>
          <w:rFonts w:ascii="微软雅黑 Light" w:eastAsia="微软雅黑 Light" w:hAnsi="微软雅黑 Light" w:hint="eastAsia"/>
          <w:sz w:val="22"/>
          <w:szCs w:val="22"/>
        </w:rPr>
      </w:pPr>
      <w:r w:rsidRPr="00D325CB">
        <w:rPr>
          <w:rFonts w:ascii="微软雅黑 Light" w:eastAsia="微软雅黑 Light" w:hAnsi="微软雅黑 Light" w:hint="eastAsia"/>
          <w:sz w:val="22"/>
          <w:szCs w:val="22"/>
        </w:rPr>
        <w:t>登录系统，软件主界面显示系统运行状态，每隔1秒自动刷新。</w:t>
      </w:r>
    </w:p>
    <w:p w14:paraId="4953E4DD" w14:textId="257DE60D" w:rsidR="00D325CB" w:rsidRDefault="00D325CB" w:rsidP="00D325CB">
      <w:pPr>
        <w:pStyle w:val="2"/>
        <w:rPr>
          <w:rFonts w:ascii="微软雅黑 Light" w:eastAsia="微软雅黑 Light" w:hAnsi="微软雅黑 Light"/>
          <w:b w:val="0"/>
          <w:bCs w:val="0"/>
          <w:sz w:val="22"/>
          <w:szCs w:val="22"/>
        </w:rPr>
      </w:pPr>
      <w:bookmarkStart w:id="16" w:name="_Toc23108290"/>
      <w:r w:rsidRPr="00D325CB">
        <w:rPr>
          <w:rFonts w:ascii="微软雅黑 Light" w:eastAsia="微软雅黑 Light" w:hAnsi="微软雅黑 Light" w:hint="eastAsia"/>
          <w:b w:val="0"/>
          <w:bCs w:val="0"/>
          <w:sz w:val="22"/>
          <w:szCs w:val="22"/>
        </w:rPr>
        <w:lastRenderedPageBreak/>
        <w:t>组件运行状态显示</w:t>
      </w:r>
      <w:bookmarkEnd w:id="16"/>
    </w:p>
    <w:p w14:paraId="69EF3578" w14:textId="1FDFF3ED" w:rsidR="00D325CB" w:rsidRDefault="00D325CB" w:rsidP="00D325CB">
      <w:pPr>
        <w:ind w:left="420" w:firstLine="420"/>
        <w:rPr>
          <w:rFonts w:ascii="微软雅黑 Light" w:eastAsia="微软雅黑 Light" w:hAnsi="微软雅黑 Light"/>
          <w:sz w:val="22"/>
          <w:szCs w:val="22"/>
        </w:rPr>
      </w:pPr>
      <w:r w:rsidRPr="00D325CB">
        <w:rPr>
          <w:rFonts w:ascii="微软雅黑 Light" w:eastAsia="微软雅黑 Light" w:hAnsi="微软雅黑 Light" w:hint="eastAsia"/>
          <w:sz w:val="22"/>
          <w:szCs w:val="22"/>
        </w:rPr>
        <w:t>登录系统，软件主界面显示</w:t>
      </w:r>
      <w:r>
        <w:rPr>
          <w:rFonts w:ascii="微软雅黑 Light" w:eastAsia="微软雅黑 Light" w:hAnsi="微软雅黑 Light" w:hint="eastAsia"/>
          <w:sz w:val="22"/>
          <w:szCs w:val="22"/>
        </w:rPr>
        <w:t>组件</w:t>
      </w:r>
      <w:r w:rsidRPr="00D325CB">
        <w:rPr>
          <w:rFonts w:ascii="微软雅黑 Light" w:eastAsia="微软雅黑 Light" w:hAnsi="微软雅黑 Light" w:hint="eastAsia"/>
          <w:sz w:val="22"/>
          <w:szCs w:val="22"/>
        </w:rPr>
        <w:t>运行状态</w:t>
      </w:r>
      <w:r>
        <w:rPr>
          <w:rFonts w:ascii="微软雅黑 Light" w:eastAsia="微软雅黑 Light" w:hAnsi="微软雅黑 Light" w:hint="eastAsia"/>
          <w:sz w:val="22"/>
          <w:szCs w:val="22"/>
        </w:rPr>
        <w:t>概况，主界面右侧的组件重要状态显示区域显示每个组件的重要运行状态，并按照用户配置的刷新时间间隔刷新。</w:t>
      </w:r>
    </w:p>
    <w:p w14:paraId="6D9D92E0" w14:textId="57E215CF" w:rsidR="00D325CB" w:rsidRDefault="00D325CB" w:rsidP="00D325CB">
      <w:pPr>
        <w:ind w:left="420" w:firstLine="420"/>
        <w:rPr>
          <w:rFonts w:ascii="微软雅黑 Light" w:eastAsia="微软雅黑 Light" w:hAnsi="微软雅黑 Light"/>
          <w:sz w:val="22"/>
          <w:szCs w:val="22"/>
        </w:rPr>
      </w:pPr>
      <w:r>
        <w:rPr>
          <w:rFonts w:ascii="微软雅黑 Light" w:eastAsia="微软雅黑 Light" w:hAnsi="微软雅黑 Light" w:hint="eastAsia"/>
          <w:sz w:val="22"/>
          <w:szCs w:val="22"/>
        </w:rPr>
        <w:t>打开组件界面，组件界面显示组件完整的运行状态信息，</w:t>
      </w:r>
      <w:r>
        <w:rPr>
          <w:rFonts w:ascii="微软雅黑 Light" w:eastAsia="微软雅黑 Light" w:hAnsi="微软雅黑 Light" w:hint="eastAsia"/>
          <w:sz w:val="22"/>
          <w:szCs w:val="22"/>
        </w:rPr>
        <w:t>并按照用户配置的刷新时间间隔刷新。</w:t>
      </w:r>
    </w:p>
    <w:p w14:paraId="176B7F38" w14:textId="724FF64A" w:rsidR="000D2C3F" w:rsidRDefault="000D2C3F" w:rsidP="000D2C3F">
      <w:pPr>
        <w:pStyle w:val="2"/>
        <w:rPr>
          <w:rFonts w:ascii="微软雅黑 Light" w:eastAsia="微软雅黑 Light" w:hAnsi="微软雅黑 Light"/>
          <w:b w:val="0"/>
          <w:bCs w:val="0"/>
          <w:sz w:val="22"/>
          <w:szCs w:val="22"/>
        </w:rPr>
      </w:pPr>
      <w:bookmarkStart w:id="17" w:name="_Toc23108291"/>
      <w:r w:rsidRPr="000D2C3F">
        <w:rPr>
          <w:rFonts w:ascii="微软雅黑 Light" w:eastAsia="微软雅黑 Light" w:hAnsi="微软雅黑 Light" w:hint="eastAsia"/>
          <w:b w:val="0"/>
          <w:bCs w:val="0"/>
          <w:sz w:val="22"/>
          <w:szCs w:val="22"/>
        </w:rPr>
        <w:t>视频显示</w:t>
      </w:r>
      <w:bookmarkEnd w:id="17"/>
    </w:p>
    <w:p w14:paraId="00A86787" w14:textId="7F4D9B64" w:rsidR="000D2C3F" w:rsidRPr="000D2C3F" w:rsidRDefault="000D2C3F" w:rsidP="000D2C3F">
      <w:pPr>
        <w:ind w:left="420" w:firstLine="420"/>
        <w:rPr>
          <w:rFonts w:ascii="微软雅黑 Light" w:eastAsia="微软雅黑 Light" w:hAnsi="微软雅黑 Light" w:hint="eastAsia"/>
          <w:sz w:val="22"/>
          <w:szCs w:val="22"/>
        </w:rPr>
      </w:pPr>
      <w:r w:rsidRPr="000D2C3F">
        <w:rPr>
          <w:rFonts w:ascii="微软雅黑 Light" w:eastAsia="微软雅黑 Light" w:hAnsi="微软雅黑 Light" w:hint="eastAsia"/>
          <w:sz w:val="22"/>
          <w:szCs w:val="22"/>
        </w:rPr>
        <w:t>组件操作人员登录系统，</w:t>
      </w:r>
      <w:r>
        <w:rPr>
          <w:rFonts w:ascii="微软雅黑 Light" w:eastAsia="微软雅黑 Light" w:hAnsi="微软雅黑 Light" w:hint="eastAsia"/>
          <w:sz w:val="22"/>
          <w:szCs w:val="22"/>
        </w:rPr>
        <w:t>打开组件界面，组件界面的视频区域应显示摄像头视频图像。</w:t>
      </w:r>
    </w:p>
    <w:p w14:paraId="24FF9B90" w14:textId="1702689A" w:rsidR="00D325CB" w:rsidRDefault="00FB466C" w:rsidP="00FB466C">
      <w:pPr>
        <w:pStyle w:val="2"/>
        <w:rPr>
          <w:rFonts w:ascii="微软雅黑 Light" w:eastAsia="微软雅黑 Light" w:hAnsi="微软雅黑 Light"/>
          <w:b w:val="0"/>
          <w:bCs w:val="0"/>
          <w:sz w:val="22"/>
          <w:szCs w:val="22"/>
        </w:rPr>
      </w:pPr>
      <w:bookmarkStart w:id="18" w:name="_Toc23108292"/>
      <w:r w:rsidRPr="00FB466C">
        <w:rPr>
          <w:rFonts w:ascii="微软雅黑 Light" w:eastAsia="微软雅黑 Light" w:hAnsi="微软雅黑 Light" w:hint="eastAsia"/>
          <w:b w:val="0"/>
          <w:bCs w:val="0"/>
          <w:sz w:val="22"/>
          <w:szCs w:val="22"/>
        </w:rPr>
        <w:t>任务下发</w:t>
      </w:r>
      <w:bookmarkEnd w:id="18"/>
    </w:p>
    <w:p w14:paraId="52739005" w14:textId="0966F19C" w:rsidR="00452627" w:rsidRDefault="00452627" w:rsidP="00452627">
      <w:pPr>
        <w:pStyle w:val="3"/>
        <w:rPr>
          <w:rFonts w:ascii="微软雅黑 Light" w:eastAsia="微软雅黑 Light" w:hAnsi="微软雅黑 Light"/>
          <w:sz w:val="22"/>
          <w:szCs w:val="22"/>
        </w:rPr>
      </w:pPr>
      <w:bookmarkStart w:id="19" w:name="_Toc23108293"/>
      <w:r w:rsidRPr="00452627">
        <w:rPr>
          <w:rFonts w:ascii="微软雅黑 Light" w:eastAsia="微软雅黑 Light" w:hAnsi="微软雅黑 Light" w:hint="eastAsia"/>
          <w:sz w:val="22"/>
          <w:szCs w:val="22"/>
        </w:rPr>
        <w:t>总控系统任务下发</w:t>
      </w:r>
      <w:bookmarkEnd w:id="19"/>
    </w:p>
    <w:p w14:paraId="4D4FB022" w14:textId="1930432F" w:rsidR="00452627" w:rsidRPr="00452627" w:rsidRDefault="00452627" w:rsidP="00452627">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总控系统操作人员在总控系统上下发任务；</w:t>
      </w:r>
    </w:p>
    <w:p w14:paraId="6B8E1C4B" w14:textId="74366E11" w:rsidR="00452627" w:rsidRDefault="00452627" w:rsidP="00452627">
      <w:pPr>
        <w:pStyle w:val="af3"/>
        <w:numPr>
          <w:ilvl w:val="0"/>
          <w:numId w:val="23"/>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控制工位软件</w:t>
      </w:r>
      <w:r w:rsidRPr="00452627">
        <w:rPr>
          <w:rFonts w:ascii="微软雅黑 Light" w:eastAsia="微软雅黑 Light" w:hAnsi="微软雅黑 Light" w:hint="eastAsia"/>
          <w:sz w:val="22"/>
          <w:szCs w:val="22"/>
        </w:rPr>
        <w:t>在右下角弹出收到任务的提示窗口</w:t>
      </w:r>
      <w:r>
        <w:rPr>
          <w:rFonts w:ascii="微软雅黑 Light" w:eastAsia="微软雅黑 Light" w:hAnsi="微软雅黑 Light" w:hint="eastAsia"/>
          <w:sz w:val="22"/>
          <w:szCs w:val="22"/>
        </w:rPr>
        <w:t>；</w:t>
      </w:r>
    </w:p>
    <w:p w14:paraId="6729835A" w14:textId="414255CD" w:rsidR="00452627" w:rsidRPr="00452627" w:rsidRDefault="00452627" w:rsidP="00452627">
      <w:pPr>
        <w:pStyle w:val="af3"/>
        <w:numPr>
          <w:ilvl w:val="0"/>
          <w:numId w:val="23"/>
        </w:numPr>
        <w:ind w:firstLineChars="0"/>
        <w:rPr>
          <w:rFonts w:ascii="微软雅黑 Light" w:eastAsia="微软雅黑 Light" w:hAnsi="微软雅黑 Light" w:hint="eastAsia"/>
          <w:sz w:val="22"/>
          <w:szCs w:val="22"/>
        </w:rPr>
      </w:pPr>
      <w:r w:rsidRPr="00452627">
        <w:rPr>
          <w:rFonts w:ascii="微软雅黑 Light" w:eastAsia="微软雅黑 Light" w:hAnsi="微软雅黑 Light" w:hint="eastAsia"/>
          <w:sz w:val="22"/>
          <w:szCs w:val="22"/>
        </w:rPr>
        <w:t>登出当前账户，用任务对应组件的操作人员账户登录后，可以在主界面上的任务信息窗口看到该任务</w:t>
      </w:r>
      <w:r>
        <w:rPr>
          <w:rFonts w:ascii="微软雅黑 Light" w:eastAsia="微软雅黑 Light" w:hAnsi="微软雅黑 Light" w:hint="eastAsia"/>
          <w:sz w:val="22"/>
          <w:szCs w:val="22"/>
        </w:rPr>
        <w:t>。</w:t>
      </w:r>
    </w:p>
    <w:p w14:paraId="6CE71C50" w14:textId="0E40CAC4" w:rsidR="00452627" w:rsidRPr="00452627" w:rsidRDefault="00452627" w:rsidP="00452627">
      <w:pPr>
        <w:pStyle w:val="3"/>
        <w:rPr>
          <w:rFonts w:ascii="微软雅黑 Light" w:eastAsia="微软雅黑 Light" w:hAnsi="微软雅黑 Light" w:hint="eastAsia"/>
          <w:sz w:val="22"/>
          <w:szCs w:val="22"/>
        </w:rPr>
      </w:pPr>
      <w:bookmarkStart w:id="20" w:name="_Toc23108294"/>
      <w:r>
        <w:rPr>
          <w:rFonts w:ascii="微软雅黑 Light" w:eastAsia="微软雅黑 Light" w:hAnsi="微软雅黑 Light" w:hint="eastAsia"/>
          <w:sz w:val="22"/>
          <w:szCs w:val="22"/>
        </w:rPr>
        <w:t>自定义任务下发</w:t>
      </w:r>
      <w:bookmarkEnd w:id="20"/>
    </w:p>
    <w:p w14:paraId="06360AF2" w14:textId="22ABA5F8" w:rsidR="00FB466C" w:rsidRPr="00452627" w:rsidRDefault="00FB466C" w:rsidP="00452627">
      <w:pPr>
        <w:pStyle w:val="af3"/>
        <w:numPr>
          <w:ilvl w:val="0"/>
          <w:numId w:val="25"/>
        </w:numPr>
        <w:ind w:firstLineChars="0"/>
        <w:rPr>
          <w:rFonts w:ascii="微软雅黑 Light" w:eastAsia="微软雅黑 Light" w:hAnsi="微软雅黑 Light"/>
          <w:sz w:val="22"/>
          <w:szCs w:val="22"/>
        </w:rPr>
      </w:pPr>
      <w:r w:rsidRPr="00452627">
        <w:rPr>
          <w:rFonts w:ascii="微软雅黑 Light" w:eastAsia="微软雅黑 Light" w:hAnsi="微软雅黑 Light" w:hint="eastAsia"/>
          <w:sz w:val="22"/>
          <w:szCs w:val="22"/>
        </w:rPr>
        <w:t>登录系统，点击软件主界面上的任务编辑下发按钮，在弹出的任务编辑窗口中输入任务信息，点击下发，软件应弹出提示框提示下发成功，并且软件在右下角弹出收到任务的提示窗口；</w:t>
      </w:r>
    </w:p>
    <w:p w14:paraId="2E0ADD08" w14:textId="04416861" w:rsidR="00FB466C" w:rsidRPr="00452627" w:rsidRDefault="00FB466C" w:rsidP="00452627">
      <w:pPr>
        <w:pStyle w:val="af3"/>
        <w:numPr>
          <w:ilvl w:val="0"/>
          <w:numId w:val="25"/>
        </w:numPr>
        <w:ind w:firstLineChars="0"/>
        <w:rPr>
          <w:rFonts w:ascii="微软雅黑 Light" w:eastAsia="微软雅黑 Light" w:hAnsi="微软雅黑 Light" w:hint="eastAsia"/>
          <w:sz w:val="22"/>
          <w:szCs w:val="22"/>
        </w:rPr>
      </w:pPr>
      <w:r w:rsidRPr="00452627">
        <w:rPr>
          <w:rFonts w:ascii="微软雅黑 Light" w:eastAsia="微软雅黑 Light" w:hAnsi="微软雅黑 Light" w:hint="eastAsia"/>
          <w:sz w:val="22"/>
          <w:szCs w:val="22"/>
        </w:rPr>
        <w:t>登出当前账户，用任务对应组件的</w:t>
      </w:r>
      <w:r w:rsidR="007C0BA4" w:rsidRPr="00452627">
        <w:rPr>
          <w:rFonts w:ascii="微软雅黑 Light" w:eastAsia="微软雅黑 Light" w:hAnsi="微软雅黑 Light" w:hint="eastAsia"/>
          <w:sz w:val="22"/>
          <w:szCs w:val="22"/>
        </w:rPr>
        <w:t>操作人员账户</w:t>
      </w:r>
      <w:r w:rsidRPr="00452627">
        <w:rPr>
          <w:rFonts w:ascii="微软雅黑 Light" w:eastAsia="微软雅黑 Light" w:hAnsi="微软雅黑 Light" w:hint="eastAsia"/>
          <w:sz w:val="22"/>
          <w:szCs w:val="22"/>
        </w:rPr>
        <w:t>登录后，可以在主界面上的任务信息窗口看到该任务。</w:t>
      </w:r>
    </w:p>
    <w:p w14:paraId="160B4CBB" w14:textId="1912B800" w:rsidR="00FB466C" w:rsidRDefault="00FB466C" w:rsidP="00FB466C">
      <w:pPr>
        <w:pStyle w:val="2"/>
        <w:rPr>
          <w:rFonts w:ascii="微软雅黑 Light" w:eastAsia="微软雅黑 Light" w:hAnsi="微软雅黑 Light"/>
          <w:b w:val="0"/>
          <w:bCs w:val="0"/>
          <w:sz w:val="22"/>
          <w:szCs w:val="22"/>
        </w:rPr>
      </w:pPr>
      <w:bookmarkStart w:id="21" w:name="_Toc23108295"/>
      <w:r w:rsidRPr="00FB466C">
        <w:rPr>
          <w:rFonts w:ascii="微软雅黑 Light" w:eastAsia="微软雅黑 Light" w:hAnsi="微软雅黑 Light" w:hint="eastAsia"/>
          <w:b w:val="0"/>
          <w:bCs w:val="0"/>
          <w:sz w:val="22"/>
          <w:szCs w:val="22"/>
        </w:rPr>
        <w:t>任务执行状态修改</w:t>
      </w:r>
      <w:bookmarkEnd w:id="21"/>
    </w:p>
    <w:p w14:paraId="7E29937D" w14:textId="7DD31A5C" w:rsidR="007C0BA4" w:rsidRPr="00452627" w:rsidRDefault="007C0BA4" w:rsidP="00452627">
      <w:pPr>
        <w:ind w:left="420" w:firstLine="420"/>
        <w:rPr>
          <w:rFonts w:ascii="微软雅黑 Light" w:eastAsia="微软雅黑 Light" w:hAnsi="微软雅黑 Light" w:hint="eastAsia"/>
          <w:sz w:val="22"/>
          <w:szCs w:val="22"/>
        </w:rPr>
      </w:pPr>
      <w:r w:rsidRPr="00452627">
        <w:rPr>
          <w:rFonts w:ascii="微软雅黑 Light" w:eastAsia="微软雅黑 Light" w:hAnsi="微软雅黑 Light" w:hint="eastAsia"/>
          <w:sz w:val="22"/>
          <w:szCs w:val="22"/>
        </w:rPr>
        <w:t>任务对应的组件操作人员登录，修改任务状态，</w:t>
      </w:r>
      <w:r w:rsidR="00452627" w:rsidRPr="00452627">
        <w:rPr>
          <w:rFonts w:ascii="微软雅黑 Light" w:eastAsia="微软雅黑 Light" w:hAnsi="微软雅黑 Light" w:hint="eastAsia"/>
          <w:sz w:val="22"/>
          <w:szCs w:val="22"/>
        </w:rPr>
        <w:t>软件应弹出修改成功对话框，并且任务信息窗口中的任务状态也随之改变。</w:t>
      </w:r>
      <w:r w:rsidR="001B45F5">
        <w:rPr>
          <w:rFonts w:ascii="微软雅黑 Light" w:eastAsia="微软雅黑 Light" w:hAnsi="微软雅黑 Light" w:hint="eastAsia"/>
          <w:sz w:val="22"/>
          <w:szCs w:val="22"/>
        </w:rPr>
        <w:t>如果任务是总控系统下发，总控系统也应收到该任务状态改变的通知。</w:t>
      </w:r>
    </w:p>
    <w:p w14:paraId="3064CC16" w14:textId="0ABEBD5D" w:rsidR="00FB466C" w:rsidRDefault="00FB466C" w:rsidP="00FB466C">
      <w:pPr>
        <w:pStyle w:val="2"/>
        <w:rPr>
          <w:rFonts w:ascii="微软雅黑 Light" w:eastAsia="微软雅黑 Light" w:hAnsi="微软雅黑 Light"/>
          <w:b w:val="0"/>
          <w:bCs w:val="0"/>
          <w:sz w:val="22"/>
          <w:szCs w:val="22"/>
        </w:rPr>
      </w:pPr>
      <w:bookmarkStart w:id="22" w:name="_Toc23108296"/>
      <w:r w:rsidRPr="00FB466C">
        <w:rPr>
          <w:rFonts w:ascii="微软雅黑 Light" w:eastAsia="微软雅黑 Light" w:hAnsi="微软雅黑 Light" w:hint="eastAsia"/>
          <w:b w:val="0"/>
          <w:bCs w:val="0"/>
          <w:sz w:val="22"/>
          <w:szCs w:val="22"/>
        </w:rPr>
        <w:lastRenderedPageBreak/>
        <w:t>组件远程控制</w:t>
      </w:r>
      <w:bookmarkEnd w:id="22"/>
    </w:p>
    <w:p w14:paraId="52734285" w14:textId="5BE79F78" w:rsidR="000D2C3F" w:rsidRDefault="000D2C3F" w:rsidP="000D2C3F">
      <w:pPr>
        <w:ind w:left="420" w:firstLine="420"/>
        <w:rPr>
          <w:rFonts w:ascii="微软雅黑 Light" w:eastAsia="微软雅黑 Light" w:hAnsi="微软雅黑 Light"/>
          <w:sz w:val="22"/>
          <w:szCs w:val="22"/>
        </w:rPr>
      </w:pPr>
      <w:r w:rsidRPr="000D2C3F">
        <w:rPr>
          <w:rFonts w:ascii="微软雅黑 Light" w:eastAsia="微软雅黑 Light" w:hAnsi="微软雅黑 Light" w:hint="eastAsia"/>
          <w:sz w:val="22"/>
          <w:szCs w:val="22"/>
        </w:rPr>
        <w:t>组件操作人员登录系统，在组件界面上输入合法参数，对组件进行远程控制操作，</w:t>
      </w:r>
      <w:r>
        <w:rPr>
          <w:rFonts w:ascii="微软雅黑 Light" w:eastAsia="微软雅黑 Light" w:hAnsi="微软雅黑 Light" w:hint="eastAsia"/>
          <w:sz w:val="22"/>
          <w:szCs w:val="22"/>
        </w:rPr>
        <w:t>软件应提示组件远程控制命令下发成功，检查组件是否执行了相应的命令。</w:t>
      </w:r>
    </w:p>
    <w:p w14:paraId="5FDDB7D3" w14:textId="0C3325D7" w:rsidR="000D2C3F" w:rsidRDefault="00047A69" w:rsidP="00047A69">
      <w:pPr>
        <w:pStyle w:val="2"/>
        <w:rPr>
          <w:rFonts w:ascii="微软雅黑 Light" w:eastAsia="微软雅黑 Light" w:hAnsi="微软雅黑 Light"/>
          <w:b w:val="0"/>
          <w:bCs w:val="0"/>
          <w:sz w:val="22"/>
          <w:szCs w:val="22"/>
        </w:rPr>
      </w:pPr>
      <w:bookmarkStart w:id="23" w:name="_Toc23108297"/>
      <w:r w:rsidRPr="00047A69">
        <w:rPr>
          <w:rFonts w:ascii="微软雅黑 Light" w:eastAsia="微软雅黑 Light" w:hAnsi="微软雅黑 Light" w:hint="eastAsia"/>
          <w:b w:val="0"/>
          <w:bCs w:val="0"/>
          <w:sz w:val="22"/>
          <w:szCs w:val="22"/>
        </w:rPr>
        <w:t>日志记录</w:t>
      </w:r>
      <w:bookmarkEnd w:id="23"/>
    </w:p>
    <w:p w14:paraId="213F5DB5" w14:textId="20F34C29" w:rsidR="00047A69" w:rsidRDefault="00047A69" w:rsidP="00047A69">
      <w:pPr>
        <w:ind w:left="420" w:firstLine="420"/>
        <w:rPr>
          <w:rFonts w:ascii="微软雅黑 Light" w:eastAsia="微软雅黑 Light" w:hAnsi="微软雅黑 Light"/>
          <w:sz w:val="22"/>
          <w:szCs w:val="22"/>
        </w:rPr>
      </w:pPr>
      <w:r w:rsidRPr="00047A69">
        <w:rPr>
          <w:rFonts w:ascii="微软雅黑 Light" w:eastAsia="微软雅黑 Light" w:hAnsi="微软雅黑 Light" w:hint="eastAsia"/>
          <w:sz w:val="22"/>
          <w:szCs w:val="22"/>
        </w:rPr>
        <w:t>查看控制工位软件和后台服务软件安装目录下的Log文件夹，其中应有软件运行过程中生成的日志文件。</w:t>
      </w:r>
    </w:p>
    <w:p w14:paraId="161FF5CB" w14:textId="7CB0423B" w:rsidR="00047A69" w:rsidRPr="00047A69" w:rsidRDefault="00047A69" w:rsidP="00047A69">
      <w:pPr>
        <w:ind w:left="420" w:firstLine="42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用数据库客户端连接数据库，数据库中的日志表中应有日志记录。</w:t>
      </w:r>
    </w:p>
    <w:p w14:paraId="16310370" w14:textId="10E9BAC9" w:rsidR="00047A69" w:rsidRDefault="00047A69" w:rsidP="00047A69">
      <w:pPr>
        <w:pStyle w:val="2"/>
        <w:rPr>
          <w:rFonts w:ascii="微软雅黑 Light" w:eastAsia="微软雅黑 Light" w:hAnsi="微软雅黑 Light"/>
          <w:b w:val="0"/>
          <w:bCs w:val="0"/>
          <w:sz w:val="22"/>
          <w:szCs w:val="22"/>
        </w:rPr>
      </w:pPr>
      <w:bookmarkStart w:id="24" w:name="_Toc23108298"/>
      <w:r w:rsidRPr="00047A69">
        <w:rPr>
          <w:rFonts w:ascii="微软雅黑 Light" w:eastAsia="微软雅黑 Light" w:hAnsi="微软雅黑 Light" w:hint="eastAsia"/>
          <w:b w:val="0"/>
          <w:bCs w:val="0"/>
          <w:sz w:val="22"/>
          <w:szCs w:val="22"/>
        </w:rPr>
        <w:t>日志查询</w:t>
      </w:r>
      <w:bookmarkEnd w:id="24"/>
    </w:p>
    <w:p w14:paraId="71AF737A" w14:textId="15921F73" w:rsidR="00047A69" w:rsidRPr="00047A69" w:rsidRDefault="00047A69" w:rsidP="00047A69">
      <w:pPr>
        <w:ind w:left="420" w:firstLine="420"/>
        <w:rPr>
          <w:rFonts w:ascii="微软雅黑 Light" w:eastAsia="微软雅黑 Light" w:hAnsi="微软雅黑 Light" w:hint="eastAsia"/>
          <w:sz w:val="22"/>
          <w:szCs w:val="22"/>
        </w:rPr>
      </w:pPr>
      <w:r w:rsidRPr="00047A69">
        <w:rPr>
          <w:rFonts w:ascii="微软雅黑 Light" w:eastAsia="微软雅黑 Light" w:hAnsi="微软雅黑 Light" w:hint="eastAsia"/>
          <w:sz w:val="22"/>
          <w:szCs w:val="22"/>
        </w:rPr>
        <w:t>登录控制工位软件，打开日志查询界面，输入查询条件，能够查询到符合查询条件的日志。</w:t>
      </w:r>
      <w:bookmarkEnd w:id="0"/>
    </w:p>
    <w:sectPr w:rsidR="00047A69" w:rsidRPr="00047A69"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DF5E" w14:textId="77777777" w:rsidR="002A7BE1" w:rsidRDefault="002A7BE1" w:rsidP="008D1628">
      <w:pPr>
        <w:ind w:firstLine="560"/>
      </w:pPr>
      <w:r>
        <w:separator/>
      </w:r>
    </w:p>
  </w:endnote>
  <w:endnote w:type="continuationSeparator" w:id="0">
    <w:p w14:paraId="711219AE" w14:textId="77777777" w:rsidR="002A7BE1" w:rsidRDefault="002A7BE1"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D1728" w14:textId="77777777" w:rsidR="002A7BE1" w:rsidRDefault="002A7BE1" w:rsidP="008D1628">
      <w:pPr>
        <w:ind w:firstLine="560"/>
      </w:pPr>
      <w:r>
        <w:separator/>
      </w:r>
    </w:p>
  </w:footnote>
  <w:footnote w:type="continuationSeparator" w:id="0">
    <w:p w14:paraId="2A7AA2A3" w14:textId="77777777" w:rsidR="002A7BE1" w:rsidRDefault="002A7BE1"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4" w15:restartNumberingAfterBreak="0">
    <w:nsid w:val="2ACE6E5E"/>
    <w:multiLevelType w:val="hybridMultilevel"/>
    <w:tmpl w:val="BAC6DE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C1584C"/>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56456498"/>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8"/>
  </w:num>
  <w:num w:numId="4">
    <w:abstractNumId w:val="10"/>
  </w:num>
  <w:num w:numId="5">
    <w:abstractNumId w:val="11"/>
  </w:num>
  <w:num w:numId="6">
    <w:abstractNumId w:val="2"/>
  </w:num>
  <w:num w:numId="7">
    <w:abstractNumId w:val="0"/>
  </w:num>
  <w:num w:numId="8">
    <w:abstractNumId w:val="7"/>
  </w:num>
  <w:num w:numId="9">
    <w:abstractNumId w:val="6"/>
  </w:num>
  <w:num w:numId="10">
    <w:abstractNumId w:val="3"/>
  </w:num>
  <w:num w:numId="11">
    <w:abstractNumId w:val="3"/>
  </w:num>
  <w:num w:numId="12">
    <w:abstractNumId w:val="12"/>
  </w:num>
  <w:num w:numId="13">
    <w:abstractNumId w:val="3"/>
  </w:num>
  <w:num w:numId="14">
    <w:abstractNumId w:val="3"/>
  </w:num>
  <w:num w:numId="15">
    <w:abstractNumId w:val="4"/>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5"/>
  </w:num>
  <w:num w:numId="24">
    <w:abstractNumId w:val="3"/>
  </w:num>
  <w:num w:numId="25">
    <w:abstractNumId w:val="9"/>
  </w:num>
  <w:num w:numId="26">
    <w:abstractNumId w:val="3"/>
  </w:num>
  <w:num w:numId="27">
    <w:abstractNumId w:val="3"/>
  </w:num>
  <w:num w:numId="2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19D88-B587-4745-BFA3-9929DB6E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9563</TotalTime>
  <Pages>6</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1371</cp:revision>
  <cp:lastPrinted>2019-07-24T03:34:00Z</cp:lastPrinted>
  <dcterms:created xsi:type="dcterms:W3CDTF">2019-08-21T09:46:00Z</dcterms:created>
  <dcterms:modified xsi:type="dcterms:W3CDTF">2019-10-27T14:37:00Z</dcterms:modified>
</cp:coreProperties>
</file>