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2D0E30" w:rsidRDefault="00BB0740" w:rsidP="00BB0740">
          <w:pPr>
            <w:ind w:rightChars="-124" w:right="-347"/>
            <w:rPr>
              <w:rFonts w:ascii="微软雅黑 Light" w:eastAsia="微软雅黑 Light" w:hAnsi="微软雅黑 Light"/>
              <w:color w:val="000000"/>
              <w:sz w:val="36"/>
              <w:szCs w:val="36"/>
            </w:rPr>
          </w:pPr>
        </w:p>
        <w:p w14:paraId="537FC994"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865046F"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06681615"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91C4E6C" w14:textId="4C54B19E" w:rsidR="00873957" w:rsidRPr="002D0E30" w:rsidRDefault="00A06062" w:rsidP="00873957">
          <w:pPr>
            <w:jc w:val="center"/>
            <w:rPr>
              <w:rFonts w:ascii="微软雅黑 Light" w:eastAsia="微软雅黑 Light" w:hAnsi="微软雅黑 Light"/>
              <w:color w:val="000000"/>
              <w:spacing w:val="20"/>
              <w:kern w:val="0"/>
              <w:sz w:val="40"/>
              <w:szCs w:val="40"/>
            </w:rPr>
          </w:pPr>
          <w:r w:rsidRPr="002D0E30">
            <w:rPr>
              <w:rFonts w:ascii="微软雅黑 Light" w:eastAsia="微软雅黑 Light" w:hAnsi="微软雅黑 Light" w:hint="eastAsia"/>
              <w:color w:val="000000"/>
              <w:spacing w:val="20"/>
              <w:kern w:val="0"/>
              <w:sz w:val="44"/>
              <w:szCs w:val="44"/>
            </w:rPr>
            <w:t>辐射防护数据集成与监控系统</w:t>
          </w:r>
        </w:p>
        <w:p w14:paraId="12426C87" w14:textId="6E7BAFB1" w:rsidR="00BB0740" w:rsidRPr="002D0E30" w:rsidRDefault="00873957" w:rsidP="00BB0740">
          <w:pPr>
            <w:jc w:val="center"/>
            <w:rPr>
              <w:rFonts w:ascii="微软雅黑 Light" w:eastAsia="微软雅黑 Light" w:hAnsi="微软雅黑 Light"/>
              <w:color w:val="000000"/>
              <w:spacing w:val="20"/>
              <w:kern w:val="0"/>
              <w:sz w:val="40"/>
              <w:szCs w:val="40"/>
            </w:rPr>
          </w:pPr>
          <w:r>
            <w:rPr>
              <w:rFonts w:ascii="微软雅黑 Light" w:eastAsia="微软雅黑 Light" w:hAnsi="微软雅黑 Light" w:hint="eastAsia"/>
              <w:color w:val="000000"/>
              <w:spacing w:val="20"/>
              <w:kern w:val="0"/>
              <w:sz w:val="40"/>
              <w:szCs w:val="40"/>
            </w:rPr>
            <w:t>软件框架</w:t>
          </w:r>
        </w:p>
        <w:p w14:paraId="194A4306" w14:textId="77777777" w:rsidR="00BB0740" w:rsidRPr="002D0E30" w:rsidRDefault="00BB0740" w:rsidP="00BB0740">
          <w:pPr>
            <w:jc w:val="center"/>
            <w:rPr>
              <w:rFonts w:ascii="微软雅黑 Light" w:eastAsia="微软雅黑 Light" w:hAnsi="微软雅黑 Light"/>
              <w:color w:val="000000"/>
              <w:spacing w:val="20"/>
              <w:kern w:val="0"/>
              <w:sz w:val="96"/>
              <w:szCs w:val="96"/>
            </w:rPr>
          </w:pPr>
        </w:p>
        <w:p w14:paraId="43F16A81" w14:textId="77777777" w:rsidR="00BB0740" w:rsidRPr="002D0E30" w:rsidRDefault="00BB0740" w:rsidP="00BB0740">
          <w:pPr>
            <w:jc w:val="center"/>
            <w:rPr>
              <w:rFonts w:ascii="微软雅黑 Light" w:eastAsia="微软雅黑 Light" w:hAnsi="微软雅黑 Light"/>
              <w:color w:val="000000"/>
              <w:szCs w:val="28"/>
            </w:rPr>
          </w:pPr>
        </w:p>
        <w:p w14:paraId="1F8FA1F2" w14:textId="77777777" w:rsidR="00BB0740" w:rsidRPr="002D0E30" w:rsidRDefault="00BB0740" w:rsidP="00BB0740">
          <w:pPr>
            <w:jc w:val="center"/>
            <w:rPr>
              <w:rFonts w:ascii="微软雅黑 Light" w:eastAsia="微软雅黑 Light" w:hAnsi="微软雅黑 Light"/>
              <w:color w:val="000000"/>
              <w:szCs w:val="28"/>
            </w:rPr>
          </w:pPr>
        </w:p>
        <w:p w14:paraId="6444748A" w14:textId="1AD6882D" w:rsidR="00BB0740" w:rsidRPr="002D0E30" w:rsidRDefault="00BB0740" w:rsidP="00873441">
          <w:pPr>
            <w:jc w:val="center"/>
            <w:rPr>
              <w:rFonts w:ascii="微软雅黑 Light" w:eastAsia="微软雅黑 Light" w:hAnsi="微软雅黑 Light"/>
              <w:color w:val="000000"/>
              <w:szCs w:val="28"/>
              <w:u w:val="single"/>
            </w:rPr>
          </w:pPr>
          <w:r w:rsidRPr="002D0E30">
            <w:rPr>
              <w:rFonts w:ascii="微软雅黑 Light" w:eastAsia="微软雅黑 Light" w:hAnsi="微软雅黑 Light" w:hint="eastAsia"/>
              <w:color w:val="000000"/>
              <w:szCs w:val="28"/>
            </w:rPr>
            <w:t>四川</w:t>
          </w:r>
          <w:r w:rsidR="00D317CD" w:rsidRPr="002D0E30">
            <w:rPr>
              <w:rFonts w:ascii="微软雅黑 Light" w:eastAsia="微软雅黑 Light" w:hAnsi="微软雅黑 Light" w:hint="eastAsia"/>
              <w:color w:val="000000"/>
              <w:szCs w:val="28"/>
            </w:rPr>
            <w:t>天健</w:t>
          </w:r>
          <w:r w:rsidRPr="002D0E30">
            <w:rPr>
              <w:rFonts w:ascii="微软雅黑 Light" w:eastAsia="微软雅黑 Light" w:hAnsi="微软雅黑 Light" w:hint="eastAsia"/>
              <w:color w:val="000000"/>
              <w:szCs w:val="28"/>
            </w:rPr>
            <w:t>科技有限公司</w:t>
          </w:r>
        </w:p>
        <w:p w14:paraId="40AA972C" w14:textId="5384EE79" w:rsidR="00BB0740" w:rsidRPr="002D0E30" w:rsidRDefault="00E55684" w:rsidP="00873441">
          <w:pPr>
            <w:jc w:val="center"/>
            <w:rPr>
              <w:rFonts w:ascii="微软雅黑 Light" w:eastAsia="微软雅黑 Light" w:hAnsi="微软雅黑 Light"/>
              <w:color w:val="000000"/>
              <w:szCs w:val="28"/>
            </w:rPr>
          </w:pPr>
          <w:r w:rsidRPr="002D0E30">
            <w:rPr>
              <w:rFonts w:ascii="微软雅黑 Light" w:eastAsia="微软雅黑 Light" w:hAnsi="微软雅黑 Light" w:hint="eastAsia"/>
              <w:color w:val="000000"/>
              <w:szCs w:val="28"/>
            </w:rPr>
            <w:t>编写</w:t>
          </w:r>
          <w:r w:rsidR="00BB0740" w:rsidRPr="002D0E30">
            <w:rPr>
              <w:rFonts w:ascii="微软雅黑 Light" w:eastAsia="微软雅黑 Light" w:hAnsi="微软雅黑 Light" w:hint="eastAsia"/>
              <w:color w:val="000000"/>
              <w:szCs w:val="28"/>
            </w:rPr>
            <w:t>日期：201</w:t>
          </w:r>
          <w:r w:rsidR="00CA0372" w:rsidRPr="002D0E30">
            <w:rPr>
              <w:rFonts w:ascii="微软雅黑 Light" w:eastAsia="微软雅黑 Light" w:hAnsi="微软雅黑 Light" w:hint="eastAsia"/>
              <w:color w:val="000000"/>
              <w:szCs w:val="28"/>
            </w:rPr>
            <w:t>9</w:t>
          </w:r>
          <w:r w:rsidR="00BB0740" w:rsidRPr="002D0E30">
            <w:rPr>
              <w:rFonts w:ascii="微软雅黑 Light" w:eastAsia="微软雅黑 Light" w:hAnsi="微软雅黑 Light" w:hint="eastAsia"/>
              <w:color w:val="000000"/>
              <w:szCs w:val="28"/>
            </w:rPr>
            <w:t>年</w:t>
          </w:r>
          <w:r w:rsidR="00134C6F" w:rsidRPr="002D0E30">
            <w:rPr>
              <w:rFonts w:ascii="微软雅黑 Light" w:eastAsia="微软雅黑 Light" w:hAnsi="微软雅黑 Light"/>
              <w:color w:val="000000"/>
              <w:szCs w:val="28"/>
            </w:rPr>
            <w:t>10</w:t>
          </w:r>
          <w:r w:rsidR="00BB0740" w:rsidRPr="002D0E30">
            <w:rPr>
              <w:rFonts w:ascii="微软雅黑 Light" w:eastAsia="微软雅黑 Light" w:hAnsi="微软雅黑 Light" w:hint="eastAsia"/>
              <w:color w:val="000000"/>
              <w:szCs w:val="28"/>
            </w:rPr>
            <w:t>月</w:t>
          </w:r>
          <w:r w:rsidR="00EB6C34">
            <w:rPr>
              <w:rFonts w:ascii="微软雅黑 Light" w:eastAsia="微软雅黑 Light" w:hAnsi="微软雅黑 Light"/>
              <w:color w:val="000000"/>
              <w:szCs w:val="28"/>
            </w:rPr>
            <w:t>18</w:t>
          </w:r>
          <w:bookmarkStart w:id="0" w:name="_GoBack"/>
          <w:bookmarkEnd w:id="0"/>
          <w:r w:rsidR="00BB0740" w:rsidRPr="002D0E30">
            <w:rPr>
              <w:rFonts w:ascii="微软雅黑 Light" w:eastAsia="微软雅黑 Light" w:hAnsi="微软雅黑 Light" w:hint="eastAsia"/>
              <w:color w:val="000000"/>
              <w:szCs w:val="28"/>
            </w:rPr>
            <w:t>日</w:t>
          </w:r>
        </w:p>
        <w:p w14:paraId="6B7641F5" w14:textId="77777777" w:rsidR="00BB0740" w:rsidRPr="002D0E30" w:rsidRDefault="00BB0740" w:rsidP="00BB0740">
          <w:pPr>
            <w:jc w:val="center"/>
            <w:rPr>
              <w:rFonts w:ascii="微软雅黑 Light" w:eastAsia="微软雅黑 Light" w:hAnsi="微软雅黑 Light" w:cs="宋体"/>
              <w:sz w:val="24"/>
              <w:u w:val="single"/>
            </w:rPr>
          </w:pPr>
        </w:p>
        <w:p w14:paraId="680C1CF5" w14:textId="3C1EA632" w:rsidR="00135D77" w:rsidRPr="002D0E30" w:rsidRDefault="00FE1F68">
          <w:pPr>
            <w:rPr>
              <w:rFonts w:ascii="微软雅黑 Light" w:eastAsia="微软雅黑 Light" w:hAnsi="微软雅黑 Light"/>
              <w:sz w:val="21"/>
              <w:szCs w:val="16"/>
            </w:rPr>
            <w:sectPr w:rsidR="00135D77" w:rsidRPr="002D0E30" w:rsidSect="002D5DD8">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2D0E30" w:rsidRDefault="00614AC6" w:rsidP="00D93C6C">
      <w:pPr>
        <w:pStyle w:val="TOC1"/>
        <w:spacing w:beforeLines="100" w:before="381" w:afterLines="100" w:after="381"/>
        <w:jc w:val="center"/>
        <w:rPr>
          <w:rFonts w:ascii="微软雅黑 Light" w:eastAsia="微软雅黑 Light" w:hAnsi="微软雅黑 Light"/>
          <w:b w:val="0"/>
          <w:bCs w:val="0"/>
          <w:sz w:val="16"/>
          <w:szCs w:val="16"/>
        </w:rPr>
      </w:pPr>
      <w:r w:rsidRPr="002D0E30">
        <w:rPr>
          <w:rFonts w:ascii="微软雅黑 Light" w:eastAsia="微软雅黑 Light" w:hAnsi="微软雅黑 Light" w:hint="eastAsia"/>
          <w:b w:val="0"/>
          <w:bCs w:val="0"/>
          <w:sz w:val="24"/>
          <w:szCs w:val="16"/>
        </w:rPr>
        <w:lastRenderedPageBreak/>
        <w:t>目</w:t>
      </w:r>
      <w:r w:rsidR="00135D77" w:rsidRPr="002D0E30">
        <w:rPr>
          <w:rFonts w:ascii="微软雅黑 Light" w:eastAsia="微软雅黑 Light" w:hAnsi="微软雅黑 Light" w:hint="eastAsia"/>
          <w:b w:val="0"/>
          <w:bCs w:val="0"/>
          <w:sz w:val="24"/>
          <w:szCs w:val="16"/>
        </w:rPr>
        <w:t xml:space="preserve">  </w:t>
      </w:r>
      <w:r w:rsidRPr="002D0E30">
        <w:rPr>
          <w:rFonts w:ascii="微软雅黑 Light" w:eastAsia="微软雅黑 Light" w:hAnsi="微软雅黑 Light" w:hint="eastAsia"/>
          <w:b w:val="0"/>
          <w:bCs w:val="0"/>
          <w:sz w:val="24"/>
          <w:szCs w:val="16"/>
        </w:rPr>
        <w:t>录</w:t>
      </w:r>
    </w:p>
    <w:p w14:paraId="632A04AF" w14:textId="365249E9" w:rsidR="008401C1" w:rsidRDefault="00D93C6C">
      <w:pPr>
        <w:pStyle w:val="TOC1"/>
        <w:tabs>
          <w:tab w:val="right" w:leader="dot" w:pos="9344"/>
        </w:tabs>
        <w:rPr>
          <w:rFonts w:eastAsiaTheme="minorEastAsia" w:cstheme="minorBidi"/>
          <w:b w:val="0"/>
          <w:bCs w:val="0"/>
          <w:caps w:val="0"/>
          <w:noProof/>
          <w:sz w:val="21"/>
          <w:szCs w:val="22"/>
        </w:rPr>
      </w:pPr>
      <w:r w:rsidRPr="002D0E30">
        <w:rPr>
          <w:rFonts w:ascii="微软雅黑 Light" w:eastAsia="微软雅黑 Light" w:hAnsi="微软雅黑 Light"/>
          <w:b w:val="0"/>
          <w:bCs w:val="0"/>
          <w:sz w:val="16"/>
          <w:szCs w:val="16"/>
        </w:rPr>
        <w:fldChar w:fldCharType="begin"/>
      </w:r>
      <w:r w:rsidRPr="002D0E30">
        <w:rPr>
          <w:rFonts w:ascii="微软雅黑 Light" w:eastAsia="微软雅黑 Light" w:hAnsi="微软雅黑 Light"/>
          <w:b w:val="0"/>
          <w:bCs w:val="0"/>
          <w:sz w:val="16"/>
          <w:szCs w:val="16"/>
        </w:rPr>
        <w:instrText xml:space="preserve"> TOC \o "1-3" \h \z \u </w:instrText>
      </w:r>
      <w:r w:rsidRPr="002D0E30">
        <w:rPr>
          <w:rFonts w:ascii="微软雅黑 Light" w:eastAsia="微软雅黑 Light" w:hAnsi="微软雅黑 Light"/>
          <w:b w:val="0"/>
          <w:bCs w:val="0"/>
          <w:sz w:val="16"/>
          <w:szCs w:val="16"/>
        </w:rPr>
        <w:fldChar w:fldCharType="separate"/>
      </w:r>
      <w:hyperlink w:anchor="_Toc23063425" w:history="1">
        <w:r w:rsidR="008401C1" w:rsidRPr="00DE72D3">
          <w:rPr>
            <w:rStyle w:val="afe"/>
            <w:rFonts w:ascii="微软雅黑 Light" w:eastAsia="微软雅黑 Light" w:hAnsi="微软雅黑 Light"/>
            <w:noProof/>
          </w:rPr>
          <w:t>第一章 系统总体架构</w:t>
        </w:r>
        <w:r w:rsidR="008401C1">
          <w:rPr>
            <w:noProof/>
            <w:webHidden/>
          </w:rPr>
          <w:tab/>
        </w:r>
        <w:r w:rsidR="008401C1">
          <w:rPr>
            <w:noProof/>
            <w:webHidden/>
          </w:rPr>
          <w:fldChar w:fldCharType="begin"/>
        </w:r>
        <w:r w:rsidR="008401C1">
          <w:rPr>
            <w:noProof/>
            <w:webHidden/>
          </w:rPr>
          <w:instrText xml:space="preserve"> PAGEREF _Toc23063425 \h </w:instrText>
        </w:r>
        <w:r w:rsidR="008401C1">
          <w:rPr>
            <w:noProof/>
            <w:webHidden/>
          </w:rPr>
        </w:r>
        <w:r w:rsidR="008401C1">
          <w:rPr>
            <w:noProof/>
            <w:webHidden/>
          </w:rPr>
          <w:fldChar w:fldCharType="separate"/>
        </w:r>
        <w:r w:rsidR="008401C1">
          <w:rPr>
            <w:noProof/>
            <w:webHidden/>
          </w:rPr>
          <w:t>1</w:t>
        </w:r>
        <w:r w:rsidR="008401C1">
          <w:rPr>
            <w:noProof/>
            <w:webHidden/>
          </w:rPr>
          <w:fldChar w:fldCharType="end"/>
        </w:r>
      </w:hyperlink>
    </w:p>
    <w:p w14:paraId="5E029AF8" w14:textId="2F0AAB5A" w:rsidR="008401C1" w:rsidRDefault="00FE1F68">
      <w:pPr>
        <w:pStyle w:val="TOC1"/>
        <w:tabs>
          <w:tab w:val="right" w:leader="dot" w:pos="9344"/>
        </w:tabs>
        <w:rPr>
          <w:rFonts w:eastAsiaTheme="minorEastAsia" w:cstheme="minorBidi"/>
          <w:b w:val="0"/>
          <w:bCs w:val="0"/>
          <w:caps w:val="0"/>
          <w:noProof/>
          <w:sz w:val="21"/>
          <w:szCs w:val="22"/>
        </w:rPr>
      </w:pPr>
      <w:hyperlink w:anchor="_Toc23063426" w:history="1">
        <w:r w:rsidR="008401C1" w:rsidRPr="00DE72D3">
          <w:rPr>
            <w:rStyle w:val="afe"/>
            <w:rFonts w:ascii="微软雅黑 Light" w:eastAsia="微软雅黑 Light" w:hAnsi="微软雅黑 Light"/>
            <w:noProof/>
          </w:rPr>
          <w:t>第二章 控制工位软件</w:t>
        </w:r>
        <w:r w:rsidR="008401C1">
          <w:rPr>
            <w:noProof/>
            <w:webHidden/>
          </w:rPr>
          <w:tab/>
        </w:r>
        <w:r w:rsidR="008401C1">
          <w:rPr>
            <w:noProof/>
            <w:webHidden/>
          </w:rPr>
          <w:fldChar w:fldCharType="begin"/>
        </w:r>
        <w:r w:rsidR="008401C1">
          <w:rPr>
            <w:noProof/>
            <w:webHidden/>
          </w:rPr>
          <w:instrText xml:space="preserve"> PAGEREF _Toc23063426 \h </w:instrText>
        </w:r>
        <w:r w:rsidR="008401C1">
          <w:rPr>
            <w:noProof/>
            <w:webHidden/>
          </w:rPr>
        </w:r>
        <w:r w:rsidR="008401C1">
          <w:rPr>
            <w:noProof/>
            <w:webHidden/>
          </w:rPr>
          <w:fldChar w:fldCharType="separate"/>
        </w:r>
        <w:r w:rsidR="008401C1">
          <w:rPr>
            <w:noProof/>
            <w:webHidden/>
          </w:rPr>
          <w:t>2</w:t>
        </w:r>
        <w:r w:rsidR="008401C1">
          <w:rPr>
            <w:noProof/>
            <w:webHidden/>
          </w:rPr>
          <w:fldChar w:fldCharType="end"/>
        </w:r>
      </w:hyperlink>
    </w:p>
    <w:p w14:paraId="24FFFD6D" w14:textId="42016D47" w:rsidR="008401C1" w:rsidRDefault="00FE1F68">
      <w:pPr>
        <w:pStyle w:val="TOC1"/>
        <w:tabs>
          <w:tab w:val="right" w:leader="dot" w:pos="9344"/>
        </w:tabs>
        <w:rPr>
          <w:rFonts w:eastAsiaTheme="minorEastAsia" w:cstheme="minorBidi"/>
          <w:b w:val="0"/>
          <w:bCs w:val="0"/>
          <w:caps w:val="0"/>
          <w:noProof/>
          <w:sz w:val="21"/>
          <w:szCs w:val="22"/>
        </w:rPr>
      </w:pPr>
      <w:hyperlink w:anchor="_Toc23063427" w:history="1">
        <w:r w:rsidR="008401C1" w:rsidRPr="00DE72D3">
          <w:rPr>
            <w:rStyle w:val="afe"/>
            <w:rFonts w:ascii="微软雅黑 Light" w:eastAsia="微软雅黑 Light" w:hAnsi="微软雅黑 Light"/>
            <w:noProof/>
          </w:rPr>
          <w:t>第三章 后台服务软件</w:t>
        </w:r>
        <w:r w:rsidR="008401C1">
          <w:rPr>
            <w:noProof/>
            <w:webHidden/>
          </w:rPr>
          <w:tab/>
        </w:r>
        <w:r w:rsidR="008401C1">
          <w:rPr>
            <w:noProof/>
            <w:webHidden/>
          </w:rPr>
          <w:fldChar w:fldCharType="begin"/>
        </w:r>
        <w:r w:rsidR="008401C1">
          <w:rPr>
            <w:noProof/>
            <w:webHidden/>
          </w:rPr>
          <w:instrText xml:space="preserve"> PAGEREF _Toc23063427 \h </w:instrText>
        </w:r>
        <w:r w:rsidR="008401C1">
          <w:rPr>
            <w:noProof/>
            <w:webHidden/>
          </w:rPr>
        </w:r>
        <w:r w:rsidR="008401C1">
          <w:rPr>
            <w:noProof/>
            <w:webHidden/>
          </w:rPr>
          <w:fldChar w:fldCharType="separate"/>
        </w:r>
        <w:r w:rsidR="008401C1">
          <w:rPr>
            <w:noProof/>
            <w:webHidden/>
          </w:rPr>
          <w:t>7</w:t>
        </w:r>
        <w:r w:rsidR="008401C1">
          <w:rPr>
            <w:noProof/>
            <w:webHidden/>
          </w:rPr>
          <w:fldChar w:fldCharType="end"/>
        </w:r>
      </w:hyperlink>
    </w:p>
    <w:p w14:paraId="78936EE5" w14:textId="345CB21E" w:rsidR="00C96790" w:rsidRPr="002D0E30" w:rsidRDefault="00D93C6C" w:rsidP="00135D77">
      <w:pPr>
        <w:pStyle w:val="TOC1"/>
        <w:rPr>
          <w:rFonts w:ascii="微软雅黑 Light" w:eastAsia="微软雅黑 Light" w:hAnsi="微软雅黑 Light"/>
          <w:b w:val="0"/>
          <w:bCs w:val="0"/>
          <w:sz w:val="16"/>
          <w:szCs w:val="16"/>
        </w:rPr>
        <w:sectPr w:rsidR="00C96790" w:rsidRPr="002D0E30" w:rsidSect="002D5DD8">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2D0E30">
        <w:rPr>
          <w:rFonts w:ascii="微软雅黑 Light" w:eastAsia="微软雅黑 Light" w:hAnsi="微软雅黑 Light"/>
          <w:b w:val="0"/>
          <w:bCs w:val="0"/>
          <w:sz w:val="16"/>
          <w:szCs w:val="16"/>
        </w:rPr>
        <w:fldChar w:fldCharType="end"/>
      </w:r>
    </w:p>
    <w:p w14:paraId="3F3E12D9" w14:textId="7ADD1EB4" w:rsidR="00634F46" w:rsidRDefault="00873957" w:rsidP="0087329E">
      <w:pPr>
        <w:pStyle w:val="1"/>
        <w:spacing w:after="340"/>
        <w:ind w:left="554" w:hangingChars="154" w:hanging="554"/>
        <w:rPr>
          <w:rFonts w:ascii="微软雅黑 Light" w:eastAsia="微软雅黑 Light" w:hAnsi="微软雅黑 Light"/>
          <w:b w:val="0"/>
          <w:bCs w:val="0"/>
          <w:sz w:val="36"/>
          <w:szCs w:val="36"/>
        </w:rPr>
      </w:pPr>
      <w:bookmarkStart w:id="1" w:name="_Toc23063425"/>
      <w:r>
        <w:rPr>
          <w:rFonts w:ascii="微软雅黑 Light" w:eastAsia="微软雅黑 Light" w:hAnsi="微软雅黑 Light" w:hint="eastAsia"/>
          <w:b w:val="0"/>
          <w:bCs w:val="0"/>
          <w:sz w:val="36"/>
          <w:szCs w:val="36"/>
        </w:rPr>
        <w:lastRenderedPageBreak/>
        <w:t>系统总体架构</w:t>
      </w:r>
      <w:bookmarkEnd w:id="1"/>
    </w:p>
    <w:p w14:paraId="7D53BF24" w14:textId="77777777" w:rsidR="00873957" w:rsidRPr="00A94D09" w:rsidRDefault="00873957" w:rsidP="0087395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10D8B0D5" w14:textId="77777777" w:rsidR="00873957" w:rsidRPr="00A94D09" w:rsidRDefault="00873957" w:rsidP="0087395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4048C74" w14:textId="77777777" w:rsidR="00873957" w:rsidRPr="00A94D09" w:rsidRDefault="00873957" w:rsidP="0087395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0FEFCB37" w14:textId="1D8D3D5F" w:rsidR="00873957" w:rsidRPr="00873957" w:rsidRDefault="00873957" w:rsidP="00873957">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周期性的将各自的状态信息存储到数据库服务器，作为总控系统安全连锁功能的重要参数，可以由总控系统进行访问和读取。</w:t>
      </w:r>
    </w:p>
    <w:p w14:paraId="6706288B" w14:textId="4A4D3A15" w:rsidR="00873957" w:rsidRDefault="00873957" w:rsidP="0087395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401C1" w:rsidRPr="00A94D09">
        <w:rPr>
          <w:rFonts w:ascii="微软雅黑 Light" w:eastAsia="微软雅黑 Light" w:hAnsi="微软雅黑 Light" w:hint="eastAsia"/>
          <w:noProof/>
          <w:sz w:val="22"/>
          <w:szCs w:val="21"/>
        </w:rPr>
        <w:t xml:space="preserve">图 </w:t>
      </w:r>
      <w:r w:rsidR="008401C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24E3C2D" w14:textId="5449BAA4" w:rsidR="00873957" w:rsidRPr="00A94D09" w:rsidRDefault="00873957" w:rsidP="00873957">
      <w:pPr>
        <w:rPr>
          <w:rFonts w:ascii="微软雅黑 Light" w:eastAsia="微软雅黑 Light" w:hAnsi="微软雅黑 Light"/>
          <w:sz w:val="22"/>
          <w:szCs w:val="21"/>
        </w:rPr>
      </w:pPr>
      <w:r>
        <w:object w:dxaOrig="19027" w:dyaOrig="7267" w14:anchorId="46EC01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5" o:title=""/>
          </v:shape>
          <o:OLEObject Type="Embed" ProgID="Visio.Drawing.15" ShapeID="_x0000_i1025" DrawAspect="Content" ObjectID="_1633715378" r:id="rId16"/>
        </w:object>
      </w:r>
    </w:p>
    <w:p w14:paraId="3E6788D4" w14:textId="624BAAFE" w:rsidR="00873957" w:rsidRDefault="00873957" w:rsidP="00873957">
      <w:pPr>
        <w:jc w:val="center"/>
        <w:rPr>
          <w:rFonts w:ascii="微软雅黑 Light" w:eastAsia="微软雅黑 Light" w:hAnsi="微软雅黑 Light"/>
          <w:sz w:val="22"/>
          <w:szCs w:val="21"/>
        </w:rPr>
      </w:pPr>
      <w:bookmarkStart w:id="2"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401C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2"/>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2D79EBC6" w14:textId="37232643" w:rsidR="00873957" w:rsidRPr="00EA10AA" w:rsidRDefault="00873957" w:rsidP="00873957">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数据流向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8401C1" w:rsidRPr="00A94D09">
        <w:rPr>
          <w:rFonts w:ascii="微软雅黑 Light" w:eastAsia="微软雅黑 Light" w:hAnsi="微软雅黑 Light" w:hint="eastAsia"/>
          <w:sz w:val="22"/>
          <w:szCs w:val="21"/>
        </w:rPr>
        <w:t xml:space="preserve">图 </w:t>
      </w:r>
      <w:r w:rsidR="008401C1">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3956D14A" w14:textId="73DA78E1" w:rsidR="00873957" w:rsidRDefault="00873957" w:rsidP="00873957">
      <w:pPr>
        <w:jc w:val="center"/>
      </w:pPr>
      <w:r>
        <w:object w:dxaOrig="10808" w:dyaOrig="8782" w14:anchorId="4D2F5FC5">
          <v:shape id="_x0000_i1026" type="#_x0000_t75" style="width:467.65pt;height:379.9pt" o:ole="">
            <v:imagedata r:id="rId17" o:title=""/>
          </v:shape>
          <o:OLEObject Type="Embed" ProgID="Visio.Drawing.15" ShapeID="_x0000_i1026" DrawAspect="Content" ObjectID="_1633715379" r:id="rId18"/>
        </w:object>
      </w:r>
    </w:p>
    <w:p w14:paraId="52A7CCDD" w14:textId="2A98E4DD" w:rsidR="00873957" w:rsidRDefault="00873957" w:rsidP="00873957">
      <w:pPr>
        <w:jc w:val="center"/>
        <w:rPr>
          <w:rFonts w:ascii="微软雅黑 Light" w:eastAsia="微软雅黑 Light" w:hAnsi="微软雅黑 Light"/>
          <w:sz w:val="22"/>
          <w:szCs w:val="21"/>
        </w:rPr>
      </w:pPr>
      <w:bookmarkStart w:id="3"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401C1">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3"/>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系统数据流</w:t>
      </w:r>
      <w:r w:rsidRPr="00A94D09">
        <w:rPr>
          <w:rFonts w:ascii="微软雅黑 Light" w:eastAsia="微软雅黑 Light" w:hAnsi="微软雅黑 Light" w:hint="eastAsia"/>
          <w:sz w:val="22"/>
          <w:szCs w:val="21"/>
        </w:rPr>
        <w:t>图</w:t>
      </w:r>
    </w:p>
    <w:p w14:paraId="0043DFC4" w14:textId="482E33DF" w:rsidR="00873957" w:rsidRDefault="00873957" w:rsidP="00873957">
      <w:pPr>
        <w:pStyle w:val="1"/>
        <w:spacing w:after="340"/>
        <w:ind w:left="554" w:hangingChars="154" w:hanging="554"/>
        <w:rPr>
          <w:rFonts w:ascii="微软雅黑 Light" w:eastAsia="微软雅黑 Light" w:hAnsi="微软雅黑 Light"/>
          <w:b w:val="0"/>
          <w:bCs w:val="0"/>
          <w:sz w:val="36"/>
          <w:szCs w:val="36"/>
        </w:rPr>
      </w:pPr>
      <w:bookmarkStart w:id="4" w:name="_Toc23063426"/>
      <w:r w:rsidRPr="00873957">
        <w:rPr>
          <w:rFonts w:ascii="微软雅黑 Light" w:eastAsia="微软雅黑 Light" w:hAnsi="微软雅黑 Light" w:hint="eastAsia"/>
          <w:b w:val="0"/>
          <w:bCs w:val="0"/>
          <w:sz w:val="36"/>
          <w:szCs w:val="36"/>
        </w:rPr>
        <w:t>控制工位软件</w:t>
      </w:r>
      <w:bookmarkEnd w:id="4"/>
    </w:p>
    <w:p w14:paraId="69AB9BA8" w14:textId="77777777" w:rsidR="00873957" w:rsidRPr="005F0FA9" w:rsidRDefault="00873957" w:rsidP="00873957">
      <w:pPr>
        <w:widowControl w:val="0"/>
        <w:spacing w:line="460" w:lineRule="exact"/>
        <w:ind w:firstLineChars="200" w:firstLine="44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辐射防护数据集成与监控系统控制工位软件运行于工控机上，软件提供图形化界面，供用户查看组件当前的运行状态和对各组件进行远程控制。控制工位通过计算机网络，以Tango中间件的方式同和辐射防护数据集成与监控系统后台服务进行通信，完成以下业务功能：</w:t>
      </w:r>
    </w:p>
    <w:p w14:paraId="777F5BB6"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账户管理；</w:t>
      </w:r>
    </w:p>
    <w:p w14:paraId="6BEE5398"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系统参数设置；</w:t>
      </w:r>
    </w:p>
    <w:p w14:paraId="3109DF70"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系统状态监测；</w:t>
      </w:r>
    </w:p>
    <w:p w14:paraId="62CD90D8"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远程控制；</w:t>
      </w:r>
    </w:p>
    <w:p w14:paraId="033AA16A"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任务执行；</w:t>
      </w:r>
    </w:p>
    <w:p w14:paraId="7B4F050B"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日志；</w:t>
      </w:r>
    </w:p>
    <w:p w14:paraId="21817747" w14:textId="3AB1F8AF" w:rsidR="00873957" w:rsidRPr="005F0FA9" w:rsidRDefault="00873957" w:rsidP="00873957">
      <w:pPr>
        <w:pStyle w:val="af3"/>
        <w:widowControl w:val="0"/>
        <w:spacing w:line="460" w:lineRule="exact"/>
        <w:ind w:left="860"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lastRenderedPageBreak/>
        <w:t>软件功能分解及说明如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_Ref23063276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401C1" w:rsidRPr="005F0FA9">
        <w:rPr>
          <w:rFonts w:ascii="微软雅黑 Light" w:eastAsia="微软雅黑 Light" w:hAnsi="微软雅黑 Light" w:hint="eastAsia"/>
          <w:sz w:val="22"/>
          <w:szCs w:val="16"/>
        </w:rPr>
        <w:t xml:space="preserve">表 </w:t>
      </w:r>
      <w:r w:rsidR="008401C1">
        <w:rPr>
          <w:rFonts w:ascii="微软雅黑 Light" w:eastAsia="微软雅黑 Light" w:hAnsi="微软雅黑 Light"/>
          <w:noProof/>
          <w:sz w:val="22"/>
          <w:szCs w:val="16"/>
        </w:rPr>
        <w:t>1</w:t>
      </w:r>
      <w:r>
        <w:rPr>
          <w:rFonts w:ascii="微软雅黑 Light" w:eastAsia="微软雅黑 Light" w:hAnsi="微软雅黑 Light"/>
          <w:sz w:val="22"/>
          <w:szCs w:val="21"/>
        </w:rPr>
        <w:fldChar w:fldCharType="end"/>
      </w:r>
      <w:r w:rsidRPr="005F0FA9">
        <w:rPr>
          <w:rFonts w:ascii="微软雅黑 Light" w:eastAsia="微软雅黑 Light" w:hAnsi="微软雅黑 Light" w:hint="eastAsia"/>
          <w:sz w:val="22"/>
          <w:szCs w:val="21"/>
        </w:rPr>
        <w:t>所示。</w:t>
      </w:r>
    </w:p>
    <w:p w14:paraId="7EC9A825" w14:textId="307C2C1F" w:rsidR="00873957" w:rsidRPr="005F0FA9" w:rsidRDefault="00873957" w:rsidP="00873957">
      <w:pPr>
        <w:pStyle w:val="afc"/>
        <w:ind w:left="860"/>
        <w:rPr>
          <w:rFonts w:ascii="微软雅黑 Light" w:eastAsia="微软雅黑 Light" w:hAnsi="微软雅黑 Light"/>
          <w:sz w:val="22"/>
          <w:szCs w:val="16"/>
        </w:rPr>
      </w:pPr>
      <w:bookmarkStart w:id="5" w:name="_Ref23063276"/>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8401C1">
        <w:rPr>
          <w:rFonts w:ascii="微软雅黑 Light" w:eastAsia="微软雅黑 Light" w:hAnsi="微软雅黑 Light"/>
          <w:noProof/>
          <w:sz w:val="22"/>
          <w:szCs w:val="16"/>
        </w:rPr>
        <w:t>1</w:t>
      </w:r>
      <w:r w:rsidRPr="005F0FA9">
        <w:rPr>
          <w:rFonts w:ascii="微软雅黑 Light" w:eastAsia="微软雅黑 Light" w:hAnsi="微软雅黑 Light"/>
          <w:sz w:val="22"/>
          <w:szCs w:val="16"/>
        </w:rPr>
        <w:fldChar w:fldCharType="end"/>
      </w:r>
      <w:bookmarkEnd w:id="5"/>
      <w:r w:rsidRPr="005F0FA9">
        <w:rPr>
          <w:rFonts w:ascii="微软雅黑 Light" w:eastAsia="微软雅黑 Light" w:hAnsi="微软雅黑 Light"/>
          <w:sz w:val="22"/>
          <w:szCs w:val="16"/>
        </w:rPr>
        <w:t xml:space="preserve"> </w:t>
      </w:r>
      <w:r w:rsidRPr="005F0FA9">
        <w:rPr>
          <w:rFonts w:ascii="微软雅黑 Light" w:eastAsia="微软雅黑 Light" w:hAnsi="微软雅黑 Light" w:hint="eastAsia"/>
          <w:sz w:val="22"/>
          <w:szCs w:val="16"/>
        </w:rPr>
        <w:t>软件功能分解表</w:t>
      </w:r>
    </w:p>
    <w:tbl>
      <w:tblPr>
        <w:tblStyle w:val="af0"/>
        <w:tblW w:w="9781" w:type="dxa"/>
        <w:tblInd w:w="108" w:type="dxa"/>
        <w:tblLook w:val="04A0" w:firstRow="1" w:lastRow="0" w:firstColumn="1" w:lastColumn="0" w:noHBand="0" w:noVBand="1"/>
      </w:tblPr>
      <w:tblGrid>
        <w:gridCol w:w="1985"/>
        <w:gridCol w:w="2551"/>
        <w:gridCol w:w="5245"/>
      </w:tblGrid>
      <w:tr w:rsidR="00873957" w:rsidRPr="005F0FA9" w14:paraId="0BE0F7B6" w14:textId="77777777" w:rsidTr="006452E5">
        <w:tc>
          <w:tcPr>
            <w:tcW w:w="1985" w:type="dxa"/>
            <w:shd w:val="clear" w:color="auto" w:fill="A6A6A6" w:themeFill="background1" w:themeFillShade="A6"/>
          </w:tcPr>
          <w:p w14:paraId="19448CFA"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一级功能</w:t>
            </w:r>
          </w:p>
        </w:tc>
        <w:tc>
          <w:tcPr>
            <w:tcW w:w="2551" w:type="dxa"/>
            <w:shd w:val="clear" w:color="auto" w:fill="A6A6A6" w:themeFill="background1" w:themeFillShade="A6"/>
          </w:tcPr>
          <w:p w14:paraId="75E11E45"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二级功能</w:t>
            </w:r>
          </w:p>
        </w:tc>
        <w:tc>
          <w:tcPr>
            <w:tcW w:w="5245" w:type="dxa"/>
            <w:shd w:val="clear" w:color="auto" w:fill="A6A6A6" w:themeFill="background1" w:themeFillShade="A6"/>
          </w:tcPr>
          <w:p w14:paraId="585339E5"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功能说明</w:t>
            </w:r>
          </w:p>
        </w:tc>
      </w:tr>
      <w:tr w:rsidR="00873957" w:rsidRPr="005F0FA9" w14:paraId="409845D5" w14:textId="77777777" w:rsidTr="006452E5">
        <w:tc>
          <w:tcPr>
            <w:tcW w:w="1985" w:type="dxa"/>
            <w:vMerge w:val="restart"/>
          </w:tcPr>
          <w:p w14:paraId="508BBBB6"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账户管理</w:t>
            </w:r>
          </w:p>
        </w:tc>
        <w:tc>
          <w:tcPr>
            <w:tcW w:w="2551" w:type="dxa"/>
          </w:tcPr>
          <w:p w14:paraId="1BAD109B"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新建账户</w:t>
            </w:r>
          </w:p>
        </w:tc>
        <w:tc>
          <w:tcPr>
            <w:tcW w:w="5245" w:type="dxa"/>
          </w:tcPr>
          <w:p w14:paraId="5962DBD4"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提供新增账户界面，系统管理员填写账户信息并新建账户</w:t>
            </w:r>
          </w:p>
        </w:tc>
      </w:tr>
      <w:tr w:rsidR="00873957" w:rsidRPr="005F0FA9" w14:paraId="10F21193" w14:textId="77777777" w:rsidTr="006452E5">
        <w:tc>
          <w:tcPr>
            <w:tcW w:w="1985" w:type="dxa"/>
            <w:vMerge/>
          </w:tcPr>
          <w:p w14:paraId="2CBBD2D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3C9499D6"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删除账户</w:t>
            </w:r>
          </w:p>
        </w:tc>
        <w:tc>
          <w:tcPr>
            <w:tcW w:w="5245" w:type="dxa"/>
          </w:tcPr>
          <w:p w14:paraId="2BDE79C4"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提供账户删除及信息修改界面，显示系统中可以被删除的用户列表，管理员可以通过该界面删除账户</w:t>
            </w:r>
          </w:p>
        </w:tc>
      </w:tr>
      <w:tr w:rsidR="00873957" w:rsidRPr="005F0FA9" w14:paraId="5EB2A275" w14:textId="77777777" w:rsidTr="006452E5">
        <w:tc>
          <w:tcPr>
            <w:tcW w:w="1985" w:type="dxa"/>
            <w:vMerge/>
          </w:tcPr>
          <w:p w14:paraId="3198DED0"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50A8A40F"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修改账户信息</w:t>
            </w:r>
          </w:p>
        </w:tc>
        <w:tc>
          <w:tcPr>
            <w:tcW w:w="5245" w:type="dxa"/>
          </w:tcPr>
          <w:p w14:paraId="70AAACC3"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提供账户删除及信息修改界面，显示系统中可以被删除的用户列表，管理员可以通过该界面修改账户信息</w:t>
            </w:r>
          </w:p>
        </w:tc>
      </w:tr>
      <w:tr w:rsidR="00873957" w:rsidRPr="005F0FA9" w14:paraId="1D6D365F" w14:textId="77777777" w:rsidTr="006452E5">
        <w:tc>
          <w:tcPr>
            <w:tcW w:w="1985" w:type="dxa"/>
            <w:vMerge/>
          </w:tcPr>
          <w:p w14:paraId="060F58D2"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15CF1C80"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账户登录</w:t>
            </w:r>
          </w:p>
        </w:tc>
        <w:tc>
          <w:tcPr>
            <w:tcW w:w="5245" w:type="dxa"/>
          </w:tcPr>
          <w:p w14:paraId="4585146B"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软件启动时打开用户登录界面，用户输入用户名和密码，经系统验证通过后方可跳转到软件主界面，使用软件功能</w:t>
            </w:r>
          </w:p>
        </w:tc>
      </w:tr>
      <w:tr w:rsidR="00873957" w:rsidRPr="005F0FA9" w14:paraId="3C140E68" w14:textId="77777777" w:rsidTr="006452E5">
        <w:tc>
          <w:tcPr>
            <w:tcW w:w="1985" w:type="dxa"/>
            <w:vMerge/>
          </w:tcPr>
          <w:p w14:paraId="01CBAAC4"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7D62C2EB"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账户登出</w:t>
            </w:r>
          </w:p>
        </w:tc>
        <w:tc>
          <w:tcPr>
            <w:tcW w:w="5245" w:type="dxa"/>
          </w:tcPr>
          <w:p w14:paraId="50DCA78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用户成功登录系统后，在软件主界面点击登出按钮，软件弹出是否登出确认对话框。用户选择确定按钮后回到系统登录界面</w:t>
            </w:r>
          </w:p>
        </w:tc>
      </w:tr>
      <w:tr w:rsidR="00873957" w:rsidRPr="005F0FA9" w14:paraId="5E598EE9" w14:textId="77777777" w:rsidTr="006452E5">
        <w:tc>
          <w:tcPr>
            <w:tcW w:w="1985" w:type="dxa"/>
            <w:vMerge w:val="restart"/>
          </w:tcPr>
          <w:p w14:paraId="68798B3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系统参数设置</w:t>
            </w:r>
          </w:p>
        </w:tc>
        <w:tc>
          <w:tcPr>
            <w:tcW w:w="2551" w:type="dxa"/>
          </w:tcPr>
          <w:p w14:paraId="19DF8CB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网络参数设置</w:t>
            </w:r>
          </w:p>
        </w:tc>
        <w:tc>
          <w:tcPr>
            <w:tcW w:w="5245" w:type="dxa"/>
          </w:tcPr>
          <w:p w14:paraId="3026DF84"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提供单独的配置界面，用于配置总控系统、后台服务和9个组件的网络地址和网络摄像头网络地址</w:t>
            </w:r>
          </w:p>
        </w:tc>
      </w:tr>
      <w:tr w:rsidR="00873957" w:rsidRPr="005F0FA9" w14:paraId="303BDDAF" w14:textId="77777777" w:rsidTr="006452E5">
        <w:tc>
          <w:tcPr>
            <w:tcW w:w="1985" w:type="dxa"/>
            <w:vMerge/>
          </w:tcPr>
          <w:p w14:paraId="2CCC772F"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3B050730"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数据库参数设置</w:t>
            </w:r>
          </w:p>
        </w:tc>
        <w:tc>
          <w:tcPr>
            <w:tcW w:w="5245" w:type="dxa"/>
          </w:tcPr>
          <w:p w14:paraId="4AF1905B"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提供单独的配置界面，用于配置数据库服务器IP地址、服务端口、登录用户名和密码</w:t>
            </w:r>
          </w:p>
        </w:tc>
      </w:tr>
      <w:tr w:rsidR="00873957" w:rsidRPr="005F0FA9" w14:paraId="7D13931F" w14:textId="77777777" w:rsidTr="006452E5">
        <w:tc>
          <w:tcPr>
            <w:tcW w:w="1985" w:type="dxa"/>
            <w:vMerge w:val="restart"/>
          </w:tcPr>
          <w:p w14:paraId="03B44843"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系统状态监测</w:t>
            </w:r>
          </w:p>
        </w:tc>
        <w:tc>
          <w:tcPr>
            <w:tcW w:w="2551" w:type="dxa"/>
          </w:tcPr>
          <w:p w14:paraId="3644E2F8"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系统状态信息显示</w:t>
            </w:r>
          </w:p>
        </w:tc>
        <w:tc>
          <w:tcPr>
            <w:tcW w:w="5245" w:type="dxa"/>
          </w:tcPr>
          <w:p w14:paraId="0BC41984"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 xml:space="preserve">在主界面上显示整个系统的运行状态信息，各个组件的运行状态 </w:t>
            </w:r>
          </w:p>
        </w:tc>
      </w:tr>
      <w:tr w:rsidR="00873957" w:rsidRPr="005F0FA9" w14:paraId="7C57776F" w14:textId="77777777" w:rsidTr="006452E5">
        <w:tc>
          <w:tcPr>
            <w:tcW w:w="1985" w:type="dxa"/>
            <w:vMerge/>
          </w:tcPr>
          <w:p w14:paraId="730018F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65CB0D74"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组件状态信息显示</w:t>
            </w:r>
          </w:p>
        </w:tc>
        <w:tc>
          <w:tcPr>
            <w:tcW w:w="5245" w:type="dxa"/>
          </w:tcPr>
          <w:p w14:paraId="39D004D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在软件主界面中，用单独的区域显示9个组件的运行状态和关键运行参数。组件子窗口显示该组件的所有状态信息，并在主界面上提供独立区域显示用户感兴趣的组件状态</w:t>
            </w:r>
          </w:p>
        </w:tc>
      </w:tr>
      <w:tr w:rsidR="00873957" w:rsidRPr="005F0FA9" w14:paraId="3B59E76F" w14:textId="77777777" w:rsidTr="006452E5">
        <w:tc>
          <w:tcPr>
            <w:tcW w:w="1985" w:type="dxa"/>
            <w:vMerge/>
          </w:tcPr>
          <w:p w14:paraId="428DE5C5"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58B48790"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组件监控视频播放</w:t>
            </w:r>
          </w:p>
        </w:tc>
        <w:tc>
          <w:tcPr>
            <w:tcW w:w="5245" w:type="dxa"/>
          </w:tcPr>
          <w:p w14:paraId="20C186B7"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采集组件中网络摄像头的图像信息，并在组件界面上进行视频监控图像的播放</w:t>
            </w:r>
          </w:p>
        </w:tc>
      </w:tr>
      <w:tr w:rsidR="00873957" w:rsidRPr="005F0FA9" w14:paraId="3541272E" w14:textId="77777777" w:rsidTr="006452E5">
        <w:tc>
          <w:tcPr>
            <w:tcW w:w="1985" w:type="dxa"/>
            <w:vMerge w:val="restart"/>
          </w:tcPr>
          <w:p w14:paraId="031055B6"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远程控制</w:t>
            </w:r>
          </w:p>
        </w:tc>
        <w:tc>
          <w:tcPr>
            <w:tcW w:w="2551" w:type="dxa"/>
          </w:tcPr>
          <w:p w14:paraId="24B4C611"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组件远程控制</w:t>
            </w:r>
          </w:p>
        </w:tc>
        <w:tc>
          <w:tcPr>
            <w:tcW w:w="5245" w:type="dxa"/>
          </w:tcPr>
          <w:p w14:paraId="461F2E54"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提供组件远程控制功能，用户可以在组件子窗口上对组件进行远程控制</w:t>
            </w:r>
          </w:p>
        </w:tc>
      </w:tr>
      <w:tr w:rsidR="00873957" w:rsidRPr="005F0FA9" w14:paraId="1ABC7D0D" w14:textId="77777777" w:rsidTr="006452E5">
        <w:tc>
          <w:tcPr>
            <w:tcW w:w="1985" w:type="dxa"/>
            <w:vMerge/>
          </w:tcPr>
          <w:p w14:paraId="1F88E14F"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6138661E"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组件远程控制结果显示</w:t>
            </w:r>
          </w:p>
        </w:tc>
        <w:tc>
          <w:tcPr>
            <w:tcW w:w="5245" w:type="dxa"/>
          </w:tcPr>
          <w:p w14:paraId="4BB2859C"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收到远程操作结果后，提示用户操作结果，并刷新组</w:t>
            </w:r>
            <w:r w:rsidRPr="005F0FA9">
              <w:rPr>
                <w:rFonts w:ascii="微软雅黑 Light" w:eastAsia="微软雅黑 Light" w:hAnsi="微软雅黑 Light" w:hint="eastAsia"/>
                <w:sz w:val="22"/>
                <w:szCs w:val="21"/>
              </w:rPr>
              <w:lastRenderedPageBreak/>
              <w:t>件状态</w:t>
            </w:r>
          </w:p>
        </w:tc>
      </w:tr>
      <w:tr w:rsidR="00873957" w:rsidRPr="005F0FA9" w14:paraId="4B018B6E" w14:textId="77777777" w:rsidTr="006452E5">
        <w:tc>
          <w:tcPr>
            <w:tcW w:w="1985" w:type="dxa"/>
            <w:vMerge w:val="restart"/>
          </w:tcPr>
          <w:p w14:paraId="4C162B3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lastRenderedPageBreak/>
              <w:t>任务执行</w:t>
            </w:r>
          </w:p>
        </w:tc>
        <w:tc>
          <w:tcPr>
            <w:tcW w:w="2551" w:type="dxa"/>
          </w:tcPr>
          <w:p w14:paraId="0984F8D6"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任务编辑下发</w:t>
            </w:r>
          </w:p>
        </w:tc>
        <w:tc>
          <w:tcPr>
            <w:tcW w:w="5245" w:type="dxa"/>
          </w:tcPr>
          <w:p w14:paraId="4D4AD606"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提供任务编辑界面，用户可以在软件上选择任务并配置参数，进行下发</w:t>
            </w:r>
          </w:p>
        </w:tc>
      </w:tr>
      <w:tr w:rsidR="00873957" w:rsidRPr="005F0FA9" w14:paraId="53D6CAD4" w14:textId="77777777" w:rsidTr="006452E5">
        <w:tc>
          <w:tcPr>
            <w:tcW w:w="1985" w:type="dxa"/>
            <w:vMerge/>
          </w:tcPr>
          <w:p w14:paraId="154EE058"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0E013A3B"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任务执行状态反馈</w:t>
            </w:r>
          </w:p>
        </w:tc>
        <w:tc>
          <w:tcPr>
            <w:tcW w:w="5245" w:type="dxa"/>
          </w:tcPr>
          <w:p w14:paraId="6023ADFE"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任务下达后，组件操作人员可在软件界面上反馈任务执行结果</w:t>
            </w:r>
          </w:p>
        </w:tc>
      </w:tr>
      <w:tr w:rsidR="00873957" w:rsidRPr="005F0FA9" w14:paraId="5000EB61" w14:textId="77777777" w:rsidTr="006452E5">
        <w:tc>
          <w:tcPr>
            <w:tcW w:w="1985" w:type="dxa"/>
            <w:vMerge/>
          </w:tcPr>
          <w:p w14:paraId="723013E2"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3977C262"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任务执行状态显示</w:t>
            </w:r>
          </w:p>
        </w:tc>
        <w:tc>
          <w:tcPr>
            <w:tcW w:w="5245" w:type="dxa"/>
          </w:tcPr>
          <w:p w14:paraId="4268F80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收到后台服务上报的任务执行状态信息时，在软件主界面上显示任务的执行状态</w:t>
            </w:r>
          </w:p>
        </w:tc>
      </w:tr>
      <w:tr w:rsidR="00873957" w:rsidRPr="005F0FA9" w14:paraId="023166D8" w14:textId="77777777" w:rsidTr="006452E5">
        <w:tc>
          <w:tcPr>
            <w:tcW w:w="1985" w:type="dxa"/>
            <w:vMerge w:val="restart"/>
          </w:tcPr>
          <w:p w14:paraId="4E52CE37"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日志</w:t>
            </w:r>
          </w:p>
        </w:tc>
        <w:tc>
          <w:tcPr>
            <w:tcW w:w="2551" w:type="dxa"/>
          </w:tcPr>
          <w:p w14:paraId="59BDF5FC"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日志记录</w:t>
            </w:r>
          </w:p>
        </w:tc>
        <w:tc>
          <w:tcPr>
            <w:tcW w:w="5245" w:type="dxa"/>
          </w:tcPr>
          <w:p w14:paraId="6792B4D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将软件运行过程中产生的日志记录到磁盘文件和数据库中</w:t>
            </w:r>
          </w:p>
        </w:tc>
      </w:tr>
      <w:tr w:rsidR="00873957" w:rsidRPr="005F0FA9" w14:paraId="11FC2B0A" w14:textId="77777777" w:rsidTr="006452E5">
        <w:tc>
          <w:tcPr>
            <w:tcW w:w="1985" w:type="dxa"/>
            <w:vMerge/>
          </w:tcPr>
          <w:p w14:paraId="3C4316CE"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74CEA85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日志查询</w:t>
            </w:r>
          </w:p>
        </w:tc>
        <w:tc>
          <w:tcPr>
            <w:tcW w:w="5245" w:type="dxa"/>
          </w:tcPr>
          <w:p w14:paraId="371DEC3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提供日志查询功能，供用户进行系统日志的查询</w:t>
            </w:r>
          </w:p>
        </w:tc>
      </w:tr>
    </w:tbl>
    <w:p w14:paraId="108DE80B" w14:textId="42864452" w:rsidR="00873957" w:rsidRPr="005F0FA9" w:rsidRDefault="00873957" w:rsidP="00873957">
      <w:pPr>
        <w:widowControl w:val="0"/>
        <w:spacing w:line="460" w:lineRule="exact"/>
        <w:ind w:firstLineChars="200" w:firstLine="44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辐射防护数据集成与监控系统控制工位软件的模块划分和架构如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_Ref23063359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401C1" w:rsidRPr="005F0FA9">
        <w:rPr>
          <w:rFonts w:ascii="微软雅黑 Light" w:eastAsia="微软雅黑 Light" w:hAnsi="微软雅黑 Light" w:hint="eastAsia"/>
          <w:sz w:val="22"/>
          <w:szCs w:val="21"/>
        </w:rPr>
        <w:t xml:space="preserve">图 </w:t>
      </w:r>
      <w:r w:rsidR="008401C1">
        <w:rPr>
          <w:rFonts w:ascii="微软雅黑 Light" w:eastAsia="微软雅黑 Light" w:hAnsi="微软雅黑 Light"/>
          <w:noProof/>
          <w:sz w:val="22"/>
          <w:szCs w:val="21"/>
        </w:rPr>
        <w:t>3</w:t>
      </w:r>
      <w:r>
        <w:rPr>
          <w:rFonts w:ascii="微软雅黑 Light" w:eastAsia="微软雅黑 Light" w:hAnsi="微软雅黑 Light"/>
          <w:sz w:val="22"/>
          <w:szCs w:val="21"/>
        </w:rPr>
        <w:fldChar w:fldCharType="end"/>
      </w:r>
      <w:r w:rsidRPr="005F0FA9">
        <w:rPr>
          <w:rFonts w:ascii="微软雅黑 Light" w:eastAsia="微软雅黑 Light" w:hAnsi="微软雅黑 Light" w:hint="eastAsia"/>
          <w:sz w:val="22"/>
          <w:szCs w:val="21"/>
        </w:rPr>
        <w:t>所示。</w:t>
      </w:r>
    </w:p>
    <w:p w14:paraId="2F0B957C" w14:textId="77777777" w:rsidR="00873957" w:rsidRPr="005F0FA9" w:rsidRDefault="00873957" w:rsidP="00873957">
      <w:r w:rsidRPr="005F0FA9">
        <w:rPr>
          <w:noProof/>
        </w:rPr>
        <w:drawing>
          <wp:inline distT="0" distB="0" distL="0" distR="0" wp14:anchorId="46717B5F" wp14:editId="0A96CA86">
            <wp:extent cx="6546850" cy="2590645"/>
            <wp:effectExtent l="0" t="0" r="635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91335" cy="2608248"/>
                    </a:xfrm>
                    <a:prstGeom prst="rect">
                      <a:avLst/>
                    </a:prstGeom>
                    <a:noFill/>
                  </pic:spPr>
                </pic:pic>
              </a:graphicData>
            </a:graphic>
          </wp:inline>
        </w:drawing>
      </w:r>
    </w:p>
    <w:p w14:paraId="6A728552" w14:textId="5A7364A2" w:rsidR="00873957" w:rsidRPr="005F0FA9" w:rsidRDefault="00873957" w:rsidP="00873957">
      <w:pPr>
        <w:jc w:val="center"/>
        <w:rPr>
          <w:rFonts w:ascii="微软雅黑 Light" w:eastAsia="微软雅黑 Light" w:hAnsi="微软雅黑 Light"/>
          <w:sz w:val="22"/>
          <w:szCs w:val="21"/>
        </w:rPr>
      </w:pPr>
      <w:bookmarkStart w:id="6" w:name="_Ref23063359"/>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8401C1">
        <w:rPr>
          <w:rFonts w:ascii="微软雅黑 Light" w:eastAsia="微软雅黑 Light" w:hAnsi="微软雅黑 Light"/>
          <w:noProof/>
          <w:sz w:val="22"/>
          <w:szCs w:val="21"/>
        </w:rPr>
        <w:t>3</w:t>
      </w:r>
      <w:r w:rsidRPr="005F0FA9">
        <w:rPr>
          <w:rFonts w:ascii="微软雅黑 Light" w:eastAsia="微软雅黑 Light" w:hAnsi="微软雅黑 Light"/>
          <w:sz w:val="22"/>
          <w:szCs w:val="21"/>
        </w:rPr>
        <w:fldChar w:fldCharType="end"/>
      </w:r>
      <w:bookmarkEnd w:id="6"/>
      <w:r w:rsidRPr="005F0FA9">
        <w:rPr>
          <w:rFonts w:ascii="微软雅黑 Light" w:eastAsia="微软雅黑 Light" w:hAnsi="微软雅黑 Light"/>
          <w:sz w:val="22"/>
          <w:szCs w:val="21"/>
        </w:rPr>
        <w:t xml:space="preserve"> </w:t>
      </w:r>
      <w:r w:rsidRPr="005F0FA9">
        <w:rPr>
          <w:rFonts w:ascii="微软雅黑 Light" w:eastAsia="微软雅黑 Light" w:hAnsi="微软雅黑 Light" w:hint="eastAsia"/>
          <w:sz w:val="22"/>
          <w:szCs w:val="21"/>
        </w:rPr>
        <w:t>软件架构图</w:t>
      </w:r>
    </w:p>
    <w:p w14:paraId="38B1B79C" w14:textId="3015D964" w:rsidR="00873957" w:rsidRDefault="00873957" w:rsidP="00873957">
      <w:pPr>
        <w:rPr>
          <w:rFonts w:ascii="微软雅黑 Light" w:eastAsia="微软雅黑 Light" w:hAnsi="微软雅黑 Light"/>
          <w:sz w:val="22"/>
          <w:szCs w:val="21"/>
        </w:rPr>
      </w:pPr>
      <w:r>
        <w:rPr>
          <w:rFonts w:ascii="微软雅黑 Light" w:eastAsia="微软雅黑 Light" w:hAnsi="微软雅黑 Light" w:hint="eastAsia"/>
          <w:sz w:val="22"/>
          <w:szCs w:val="21"/>
        </w:rPr>
        <w:t>软件的功能模块划分和模块描述如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_Ref23063337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401C1" w:rsidRPr="005F0FA9">
        <w:rPr>
          <w:rFonts w:ascii="微软雅黑 Light" w:eastAsia="微软雅黑 Light" w:hAnsi="微软雅黑 Light" w:hint="eastAsia"/>
          <w:sz w:val="22"/>
          <w:szCs w:val="16"/>
        </w:rPr>
        <w:t xml:space="preserve">表 </w:t>
      </w:r>
      <w:r w:rsidR="008401C1">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14DDB823" w14:textId="5DCE4CD0" w:rsidR="00873957" w:rsidRDefault="00873957" w:rsidP="00873957">
      <w:pPr>
        <w:pStyle w:val="afc"/>
        <w:rPr>
          <w:rFonts w:ascii="微软雅黑 Light" w:eastAsia="微软雅黑 Light" w:hAnsi="微软雅黑 Light"/>
          <w:sz w:val="22"/>
          <w:szCs w:val="16"/>
        </w:rPr>
      </w:pPr>
      <w:bookmarkStart w:id="7" w:name="_Ref23063337"/>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8401C1">
        <w:rPr>
          <w:rFonts w:ascii="微软雅黑 Light" w:eastAsia="微软雅黑 Light" w:hAnsi="微软雅黑 Light"/>
          <w:noProof/>
          <w:sz w:val="22"/>
          <w:szCs w:val="16"/>
        </w:rPr>
        <w:t>2</w:t>
      </w:r>
      <w:r w:rsidRPr="005F0FA9">
        <w:rPr>
          <w:rFonts w:ascii="微软雅黑 Light" w:eastAsia="微软雅黑 Light" w:hAnsi="微软雅黑 Light"/>
          <w:sz w:val="22"/>
          <w:szCs w:val="16"/>
        </w:rPr>
        <w:fldChar w:fldCharType="end"/>
      </w:r>
      <w:bookmarkEnd w:id="7"/>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软件模块划分及描述表</w:t>
      </w:r>
    </w:p>
    <w:tbl>
      <w:tblPr>
        <w:tblStyle w:val="af0"/>
        <w:tblW w:w="0" w:type="auto"/>
        <w:tblLook w:val="04A0" w:firstRow="1" w:lastRow="0" w:firstColumn="1" w:lastColumn="0" w:noHBand="0" w:noVBand="1"/>
      </w:tblPr>
      <w:tblGrid>
        <w:gridCol w:w="1809"/>
        <w:gridCol w:w="2552"/>
        <w:gridCol w:w="5209"/>
      </w:tblGrid>
      <w:tr w:rsidR="00873957" w14:paraId="7F3AA5A2" w14:textId="77777777" w:rsidTr="006452E5">
        <w:tc>
          <w:tcPr>
            <w:tcW w:w="1809" w:type="dxa"/>
            <w:shd w:val="clear" w:color="auto" w:fill="A6A6A6" w:themeFill="background1" w:themeFillShade="A6"/>
          </w:tcPr>
          <w:p w14:paraId="18EDCFBD" w14:textId="77777777" w:rsidR="00873957" w:rsidRPr="00177C02" w:rsidRDefault="00873957" w:rsidP="006452E5">
            <w:pPr>
              <w:rPr>
                <w:rFonts w:ascii="微软雅黑 Light" w:eastAsia="微软雅黑 Light" w:hAnsi="微软雅黑 Light"/>
                <w:b/>
                <w:bCs/>
                <w:sz w:val="22"/>
                <w:szCs w:val="21"/>
              </w:rPr>
            </w:pPr>
            <w:r w:rsidRPr="00177C02">
              <w:rPr>
                <w:rFonts w:ascii="微软雅黑 Light" w:eastAsia="微软雅黑 Light" w:hAnsi="微软雅黑 Light" w:hint="eastAsia"/>
                <w:b/>
                <w:bCs/>
                <w:sz w:val="22"/>
                <w:szCs w:val="21"/>
              </w:rPr>
              <w:t>模块</w:t>
            </w:r>
          </w:p>
        </w:tc>
        <w:tc>
          <w:tcPr>
            <w:tcW w:w="2552" w:type="dxa"/>
            <w:shd w:val="clear" w:color="auto" w:fill="A6A6A6" w:themeFill="background1" w:themeFillShade="A6"/>
          </w:tcPr>
          <w:p w14:paraId="764741E6" w14:textId="77777777" w:rsidR="00873957" w:rsidRPr="00177C02" w:rsidRDefault="00873957" w:rsidP="006452E5">
            <w:pPr>
              <w:rPr>
                <w:rFonts w:ascii="微软雅黑 Light" w:eastAsia="微软雅黑 Light" w:hAnsi="微软雅黑 Light"/>
                <w:b/>
                <w:bCs/>
                <w:sz w:val="22"/>
                <w:szCs w:val="21"/>
              </w:rPr>
            </w:pPr>
            <w:r w:rsidRPr="00177C02">
              <w:rPr>
                <w:rFonts w:ascii="微软雅黑 Light" w:eastAsia="微软雅黑 Light" w:hAnsi="微软雅黑 Light" w:hint="eastAsia"/>
                <w:b/>
                <w:bCs/>
                <w:sz w:val="22"/>
                <w:szCs w:val="21"/>
              </w:rPr>
              <w:t>子模块</w:t>
            </w:r>
          </w:p>
        </w:tc>
        <w:tc>
          <w:tcPr>
            <w:tcW w:w="5209" w:type="dxa"/>
            <w:shd w:val="clear" w:color="auto" w:fill="A6A6A6" w:themeFill="background1" w:themeFillShade="A6"/>
          </w:tcPr>
          <w:p w14:paraId="26B81642" w14:textId="77777777" w:rsidR="00873957" w:rsidRPr="00177C02" w:rsidRDefault="00873957" w:rsidP="006452E5">
            <w:pPr>
              <w:rPr>
                <w:rFonts w:ascii="微软雅黑 Light" w:eastAsia="微软雅黑 Light" w:hAnsi="微软雅黑 Light"/>
                <w:b/>
                <w:bCs/>
                <w:sz w:val="22"/>
                <w:szCs w:val="21"/>
              </w:rPr>
            </w:pPr>
            <w:r w:rsidRPr="00177C02">
              <w:rPr>
                <w:rFonts w:ascii="微软雅黑 Light" w:eastAsia="微软雅黑 Light" w:hAnsi="微软雅黑 Light" w:hint="eastAsia"/>
                <w:b/>
                <w:bCs/>
                <w:sz w:val="22"/>
                <w:szCs w:val="21"/>
              </w:rPr>
              <w:t>模块描述</w:t>
            </w:r>
          </w:p>
        </w:tc>
      </w:tr>
      <w:tr w:rsidR="00873957" w14:paraId="4E0C89E3" w14:textId="77777777" w:rsidTr="006452E5">
        <w:tc>
          <w:tcPr>
            <w:tcW w:w="1809" w:type="dxa"/>
          </w:tcPr>
          <w:p w14:paraId="07F138E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177C02">
              <w:rPr>
                <w:rFonts w:ascii="微软雅黑 Light" w:eastAsia="微软雅黑 Light" w:hAnsi="微软雅黑 Light" w:hint="eastAsia"/>
                <w:sz w:val="22"/>
                <w:szCs w:val="21"/>
              </w:rPr>
              <w:t>账户登录界面</w:t>
            </w:r>
            <w:r>
              <w:rPr>
                <w:rFonts w:ascii="微软雅黑 Light" w:eastAsia="微软雅黑 Light" w:hAnsi="微软雅黑 Light" w:hint="eastAsia"/>
                <w:sz w:val="22"/>
                <w:szCs w:val="21"/>
              </w:rPr>
              <w:t>模块</w:t>
            </w:r>
          </w:p>
        </w:tc>
        <w:tc>
          <w:tcPr>
            <w:tcW w:w="2552" w:type="dxa"/>
          </w:tcPr>
          <w:p w14:paraId="4C1FE17C" w14:textId="77777777" w:rsidR="00873957" w:rsidRPr="003B00D0" w:rsidRDefault="00873957" w:rsidP="006452E5">
            <w:pPr>
              <w:rPr>
                <w:rFonts w:ascii="微软雅黑 Light" w:eastAsia="微软雅黑 Light" w:hAnsi="微软雅黑 Light"/>
                <w:sz w:val="22"/>
                <w:szCs w:val="21"/>
              </w:rPr>
            </w:pPr>
          </w:p>
        </w:tc>
        <w:tc>
          <w:tcPr>
            <w:tcW w:w="5209" w:type="dxa"/>
          </w:tcPr>
          <w:p w14:paraId="7E1A3267"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177C02">
              <w:rPr>
                <w:rFonts w:ascii="微软雅黑 Light" w:eastAsia="微软雅黑 Light" w:hAnsi="微软雅黑 Light" w:hint="eastAsia"/>
                <w:sz w:val="22"/>
                <w:szCs w:val="21"/>
              </w:rPr>
              <w:t>在软件启动后显示，待定用户输入账户名和密码登录软件</w:t>
            </w:r>
          </w:p>
        </w:tc>
      </w:tr>
      <w:tr w:rsidR="00873957" w14:paraId="69285738" w14:textId="77777777" w:rsidTr="006452E5">
        <w:tc>
          <w:tcPr>
            <w:tcW w:w="1809" w:type="dxa"/>
          </w:tcPr>
          <w:p w14:paraId="521295AB"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sidRPr="00177C02">
              <w:rPr>
                <w:rFonts w:ascii="微软雅黑 Light" w:eastAsia="微软雅黑 Light" w:hAnsi="微软雅黑 Light" w:hint="eastAsia"/>
                <w:sz w:val="22"/>
                <w:szCs w:val="21"/>
              </w:rPr>
              <w:t>账户管理界面</w:t>
            </w:r>
            <w:r>
              <w:rPr>
                <w:rFonts w:ascii="微软雅黑 Light" w:eastAsia="微软雅黑 Light" w:hAnsi="微软雅黑 Light" w:hint="eastAsia"/>
                <w:sz w:val="22"/>
                <w:szCs w:val="21"/>
              </w:rPr>
              <w:t>模块</w:t>
            </w:r>
          </w:p>
        </w:tc>
        <w:tc>
          <w:tcPr>
            <w:tcW w:w="2552" w:type="dxa"/>
          </w:tcPr>
          <w:p w14:paraId="2E04908C"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p>
        </w:tc>
        <w:tc>
          <w:tcPr>
            <w:tcW w:w="5209" w:type="dxa"/>
          </w:tcPr>
          <w:p w14:paraId="002A1305"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显示用户列表，提供新建账户、删除账户、修改账户信息的功能</w:t>
            </w:r>
          </w:p>
        </w:tc>
      </w:tr>
      <w:tr w:rsidR="00873957" w14:paraId="52871FCE" w14:textId="77777777" w:rsidTr="006452E5">
        <w:tc>
          <w:tcPr>
            <w:tcW w:w="1809" w:type="dxa"/>
            <w:vMerge w:val="restart"/>
          </w:tcPr>
          <w:p w14:paraId="4BA6E639"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参数设置界面模块</w:t>
            </w:r>
          </w:p>
        </w:tc>
        <w:tc>
          <w:tcPr>
            <w:tcW w:w="2552" w:type="dxa"/>
          </w:tcPr>
          <w:p w14:paraId="5CDAE9A1"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数据库参数设置界面模块</w:t>
            </w:r>
          </w:p>
        </w:tc>
        <w:tc>
          <w:tcPr>
            <w:tcW w:w="5209" w:type="dxa"/>
          </w:tcPr>
          <w:p w14:paraId="5541A5EC"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提供数据库参数设置界面，提供数据库参数设置功能</w:t>
            </w:r>
          </w:p>
        </w:tc>
      </w:tr>
      <w:tr w:rsidR="00873957" w14:paraId="7E5D2589" w14:textId="77777777" w:rsidTr="006452E5">
        <w:tc>
          <w:tcPr>
            <w:tcW w:w="1809" w:type="dxa"/>
            <w:vMerge/>
          </w:tcPr>
          <w:p w14:paraId="24DC1035"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29668A16"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网络参数设置界面模块</w:t>
            </w:r>
          </w:p>
        </w:tc>
        <w:tc>
          <w:tcPr>
            <w:tcW w:w="5209" w:type="dxa"/>
          </w:tcPr>
          <w:p w14:paraId="5DCC36BF"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提供网络参数设置界面，提供网络参数设置功能</w:t>
            </w:r>
          </w:p>
        </w:tc>
      </w:tr>
      <w:tr w:rsidR="00873957" w:rsidRPr="009B4387" w14:paraId="1333B46C" w14:textId="77777777" w:rsidTr="006452E5">
        <w:tc>
          <w:tcPr>
            <w:tcW w:w="1809" w:type="dxa"/>
            <w:vMerge/>
          </w:tcPr>
          <w:p w14:paraId="5675E50A"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03E09C9C"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组件重要状态显示设置界面模块</w:t>
            </w:r>
          </w:p>
        </w:tc>
        <w:tc>
          <w:tcPr>
            <w:tcW w:w="5209" w:type="dxa"/>
          </w:tcPr>
          <w:p w14:paraId="5AE4B655"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提供组件重要状态显示设置界面，提组件重要状态显示设置功能</w:t>
            </w:r>
          </w:p>
        </w:tc>
      </w:tr>
      <w:tr w:rsidR="00873957" w:rsidRPr="009B4387" w14:paraId="33BD8371" w14:textId="77777777" w:rsidTr="006452E5">
        <w:tc>
          <w:tcPr>
            <w:tcW w:w="1809" w:type="dxa"/>
            <w:vMerge w:val="restart"/>
          </w:tcPr>
          <w:p w14:paraId="419D4908"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任务界面模块</w:t>
            </w:r>
          </w:p>
        </w:tc>
        <w:tc>
          <w:tcPr>
            <w:tcW w:w="2552" w:type="dxa"/>
          </w:tcPr>
          <w:p w14:paraId="4A07A1C8"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任务编辑下发界面模块</w:t>
            </w:r>
          </w:p>
        </w:tc>
        <w:tc>
          <w:tcPr>
            <w:tcW w:w="5209" w:type="dxa"/>
          </w:tcPr>
          <w:p w14:paraId="21D64263"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提供任务编辑界面，用户输入任务信息，下发到指定组件</w:t>
            </w:r>
          </w:p>
        </w:tc>
      </w:tr>
      <w:tr w:rsidR="00873957" w:rsidRPr="009B4387" w14:paraId="5C8F14F3" w14:textId="77777777" w:rsidTr="006452E5">
        <w:tc>
          <w:tcPr>
            <w:tcW w:w="1809" w:type="dxa"/>
            <w:vMerge/>
          </w:tcPr>
          <w:p w14:paraId="086857BA" w14:textId="77777777" w:rsidR="00873957"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25FA2D99"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任务状态修改界面模块</w:t>
            </w:r>
          </w:p>
        </w:tc>
        <w:tc>
          <w:tcPr>
            <w:tcW w:w="5209" w:type="dxa"/>
          </w:tcPr>
          <w:p w14:paraId="09B414D0"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提供任务修改界面，提供任务状态修改的功能</w:t>
            </w:r>
          </w:p>
        </w:tc>
      </w:tr>
      <w:tr w:rsidR="00873957" w:rsidRPr="009B4387" w14:paraId="406DA65D" w14:textId="77777777" w:rsidTr="006452E5">
        <w:trPr>
          <w:trHeight w:val="40"/>
        </w:trPr>
        <w:tc>
          <w:tcPr>
            <w:tcW w:w="1809" w:type="dxa"/>
            <w:vMerge/>
          </w:tcPr>
          <w:p w14:paraId="7823A09D" w14:textId="77777777" w:rsidR="00873957"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09D5AE49"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任务状态显示界面模块</w:t>
            </w:r>
          </w:p>
        </w:tc>
        <w:tc>
          <w:tcPr>
            <w:tcW w:w="5209" w:type="dxa"/>
          </w:tcPr>
          <w:p w14:paraId="658BD4C0"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在软件主界面上实时显示各个任务的执行状态</w:t>
            </w:r>
          </w:p>
        </w:tc>
      </w:tr>
      <w:tr w:rsidR="00873957" w:rsidRPr="009B4387" w14:paraId="3247BEA1" w14:textId="77777777" w:rsidTr="006452E5">
        <w:trPr>
          <w:trHeight w:val="40"/>
        </w:trPr>
        <w:tc>
          <w:tcPr>
            <w:tcW w:w="1809" w:type="dxa"/>
            <w:vMerge w:val="restart"/>
          </w:tcPr>
          <w:p w14:paraId="499404BE"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状态显示界面模块</w:t>
            </w:r>
          </w:p>
        </w:tc>
        <w:tc>
          <w:tcPr>
            <w:tcW w:w="2552" w:type="dxa"/>
          </w:tcPr>
          <w:p w14:paraId="4E86C763" w14:textId="77777777" w:rsidR="00873957"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系统运行状态显示</w:t>
            </w:r>
            <w:r>
              <w:rPr>
                <w:rFonts w:ascii="微软雅黑 Light" w:eastAsia="微软雅黑 Light" w:hAnsi="微软雅黑 Light" w:hint="eastAsia"/>
                <w:sz w:val="22"/>
                <w:szCs w:val="21"/>
              </w:rPr>
              <w:t>界面模块</w:t>
            </w:r>
          </w:p>
        </w:tc>
        <w:tc>
          <w:tcPr>
            <w:tcW w:w="5209" w:type="dxa"/>
          </w:tcPr>
          <w:p w14:paraId="239BFD0E"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在软件主界面上显示辐射防护集成与监控系统运行状态信息</w:t>
            </w:r>
          </w:p>
        </w:tc>
      </w:tr>
      <w:tr w:rsidR="00873957" w:rsidRPr="009B4387" w14:paraId="22F244E9" w14:textId="77777777" w:rsidTr="006452E5">
        <w:trPr>
          <w:trHeight w:val="40"/>
        </w:trPr>
        <w:tc>
          <w:tcPr>
            <w:tcW w:w="1809" w:type="dxa"/>
            <w:vMerge/>
          </w:tcPr>
          <w:p w14:paraId="0568F757" w14:textId="77777777" w:rsidR="00873957"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26E577B5"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组件运行概况显示</w:t>
            </w:r>
            <w:r>
              <w:rPr>
                <w:rFonts w:ascii="微软雅黑 Light" w:eastAsia="微软雅黑 Light" w:hAnsi="微软雅黑 Light" w:hint="eastAsia"/>
                <w:sz w:val="22"/>
                <w:szCs w:val="21"/>
              </w:rPr>
              <w:t>界面模块</w:t>
            </w:r>
          </w:p>
        </w:tc>
        <w:tc>
          <w:tcPr>
            <w:tcW w:w="5209" w:type="dxa"/>
          </w:tcPr>
          <w:p w14:paraId="4C2E2FF2"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在软件主界面上显示9个组件的基本运行状态信息</w:t>
            </w:r>
          </w:p>
        </w:tc>
      </w:tr>
      <w:tr w:rsidR="00873957" w:rsidRPr="009B4387" w14:paraId="214E1187" w14:textId="77777777" w:rsidTr="006452E5">
        <w:trPr>
          <w:trHeight w:val="40"/>
        </w:trPr>
        <w:tc>
          <w:tcPr>
            <w:tcW w:w="1809" w:type="dxa"/>
            <w:vMerge/>
          </w:tcPr>
          <w:p w14:paraId="434A6AFF" w14:textId="77777777" w:rsidR="00873957"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18F79600"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组件重要状态显示</w:t>
            </w:r>
            <w:r>
              <w:rPr>
                <w:rFonts w:ascii="微软雅黑 Light" w:eastAsia="微软雅黑 Light" w:hAnsi="微软雅黑 Light" w:hint="eastAsia"/>
                <w:sz w:val="22"/>
                <w:szCs w:val="21"/>
              </w:rPr>
              <w:t>界面模块</w:t>
            </w:r>
          </w:p>
        </w:tc>
        <w:tc>
          <w:tcPr>
            <w:tcW w:w="5209" w:type="dxa"/>
          </w:tcPr>
          <w:p w14:paraId="6D423DE9"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在软件主界面显示用户勾选的组件重要状态</w:t>
            </w:r>
          </w:p>
        </w:tc>
      </w:tr>
      <w:tr w:rsidR="00873957" w:rsidRPr="009B4387" w14:paraId="30CD03A6" w14:textId="77777777" w:rsidTr="006452E5">
        <w:trPr>
          <w:trHeight w:val="40"/>
        </w:trPr>
        <w:tc>
          <w:tcPr>
            <w:tcW w:w="1809" w:type="dxa"/>
          </w:tcPr>
          <w:p w14:paraId="4B032183"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组件界面模块</w:t>
            </w:r>
          </w:p>
        </w:tc>
        <w:tc>
          <w:tcPr>
            <w:tcW w:w="2552" w:type="dxa"/>
          </w:tcPr>
          <w:p w14:paraId="522984A4"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5209" w:type="dxa"/>
          </w:tcPr>
          <w:p w14:paraId="1DD2708E"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在组件界面上实时显示组件的运行状态</w:t>
            </w:r>
          </w:p>
          <w:p w14:paraId="2D34BD6C"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在组件界面提供组件参数设置功能，对组件进行远程控制</w:t>
            </w:r>
          </w:p>
          <w:p w14:paraId="5B5396CC"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在组件界面上以独立的区域显示组件中网络摄像头捕获的视频图像</w:t>
            </w:r>
          </w:p>
        </w:tc>
      </w:tr>
      <w:tr w:rsidR="00873957" w:rsidRPr="009B4387" w14:paraId="4B20A2BA" w14:textId="77777777" w:rsidTr="006452E5">
        <w:trPr>
          <w:trHeight w:val="40"/>
        </w:trPr>
        <w:tc>
          <w:tcPr>
            <w:tcW w:w="1809" w:type="dxa"/>
            <w:vMerge w:val="restart"/>
          </w:tcPr>
          <w:p w14:paraId="4411D497"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日志界面模块</w:t>
            </w:r>
          </w:p>
        </w:tc>
        <w:tc>
          <w:tcPr>
            <w:tcW w:w="2552" w:type="dxa"/>
          </w:tcPr>
          <w:p w14:paraId="7B158429"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日志显示</w:t>
            </w:r>
            <w:r>
              <w:rPr>
                <w:rFonts w:ascii="微软雅黑 Light" w:eastAsia="微软雅黑 Light" w:hAnsi="微软雅黑 Light" w:hint="eastAsia"/>
                <w:sz w:val="22"/>
                <w:szCs w:val="21"/>
              </w:rPr>
              <w:t>界面模块</w:t>
            </w:r>
          </w:p>
        </w:tc>
        <w:tc>
          <w:tcPr>
            <w:tcW w:w="5209" w:type="dxa"/>
          </w:tcPr>
          <w:p w14:paraId="037C1AE6"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在软件主界面下方以列表的形式显示软件运行过程中产生的日志</w:t>
            </w:r>
          </w:p>
        </w:tc>
      </w:tr>
      <w:tr w:rsidR="00873957" w:rsidRPr="009B4387" w14:paraId="71E2AA45" w14:textId="77777777" w:rsidTr="006452E5">
        <w:trPr>
          <w:trHeight w:val="40"/>
        </w:trPr>
        <w:tc>
          <w:tcPr>
            <w:tcW w:w="1809" w:type="dxa"/>
            <w:vMerge/>
          </w:tcPr>
          <w:p w14:paraId="3E0F83C0" w14:textId="77777777" w:rsidR="00873957"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743E2FD8"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日志查询</w:t>
            </w:r>
            <w:r>
              <w:rPr>
                <w:rFonts w:ascii="微软雅黑 Light" w:eastAsia="微软雅黑 Light" w:hAnsi="微软雅黑 Light" w:hint="eastAsia"/>
                <w:sz w:val="22"/>
                <w:szCs w:val="21"/>
              </w:rPr>
              <w:t>界面模块</w:t>
            </w:r>
          </w:p>
        </w:tc>
        <w:tc>
          <w:tcPr>
            <w:tcW w:w="5209" w:type="dxa"/>
          </w:tcPr>
          <w:p w14:paraId="10BE5C2B"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提供日志查询界面，接收用户输入的查询条件进行日志查询</w:t>
            </w:r>
          </w:p>
        </w:tc>
      </w:tr>
      <w:tr w:rsidR="00873957" w:rsidRPr="009B4387" w14:paraId="5E6355B6" w14:textId="77777777" w:rsidTr="006452E5">
        <w:trPr>
          <w:trHeight w:val="40"/>
        </w:trPr>
        <w:tc>
          <w:tcPr>
            <w:tcW w:w="1809" w:type="dxa"/>
          </w:tcPr>
          <w:p w14:paraId="1FAB124D" w14:textId="77777777" w:rsidR="00873957"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账户管理模块</w:t>
            </w:r>
          </w:p>
        </w:tc>
        <w:tc>
          <w:tcPr>
            <w:tcW w:w="2552" w:type="dxa"/>
          </w:tcPr>
          <w:p w14:paraId="00E9E9EB"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5209" w:type="dxa"/>
          </w:tcPr>
          <w:p w14:paraId="28BF9CF6"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接收界面的登录/登出请求，完成账户登录/登出功能</w:t>
            </w:r>
          </w:p>
          <w:p w14:paraId="59F552DF"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接收账户管理界面的新建账户请求，调用后台服务功能完成账户的创建</w:t>
            </w:r>
          </w:p>
          <w:p w14:paraId="3379219F"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接收账户管理界面的删除账户请求，调用后台服务功能完成账户的删除</w:t>
            </w:r>
          </w:p>
          <w:p w14:paraId="490BA26F"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接收账户管理界面的修改账户信息请求，调用后台服务软件功能完成账户的信息修改</w:t>
            </w:r>
          </w:p>
        </w:tc>
      </w:tr>
      <w:tr w:rsidR="00873957" w:rsidRPr="009B4387" w14:paraId="3AC00073" w14:textId="77777777" w:rsidTr="006452E5">
        <w:trPr>
          <w:trHeight w:val="40"/>
        </w:trPr>
        <w:tc>
          <w:tcPr>
            <w:tcW w:w="1809" w:type="dxa"/>
            <w:vMerge w:val="restart"/>
          </w:tcPr>
          <w:p w14:paraId="23DC1BB5"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参数设置模块</w:t>
            </w:r>
          </w:p>
        </w:tc>
        <w:tc>
          <w:tcPr>
            <w:tcW w:w="2552" w:type="dxa"/>
          </w:tcPr>
          <w:p w14:paraId="4E1FBA8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数据库参数设置</w:t>
            </w:r>
            <w:r>
              <w:rPr>
                <w:rFonts w:ascii="微软雅黑 Light" w:eastAsia="微软雅黑 Light" w:hAnsi="微软雅黑 Light" w:hint="eastAsia"/>
                <w:sz w:val="22"/>
                <w:szCs w:val="21"/>
              </w:rPr>
              <w:t>模块</w:t>
            </w:r>
          </w:p>
        </w:tc>
        <w:tc>
          <w:tcPr>
            <w:tcW w:w="5209" w:type="dxa"/>
          </w:tcPr>
          <w:p w14:paraId="3242D934"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接收参数设置界面的数据库参数设置请求，更新本地</w:t>
            </w:r>
            <w:r>
              <w:rPr>
                <w:rFonts w:ascii="微软雅黑 Light" w:eastAsia="微软雅黑 Light" w:hAnsi="微软雅黑 Light" w:hint="eastAsia"/>
                <w:sz w:val="22"/>
                <w:szCs w:val="21"/>
              </w:rPr>
              <w:lastRenderedPageBreak/>
              <w:t>数据库配置文件</w:t>
            </w:r>
          </w:p>
          <w:p w14:paraId="499380C6"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读取本地数据库配置文件中的数据库参数配置信息，供其他模块使用</w:t>
            </w:r>
          </w:p>
        </w:tc>
      </w:tr>
      <w:tr w:rsidR="00873957" w:rsidRPr="009B4387" w14:paraId="7E743DCE" w14:textId="77777777" w:rsidTr="006452E5">
        <w:trPr>
          <w:trHeight w:val="40"/>
        </w:trPr>
        <w:tc>
          <w:tcPr>
            <w:tcW w:w="1809" w:type="dxa"/>
            <w:vMerge/>
          </w:tcPr>
          <w:p w14:paraId="72DE116B"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4C4F2750"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网络参数设置</w:t>
            </w:r>
            <w:r>
              <w:rPr>
                <w:rFonts w:ascii="微软雅黑 Light" w:eastAsia="微软雅黑 Light" w:hAnsi="微软雅黑 Light" w:hint="eastAsia"/>
                <w:sz w:val="22"/>
                <w:szCs w:val="21"/>
              </w:rPr>
              <w:t>模块</w:t>
            </w:r>
          </w:p>
        </w:tc>
        <w:tc>
          <w:tcPr>
            <w:tcW w:w="5209" w:type="dxa"/>
          </w:tcPr>
          <w:p w14:paraId="13A40234"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接收参数设置界面的网络参数设置请求，调用后台服务软件功能完成网络参数设置</w:t>
            </w:r>
          </w:p>
          <w:p w14:paraId="15F54C13" w14:textId="77777777" w:rsidR="00873957" w:rsidRPr="00517E9E"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读取数据库中保存的网络参数配置信息，供其他模块使用</w:t>
            </w:r>
          </w:p>
        </w:tc>
      </w:tr>
      <w:tr w:rsidR="00873957" w:rsidRPr="009B4387" w14:paraId="31B9520C" w14:textId="77777777" w:rsidTr="006452E5">
        <w:trPr>
          <w:trHeight w:val="40"/>
        </w:trPr>
        <w:tc>
          <w:tcPr>
            <w:tcW w:w="1809" w:type="dxa"/>
            <w:vMerge/>
          </w:tcPr>
          <w:p w14:paraId="4C73FDEC"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18E12AC4"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组件重要状态显示设置</w:t>
            </w:r>
            <w:r>
              <w:rPr>
                <w:rFonts w:ascii="微软雅黑 Light" w:eastAsia="微软雅黑 Light" w:hAnsi="微软雅黑 Light" w:hint="eastAsia"/>
                <w:sz w:val="22"/>
                <w:szCs w:val="21"/>
              </w:rPr>
              <w:t>模块</w:t>
            </w:r>
          </w:p>
        </w:tc>
        <w:tc>
          <w:tcPr>
            <w:tcW w:w="5209" w:type="dxa"/>
          </w:tcPr>
          <w:p w14:paraId="1132677D" w14:textId="77777777" w:rsidR="00873957" w:rsidRPr="00517E9E"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接收参数设置界面的组件重要状态显示设置请求，修改数据库中的组件重要状态显示配置参数</w:t>
            </w:r>
          </w:p>
          <w:p w14:paraId="55B8E86C"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读取数据库中保存的组件重要状态显示配置信息，供状态显示界面使用</w:t>
            </w:r>
          </w:p>
        </w:tc>
      </w:tr>
      <w:tr w:rsidR="00873957" w:rsidRPr="009B4387" w14:paraId="12491402" w14:textId="77777777" w:rsidTr="006452E5">
        <w:trPr>
          <w:trHeight w:val="40"/>
        </w:trPr>
        <w:tc>
          <w:tcPr>
            <w:tcW w:w="1809" w:type="dxa"/>
            <w:vMerge w:val="restart"/>
          </w:tcPr>
          <w:p w14:paraId="2D8D75E5"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任务管理模块</w:t>
            </w:r>
          </w:p>
        </w:tc>
        <w:tc>
          <w:tcPr>
            <w:tcW w:w="2552" w:type="dxa"/>
          </w:tcPr>
          <w:p w14:paraId="26F09C5F"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任务下发</w:t>
            </w:r>
            <w:r>
              <w:rPr>
                <w:rFonts w:ascii="微软雅黑 Light" w:eastAsia="微软雅黑 Light" w:hAnsi="微软雅黑 Light" w:hint="eastAsia"/>
                <w:sz w:val="22"/>
                <w:szCs w:val="21"/>
              </w:rPr>
              <w:t>模块</w:t>
            </w:r>
          </w:p>
        </w:tc>
        <w:tc>
          <w:tcPr>
            <w:tcW w:w="5209" w:type="dxa"/>
          </w:tcPr>
          <w:p w14:paraId="77ABBB9B"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接收任务编辑下发界面的任务下发请求，调用后台服务软件功能完成任务的下发</w:t>
            </w:r>
          </w:p>
        </w:tc>
      </w:tr>
      <w:tr w:rsidR="00873957" w:rsidRPr="009B4387" w14:paraId="495174BF" w14:textId="77777777" w:rsidTr="006452E5">
        <w:trPr>
          <w:trHeight w:val="40"/>
        </w:trPr>
        <w:tc>
          <w:tcPr>
            <w:tcW w:w="1809" w:type="dxa"/>
            <w:vMerge/>
          </w:tcPr>
          <w:p w14:paraId="18915D6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1BB8251D"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任务状态修改</w:t>
            </w:r>
            <w:r>
              <w:rPr>
                <w:rFonts w:ascii="微软雅黑 Light" w:eastAsia="微软雅黑 Light" w:hAnsi="微软雅黑 Light" w:hint="eastAsia"/>
                <w:sz w:val="22"/>
                <w:szCs w:val="21"/>
              </w:rPr>
              <w:t>模块</w:t>
            </w:r>
          </w:p>
        </w:tc>
        <w:tc>
          <w:tcPr>
            <w:tcW w:w="5209" w:type="dxa"/>
          </w:tcPr>
          <w:p w14:paraId="027478F8"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接收任务界面的任务状态修改请求，调用后台服务软件功能完成任务的状态修改</w:t>
            </w:r>
          </w:p>
        </w:tc>
      </w:tr>
      <w:tr w:rsidR="00873957" w:rsidRPr="009B4387" w14:paraId="62EAC444" w14:textId="77777777" w:rsidTr="006452E5">
        <w:trPr>
          <w:trHeight w:val="40"/>
        </w:trPr>
        <w:tc>
          <w:tcPr>
            <w:tcW w:w="1809" w:type="dxa"/>
            <w:vMerge/>
          </w:tcPr>
          <w:p w14:paraId="54F89523"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5F7E30B6"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任务状态上报</w:t>
            </w:r>
            <w:r>
              <w:rPr>
                <w:rFonts w:ascii="微软雅黑 Light" w:eastAsia="微软雅黑 Light" w:hAnsi="微软雅黑 Light" w:hint="eastAsia"/>
                <w:sz w:val="22"/>
                <w:szCs w:val="21"/>
              </w:rPr>
              <w:t>模块</w:t>
            </w:r>
          </w:p>
        </w:tc>
        <w:tc>
          <w:tcPr>
            <w:tcW w:w="5209" w:type="dxa"/>
          </w:tcPr>
          <w:p w14:paraId="071F9D86"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接收来自后台服务软件的任务状态上报信息，将任务状态信息转发到任务界面</w:t>
            </w:r>
          </w:p>
        </w:tc>
      </w:tr>
      <w:tr w:rsidR="00873957" w:rsidRPr="009B4387" w14:paraId="611F74E3" w14:textId="77777777" w:rsidTr="006452E5">
        <w:trPr>
          <w:trHeight w:val="40"/>
        </w:trPr>
        <w:tc>
          <w:tcPr>
            <w:tcW w:w="1809" w:type="dxa"/>
            <w:vMerge w:val="restart"/>
          </w:tcPr>
          <w:p w14:paraId="6378537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系统状态模块</w:t>
            </w:r>
          </w:p>
        </w:tc>
        <w:tc>
          <w:tcPr>
            <w:tcW w:w="2552" w:type="dxa"/>
          </w:tcPr>
          <w:p w14:paraId="1A262817"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系统运行状态上报</w:t>
            </w:r>
            <w:r>
              <w:rPr>
                <w:rFonts w:ascii="微软雅黑 Light" w:eastAsia="微软雅黑 Light" w:hAnsi="微软雅黑 Light" w:hint="eastAsia"/>
                <w:sz w:val="22"/>
                <w:szCs w:val="21"/>
              </w:rPr>
              <w:t>模块</w:t>
            </w:r>
          </w:p>
        </w:tc>
        <w:tc>
          <w:tcPr>
            <w:tcW w:w="5209" w:type="dxa"/>
          </w:tcPr>
          <w:p w14:paraId="44DCAE81"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接收来自后台服务软件的</w:t>
            </w:r>
            <w:r w:rsidRPr="003B00D0">
              <w:rPr>
                <w:rFonts w:ascii="微软雅黑 Light" w:eastAsia="微软雅黑 Light" w:hAnsi="微软雅黑 Light" w:hint="eastAsia"/>
                <w:sz w:val="22"/>
                <w:szCs w:val="21"/>
              </w:rPr>
              <w:t>系统运行状态信息，将系统运行状态信息转发到状态显示界面</w:t>
            </w:r>
          </w:p>
        </w:tc>
      </w:tr>
      <w:tr w:rsidR="00873957" w:rsidRPr="009B4387" w14:paraId="74AFA95A" w14:textId="77777777" w:rsidTr="006452E5">
        <w:trPr>
          <w:trHeight w:val="40"/>
        </w:trPr>
        <w:tc>
          <w:tcPr>
            <w:tcW w:w="1809" w:type="dxa"/>
            <w:vMerge/>
          </w:tcPr>
          <w:p w14:paraId="0ED4032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7688DA95"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组件运行状态上报</w:t>
            </w:r>
            <w:r>
              <w:rPr>
                <w:rFonts w:ascii="微软雅黑 Light" w:eastAsia="微软雅黑 Light" w:hAnsi="微软雅黑 Light" w:hint="eastAsia"/>
                <w:sz w:val="22"/>
                <w:szCs w:val="21"/>
              </w:rPr>
              <w:t>模块</w:t>
            </w:r>
          </w:p>
        </w:tc>
        <w:tc>
          <w:tcPr>
            <w:tcW w:w="5209" w:type="dxa"/>
          </w:tcPr>
          <w:p w14:paraId="7B367EE9"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接收来自后台服务软件的</w:t>
            </w:r>
            <w:r w:rsidRPr="003B00D0">
              <w:rPr>
                <w:rFonts w:ascii="微软雅黑 Light" w:eastAsia="微软雅黑 Light" w:hAnsi="微软雅黑 Light" w:hint="eastAsia"/>
                <w:sz w:val="22"/>
                <w:szCs w:val="21"/>
              </w:rPr>
              <w:t>组件运行状态信息，将组件运行状态信息转发到状态显示界面和组件界面</w:t>
            </w:r>
          </w:p>
        </w:tc>
      </w:tr>
      <w:tr w:rsidR="00873957" w:rsidRPr="009B4387" w14:paraId="4E49980D" w14:textId="77777777" w:rsidTr="006452E5">
        <w:trPr>
          <w:trHeight w:val="40"/>
        </w:trPr>
        <w:tc>
          <w:tcPr>
            <w:tcW w:w="1809" w:type="dxa"/>
          </w:tcPr>
          <w:p w14:paraId="1200D384"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远程控制模块</w:t>
            </w:r>
          </w:p>
        </w:tc>
        <w:tc>
          <w:tcPr>
            <w:tcW w:w="2552" w:type="dxa"/>
          </w:tcPr>
          <w:p w14:paraId="44BF1F2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5209" w:type="dxa"/>
          </w:tcPr>
          <w:p w14:paraId="731A2D52"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接收组件界面下发的组件远程控制命令，调用后台服务软件功能完成组件的远程控制</w:t>
            </w:r>
          </w:p>
        </w:tc>
      </w:tr>
      <w:tr w:rsidR="00873957" w:rsidRPr="009B4387" w14:paraId="15580E66" w14:textId="77777777" w:rsidTr="006452E5">
        <w:trPr>
          <w:trHeight w:val="40"/>
        </w:trPr>
        <w:tc>
          <w:tcPr>
            <w:tcW w:w="1809" w:type="dxa"/>
          </w:tcPr>
          <w:p w14:paraId="785B0EE6"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视频模块</w:t>
            </w:r>
          </w:p>
        </w:tc>
        <w:tc>
          <w:tcPr>
            <w:tcW w:w="2552" w:type="dxa"/>
          </w:tcPr>
          <w:p w14:paraId="58578823"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5209" w:type="dxa"/>
          </w:tcPr>
          <w:p w14:paraId="310E86D9"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接收网络摄像头发送的视频数据，解码后发到组件界面进行视频播放</w:t>
            </w:r>
          </w:p>
        </w:tc>
      </w:tr>
      <w:tr w:rsidR="00873957" w:rsidRPr="009B4387" w14:paraId="1E43349C" w14:textId="77777777" w:rsidTr="006452E5">
        <w:trPr>
          <w:trHeight w:val="40"/>
        </w:trPr>
        <w:tc>
          <w:tcPr>
            <w:tcW w:w="1809" w:type="dxa"/>
            <w:vMerge w:val="restart"/>
          </w:tcPr>
          <w:p w14:paraId="6E2D112E"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日志模块</w:t>
            </w:r>
          </w:p>
        </w:tc>
        <w:tc>
          <w:tcPr>
            <w:tcW w:w="2552" w:type="dxa"/>
          </w:tcPr>
          <w:p w14:paraId="51F8FF68"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存储模块</w:t>
            </w:r>
          </w:p>
        </w:tc>
        <w:tc>
          <w:tcPr>
            <w:tcW w:w="5209" w:type="dxa"/>
          </w:tcPr>
          <w:p w14:paraId="586B0F9F"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提供日志记录接口供其他模块调用，记录日志信息</w:t>
            </w:r>
          </w:p>
        </w:tc>
      </w:tr>
      <w:tr w:rsidR="00873957" w:rsidRPr="009B4387" w14:paraId="11408206" w14:textId="77777777" w:rsidTr="006452E5">
        <w:trPr>
          <w:trHeight w:val="40"/>
        </w:trPr>
        <w:tc>
          <w:tcPr>
            <w:tcW w:w="1809" w:type="dxa"/>
            <w:vMerge/>
          </w:tcPr>
          <w:p w14:paraId="13460317"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7FF14897"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日志查询</w:t>
            </w:r>
            <w:r>
              <w:rPr>
                <w:rFonts w:ascii="微软雅黑 Light" w:eastAsia="微软雅黑 Light" w:hAnsi="微软雅黑 Light" w:hint="eastAsia"/>
                <w:sz w:val="22"/>
                <w:szCs w:val="21"/>
              </w:rPr>
              <w:t>模块</w:t>
            </w:r>
          </w:p>
        </w:tc>
        <w:tc>
          <w:tcPr>
            <w:tcW w:w="5209" w:type="dxa"/>
          </w:tcPr>
          <w:p w14:paraId="667AD4BF"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接收日志查询界面的日志查询请求，从数据库中查询匹配条件的日志信息</w:t>
            </w:r>
          </w:p>
        </w:tc>
      </w:tr>
      <w:tr w:rsidR="00873957" w:rsidRPr="009B4387" w14:paraId="04D5988A" w14:textId="77777777" w:rsidTr="006452E5">
        <w:trPr>
          <w:trHeight w:val="40"/>
        </w:trPr>
        <w:tc>
          <w:tcPr>
            <w:tcW w:w="1809" w:type="dxa"/>
            <w:vMerge/>
          </w:tcPr>
          <w:p w14:paraId="72C8E376"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1FCB2A6B"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日志清理</w:t>
            </w:r>
            <w:r>
              <w:rPr>
                <w:rFonts w:ascii="微软雅黑 Light" w:eastAsia="微软雅黑 Light" w:hAnsi="微软雅黑 Light" w:hint="eastAsia"/>
                <w:sz w:val="22"/>
                <w:szCs w:val="21"/>
              </w:rPr>
              <w:t>模块</w:t>
            </w:r>
          </w:p>
        </w:tc>
        <w:tc>
          <w:tcPr>
            <w:tcW w:w="5209" w:type="dxa"/>
          </w:tcPr>
          <w:p w14:paraId="50270AC9"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定期清理本地磁盘文件中存储的过期日志文件</w:t>
            </w:r>
          </w:p>
        </w:tc>
      </w:tr>
    </w:tbl>
    <w:p w14:paraId="4AAFE50E" w14:textId="2527CCC0" w:rsidR="00873957" w:rsidRDefault="00873957" w:rsidP="00873957">
      <w:pPr>
        <w:pStyle w:val="1"/>
        <w:spacing w:after="340"/>
        <w:ind w:left="554" w:hangingChars="154" w:hanging="554"/>
        <w:rPr>
          <w:rFonts w:ascii="微软雅黑 Light" w:eastAsia="微软雅黑 Light" w:hAnsi="微软雅黑 Light"/>
          <w:b w:val="0"/>
          <w:bCs w:val="0"/>
          <w:sz w:val="36"/>
          <w:szCs w:val="36"/>
        </w:rPr>
      </w:pPr>
      <w:bookmarkStart w:id="8" w:name="_Toc23063427"/>
      <w:r w:rsidRPr="00873957">
        <w:rPr>
          <w:rFonts w:ascii="微软雅黑 Light" w:eastAsia="微软雅黑 Light" w:hAnsi="微软雅黑 Light" w:hint="eastAsia"/>
          <w:b w:val="0"/>
          <w:bCs w:val="0"/>
          <w:sz w:val="36"/>
          <w:szCs w:val="36"/>
        </w:rPr>
        <w:lastRenderedPageBreak/>
        <w:t>后台服务软件</w:t>
      </w:r>
      <w:bookmarkEnd w:id="8"/>
    </w:p>
    <w:p w14:paraId="66AF18EF" w14:textId="77777777" w:rsidR="00873957" w:rsidRPr="005F0FA9" w:rsidRDefault="00873957" w:rsidP="0087395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控制后台服务软件运行于服务器上，通过计算机网络与总控系统、组件、控制工位软件建立连接，完成组件状态监控，组件远程控制、组件任务下发及监测等业务功能，并将需要在控制工位软件界面上进行显示的信息反馈给控制工位软件进行显示</w:t>
      </w:r>
      <w:r w:rsidRPr="005F0FA9">
        <w:rPr>
          <w:rFonts w:ascii="微软雅黑 Light" w:eastAsia="微软雅黑 Light" w:hAnsi="微软雅黑 Light" w:hint="eastAsia"/>
          <w:sz w:val="22"/>
          <w:szCs w:val="21"/>
        </w:rPr>
        <w:t>，完成以下业务功能：</w:t>
      </w:r>
    </w:p>
    <w:p w14:paraId="665C7339"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账户管理；</w:t>
      </w:r>
    </w:p>
    <w:p w14:paraId="03BD3FDB"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系统参数设置；</w:t>
      </w:r>
    </w:p>
    <w:p w14:paraId="0E47687D"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系统状态监测；</w:t>
      </w:r>
    </w:p>
    <w:p w14:paraId="6480322A"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远程控制；</w:t>
      </w:r>
    </w:p>
    <w:p w14:paraId="25115C49"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任务执行；</w:t>
      </w:r>
    </w:p>
    <w:p w14:paraId="260E2CFF"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日志；</w:t>
      </w:r>
    </w:p>
    <w:p w14:paraId="08E0E943" w14:textId="7B2E42E6" w:rsidR="00873957" w:rsidRPr="005F0FA9" w:rsidRDefault="00873957" w:rsidP="00873957">
      <w:pPr>
        <w:pStyle w:val="af3"/>
        <w:widowControl w:val="0"/>
        <w:spacing w:line="460" w:lineRule="exact"/>
        <w:ind w:left="860"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软件功能分解及说明如</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REF _Ref21685738 \h</w:instrText>
      </w:r>
      <w:r w:rsidRPr="005F0FA9">
        <w:rPr>
          <w:rFonts w:ascii="微软雅黑 Light" w:eastAsia="微软雅黑 Light" w:hAnsi="微软雅黑 Light"/>
          <w:sz w:val="22"/>
          <w:szCs w:val="21"/>
        </w:rPr>
        <w:instrText xml:space="preserve">  \* MERGEFORMAT </w:instrText>
      </w:r>
      <w:r w:rsidRPr="005F0FA9">
        <w:rPr>
          <w:rFonts w:ascii="微软雅黑 Light" w:eastAsia="微软雅黑 Light" w:hAnsi="微软雅黑 Light"/>
          <w:sz w:val="22"/>
          <w:szCs w:val="21"/>
        </w:rPr>
      </w:r>
      <w:r w:rsidRPr="005F0FA9">
        <w:rPr>
          <w:rFonts w:ascii="微软雅黑 Light" w:eastAsia="微软雅黑 Light" w:hAnsi="微软雅黑 Light"/>
          <w:sz w:val="22"/>
          <w:szCs w:val="21"/>
        </w:rPr>
        <w:fldChar w:fldCharType="separate"/>
      </w:r>
      <w:r w:rsidR="008401C1" w:rsidRPr="005F0FA9">
        <w:rPr>
          <w:rFonts w:ascii="微软雅黑 Light" w:eastAsia="微软雅黑 Light" w:hAnsi="微软雅黑 Light" w:hint="eastAsia"/>
          <w:sz w:val="22"/>
          <w:szCs w:val="16"/>
        </w:rPr>
        <w:t xml:space="preserve">表 </w:t>
      </w:r>
      <w:r w:rsidR="008401C1">
        <w:rPr>
          <w:rFonts w:ascii="微软雅黑 Light" w:eastAsia="微软雅黑 Light" w:hAnsi="微软雅黑 Light"/>
          <w:noProof/>
          <w:sz w:val="22"/>
          <w:szCs w:val="16"/>
        </w:rPr>
        <w:t>3</w:t>
      </w:r>
      <w:r w:rsidRPr="005F0FA9">
        <w:rPr>
          <w:rFonts w:ascii="微软雅黑 Light" w:eastAsia="微软雅黑 Light" w:hAnsi="微软雅黑 Light"/>
          <w:sz w:val="22"/>
          <w:szCs w:val="21"/>
        </w:rPr>
        <w:fldChar w:fldCharType="end"/>
      </w:r>
      <w:r w:rsidRPr="005F0FA9">
        <w:rPr>
          <w:rFonts w:ascii="微软雅黑 Light" w:eastAsia="微软雅黑 Light" w:hAnsi="微软雅黑 Light" w:hint="eastAsia"/>
          <w:sz w:val="22"/>
          <w:szCs w:val="21"/>
        </w:rPr>
        <w:t>所示。</w:t>
      </w:r>
    </w:p>
    <w:p w14:paraId="376172C7" w14:textId="7D3AD8BB" w:rsidR="00873957" w:rsidRPr="005F0FA9" w:rsidRDefault="00873957" w:rsidP="00873957">
      <w:pPr>
        <w:pStyle w:val="afc"/>
        <w:ind w:left="860"/>
        <w:rPr>
          <w:rFonts w:ascii="微软雅黑 Light" w:eastAsia="微软雅黑 Light" w:hAnsi="微软雅黑 Light"/>
          <w:sz w:val="22"/>
          <w:szCs w:val="16"/>
        </w:rPr>
      </w:pPr>
      <w:bookmarkStart w:id="9" w:name="_Ref21685738"/>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8401C1">
        <w:rPr>
          <w:rFonts w:ascii="微软雅黑 Light" w:eastAsia="微软雅黑 Light" w:hAnsi="微软雅黑 Light"/>
          <w:noProof/>
          <w:sz w:val="22"/>
          <w:szCs w:val="16"/>
        </w:rPr>
        <w:t>3</w:t>
      </w:r>
      <w:r w:rsidRPr="005F0FA9">
        <w:rPr>
          <w:rFonts w:ascii="微软雅黑 Light" w:eastAsia="微软雅黑 Light" w:hAnsi="微软雅黑 Light"/>
          <w:sz w:val="22"/>
          <w:szCs w:val="16"/>
        </w:rPr>
        <w:fldChar w:fldCharType="end"/>
      </w:r>
      <w:bookmarkEnd w:id="9"/>
      <w:r w:rsidRPr="005F0FA9">
        <w:rPr>
          <w:rFonts w:ascii="微软雅黑 Light" w:eastAsia="微软雅黑 Light" w:hAnsi="微软雅黑 Light"/>
          <w:sz w:val="22"/>
          <w:szCs w:val="16"/>
        </w:rPr>
        <w:t xml:space="preserve"> </w:t>
      </w:r>
      <w:r w:rsidRPr="005F0FA9">
        <w:rPr>
          <w:rFonts w:ascii="微软雅黑 Light" w:eastAsia="微软雅黑 Light" w:hAnsi="微软雅黑 Light" w:hint="eastAsia"/>
          <w:sz w:val="22"/>
          <w:szCs w:val="16"/>
        </w:rPr>
        <w:t>软件功能分解表</w:t>
      </w:r>
    </w:p>
    <w:tbl>
      <w:tblPr>
        <w:tblStyle w:val="af0"/>
        <w:tblW w:w="9781" w:type="dxa"/>
        <w:tblInd w:w="108" w:type="dxa"/>
        <w:tblLook w:val="04A0" w:firstRow="1" w:lastRow="0" w:firstColumn="1" w:lastColumn="0" w:noHBand="0" w:noVBand="1"/>
      </w:tblPr>
      <w:tblGrid>
        <w:gridCol w:w="1985"/>
        <w:gridCol w:w="2693"/>
        <w:gridCol w:w="5103"/>
      </w:tblGrid>
      <w:tr w:rsidR="00873957" w:rsidRPr="005F0FA9" w14:paraId="640B43EC" w14:textId="77777777" w:rsidTr="006452E5">
        <w:tc>
          <w:tcPr>
            <w:tcW w:w="1985" w:type="dxa"/>
            <w:shd w:val="clear" w:color="auto" w:fill="A6A6A6" w:themeFill="background1" w:themeFillShade="A6"/>
          </w:tcPr>
          <w:p w14:paraId="307D020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一级功能</w:t>
            </w:r>
          </w:p>
        </w:tc>
        <w:tc>
          <w:tcPr>
            <w:tcW w:w="2693" w:type="dxa"/>
            <w:shd w:val="clear" w:color="auto" w:fill="A6A6A6" w:themeFill="background1" w:themeFillShade="A6"/>
          </w:tcPr>
          <w:p w14:paraId="46C48AAF"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二级功能</w:t>
            </w:r>
          </w:p>
        </w:tc>
        <w:tc>
          <w:tcPr>
            <w:tcW w:w="5103" w:type="dxa"/>
            <w:shd w:val="clear" w:color="auto" w:fill="A6A6A6" w:themeFill="background1" w:themeFillShade="A6"/>
          </w:tcPr>
          <w:p w14:paraId="7D092CDE"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功能说明</w:t>
            </w:r>
          </w:p>
        </w:tc>
      </w:tr>
      <w:tr w:rsidR="00873957" w:rsidRPr="005F0FA9" w14:paraId="5C9E74E0" w14:textId="77777777" w:rsidTr="006452E5">
        <w:tc>
          <w:tcPr>
            <w:tcW w:w="1985" w:type="dxa"/>
            <w:vMerge w:val="restart"/>
          </w:tcPr>
          <w:p w14:paraId="1F399791"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账户管理</w:t>
            </w:r>
          </w:p>
        </w:tc>
        <w:tc>
          <w:tcPr>
            <w:tcW w:w="2693" w:type="dxa"/>
          </w:tcPr>
          <w:p w14:paraId="7F785F8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新建账户</w:t>
            </w:r>
          </w:p>
        </w:tc>
        <w:tc>
          <w:tcPr>
            <w:tcW w:w="5103" w:type="dxa"/>
          </w:tcPr>
          <w:p w14:paraId="47F6A82C"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接收控制工位软件的新建账户请求，调用总控系统的新建账户接口，完成新建账户的功能</w:t>
            </w:r>
          </w:p>
        </w:tc>
      </w:tr>
      <w:tr w:rsidR="00873957" w:rsidRPr="005F0FA9" w14:paraId="3722229B" w14:textId="77777777" w:rsidTr="006452E5">
        <w:tc>
          <w:tcPr>
            <w:tcW w:w="1985" w:type="dxa"/>
            <w:vMerge/>
          </w:tcPr>
          <w:p w14:paraId="45F6ADDC"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693" w:type="dxa"/>
          </w:tcPr>
          <w:p w14:paraId="2378ADC3"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删除账户</w:t>
            </w:r>
          </w:p>
        </w:tc>
        <w:tc>
          <w:tcPr>
            <w:tcW w:w="5103" w:type="dxa"/>
          </w:tcPr>
          <w:p w14:paraId="67AEC756"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接收控制工位软件的删除账户请求，调用总控系统的删除账户接口，完成删除账户的功能</w:t>
            </w:r>
          </w:p>
        </w:tc>
      </w:tr>
      <w:tr w:rsidR="00873957" w:rsidRPr="005F0FA9" w14:paraId="03E72B79" w14:textId="77777777" w:rsidTr="006452E5">
        <w:tc>
          <w:tcPr>
            <w:tcW w:w="1985" w:type="dxa"/>
            <w:vMerge/>
          </w:tcPr>
          <w:p w14:paraId="33967185"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693" w:type="dxa"/>
          </w:tcPr>
          <w:p w14:paraId="2D8DD3A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修改账户信息</w:t>
            </w:r>
          </w:p>
        </w:tc>
        <w:tc>
          <w:tcPr>
            <w:tcW w:w="5103" w:type="dxa"/>
          </w:tcPr>
          <w:p w14:paraId="34FDB3CA"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接收控制工位软件的修改账户信息请求，调用总控系统的修改账户信息接口，完成修改账户信息的功能</w:t>
            </w:r>
          </w:p>
        </w:tc>
      </w:tr>
      <w:tr w:rsidR="00873957" w:rsidRPr="005F0FA9" w14:paraId="5C065610" w14:textId="77777777" w:rsidTr="006452E5">
        <w:tc>
          <w:tcPr>
            <w:tcW w:w="1985" w:type="dxa"/>
            <w:vMerge/>
          </w:tcPr>
          <w:p w14:paraId="567B6153"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693" w:type="dxa"/>
          </w:tcPr>
          <w:p w14:paraId="565198F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账户登录</w:t>
            </w:r>
          </w:p>
        </w:tc>
        <w:tc>
          <w:tcPr>
            <w:tcW w:w="5103" w:type="dxa"/>
          </w:tcPr>
          <w:p w14:paraId="136670E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接收控制工位软件的账户登录请求，完成账户登录操作，并将登录结果反馈给控制工位软件</w:t>
            </w:r>
          </w:p>
        </w:tc>
      </w:tr>
      <w:tr w:rsidR="00873957" w:rsidRPr="005F0FA9" w14:paraId="44E49BFE" w14:textId="77777777" w:rsidTr="006452E5">
        <w:tc>
          <w:tcPr>
            <w:tcW w:w="1985" w:type="dxa"/>
            <w:vMerge/>
          </w:tcPr>
          <w:p w14:paraId="7A207F3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693" w:type="dxa"/>
          </w:tcPr>
          <w:p w14:paraId="4BBD9EA0"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账户登出</w:t>
            </w:r>
          </w:p>
        </w:tc>
        <w:tc>
          <w:tcPr>
            <w:tcW w:w="5103" w:type="dxa"/>
          </w:tcPr>
          <w:p w14:paraId="447B2FC6"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接收控制工位软件的账户登出请求，完成账户登出操作，并将登出结果反馈给控制工位软件</w:t>
            </w:r>
          </w:p>
        </w:tc>
      </w:tr>
      <w:tr w:rsidR="00873957" w:rsidRPr="005F0FA9" w14:paraId="68907765" w14:textId="77777777" w:rsidTr="006452E5">
        <w:tc>
          <w:tcPr>
            <w:tcW w:w="1985" w:type="dxa"/>
            <w:vMerge w:val="restart"/>
          </w:tcPr>
          <w:p w14:paraId="114129AE"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系统参数设置</w:t>
            </w:r>
          </w:p>
        </w:tc>
        <w:tc>
          <w:tcPr>
            <w:tcW w:w="2693" w:type="dxa"/>
          </w:tcPr>
          <w:p w14:paraId="0BE8B9DA"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网络参数设置</w:t>
            </w:r>
          </w:p>
        </w:tc>
        <w:tc>
          <w:tcPr>
            <w:tcW w:w="5103" w:type="dxa"/>
          </w:tcPr>
          <w:p w14:paraId="7A2E982A"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接收控制工位软件的下发的网络参数设置命令，保存到数据库中</w:t>
            </w:r>
          </w:p>
        </w:tc>
      </w:tr>
      <w:tr w:rsidR="00873957" w:rsidRPr="005F0FA9" w14:paraId="38654A08" w14:textId="77777777" w:rsidTr="006452E5">
        <w:tc>
          <w:tcPr>
            <w:tcW w:w="1985" w:type="dxa"/>
            <w:vMerge/>
          </w:tcPr>
          <w:p w14:paraId="09414C84"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693" w:type="dxa"/>
          </w:tcPr>
          <w:p w14:paraId="292109DE"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数据库参数设置</w:t>
            </w:r>
          </w:p>
        </w:tc>
        <w:tc>
          <w:tcPr>
            <w:tcW w:w="5103" w:type="dxa"/>
          </w:tcPr>
          <w:p w14:paraId="7384600A"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接收控制工位软件下发的数据库参数设置命令，更</w:t>
            </w:r>
            <w:r>
              <w:rPr>
                <w:rFonts w:ascii="微软雅黑 Light" w:eastAsia="微软雅黑 Light" w:hAnsi="微软雅黑 Light" w:hint="eastAsia"/>
                <w:sz w:val="22"/>
                <w:szCs w:val="21"/>
              </w:rPr>
              <w:lastRenderedPageBreak/>
              <w:t>新磁盘上的数据库配置文件</w:t>
            </w:r>
          </w:p>
        </w:tc>
      </w:tr>
      <w:tr w:rsidR="00873957" w:rsidRPr="005F0FA9" w14:paraId="6191D607" w14:textId="77777777" w:rsidTr="006452E5">
        <w:tc>
          <w:tcPr>
            <w:tcW w:w="1985" w:type="dxa"/>
            <w:vMerge w:val="restart"/>
          </w:tcPr>
          <w:p w14:paraId="20D5EC0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lastRenderedPageBreak/>
              <w:t>系统状态监测</w:t>
            </w:r>
          </w:p>
        </w:tc>
        <w:tc>
          <w:tcPr>
            <w:tcW w:w="2693" w:type="dxa"/>
          </w:tcPr>
          <w:p w14:paraId="49CD6BB7"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p>
        </w:tc>
        <w:tc>
          <w:tcPr>
            <w:tcW w:w="5103" w:type="dxa"/>
          </w:tcPr>
          <w:p w14:paraId="68AA1FC6"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周期性将系统运行状态上报给控制工位软件</w:t>
            </w:r>
          </w:p>
        </w:tc>
      </w:tr>
      <w:tr w:rsidR="00873957" w:rsidRPr="005F0FA9" w14:paraId="787562EA" w14:textId="77777777" w:rsidTr="006452E5">
        <w:tc>
          <w:tcPr>
            <w:tcW w:w="1985" w:type="dxa"/>
            <w:vMerge/>
          </w:tcPr>
          <w:p w14:paraId="32CCC85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693" w:type="dxa"/>
          </w:tcPr>
          <w:p w14:paraId="752ED732"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组件运行状态接收及转发</w:t>
            </w:r>
          </w:p>
        </w:tc>
        <w:tc>
          <w:tcPr>
            <w:tcW w:w="5103" w:type="dxa"/>
          </w:tcPr>
          <w:p w14:paraId="21028357"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周期性查询组件运行状态，并将组件运行状态上报到控制工位软件</w:t>
            </w:r>
          </w:p>
        </w:tc>
      </w:tr>
      <w:tr w:rsidR="00873957" w:rsidRPr="005F0FA9" w14:paraId="5278FA0D" w14:textId="77777777" w:rsidTr="006452E5">
        <w:tc>
          <w:tcPr>
            <w:tcW w:w="1985" w:type="dxa"/>
          </w:tcPr>
          <w:p w14:paraId="4A60A1B2"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远程控制</w:t>
            </w:r>
          </w:p>
        </w:tc>
        <w:tc>
          <w:tcPr>
            <w:tcW w:w="2693" w:type="dxa"/>
          </w:tcPr>
          <w:p w14:paraId="7827F8B6"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组件远程控制</w:t>
            </w:r>
          </w:p>
        </w:tc>
        <w:tc>
          <w:tcPr>
            <w:tcW w:w="5103" w:type="dxa"/>
          </w:tcPr>
          <w:p w14:paraId="307D502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接收组件界面的远程控制命令，转发到相应组件</w:t>
            </w:r>
          </w:p>
        </w:tc>
      </w:tr>
      <w:tr w:rsidR="00873957" w:rsidRPr="005F0FA9" w14:paraId="5A2EC857" w14:textId="77777777" w:rsidTr="006452E5">
        <w:tc>
          <w:tcPr>
            <w:tcW w:w="1985" w:type="dxa"/>
            <w:vMerge w:val="restart"/>
          </w:tcPr>
          <w:p w14:paraId="061DB7AB"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w:t>
            </w:r>
          </w:p>
        </w:tc>
        <w:tc>
          <w:tcPr>
            <w:tcW w:w="2693" w:type="dxa"/>
          </w:tcPr>
          <w:p w14:paraId="3D1BC0A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任务接收转发</w:t>
            </w:r>
          </w:p>
        </w:tc>
        <w:tc>
          <w:tcPr>
            <w:tcW w:w="5103" w:type="dxa"/>
          </w:tcPr>
          <w:p w14:paraId="6CBAED4E"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接收来自控制工位软件和总控系统的任务，在数据结中记录任务信息，转发到控制工位软件</w:t>
            </w:r>
          </w:p>
        </w:tc>
      </w:tr>
      <w:tr w:rsidR="00873957" w:rsidRPr="005F0FA9" w14:paraId="131C38AA" w14:textId="77777777" w:rsidTr="006452E5">
        <w:tc>
          <w:tcPr>
            <w:tcW w:w="1985" w:type="dxa"/>
            <w:vMerge/>
          </w:tcPr>
          <w:p w14:paraId="4FC886F3"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693" w:type="dxa"/>
          </w:tcPr>
          <w:p w14:paraId="5AEDEDD8"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任务执行状态接收转发</w:t>
            </w:r>
          </w:p>
        </w:tc>
        <w:tc>
          <w:tcPr>
            <w:tcW w:w="5103" w:type="dxa"/>
          </w:tcPr>
          <w:p w14:paraId="74CA61F0"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接收控制工位软件的任务执行状态，在数据库中记录任务执行状态，并转发到控制工位软件和总控系统</w:t>
            </w:r>
          </w:p>
        </w:tc>
      </w:tr>
      <w:tr w:rsidR="00873957" w:rsidRPr="005F0FA9" w14:paraId="2BBF445F" w14:textId="77777777" w:rsidTr="006452E5">
        <w:tc>
          <w:tcPr>
            <w:tcW w:w="1985" w:type="dxa"/>
            <w:vMerge w:val="restart"/>
          </w:tcPr>
          <w:p w14:paraId="3CB68AA1"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日志</w:t>
            </w:r>
          </w:p>
        </w:tc>
        <w:tc>
          <w:tcPr>
            <w:tcW w:w="2693" w:type="dxa"/>
          </w:tcPr>
          <w:p w14:paraId="41F11728"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日志记录</w:t>
            </w:r>
          </w:p>
        </w:tc>
        <w:tc>
          <w:tcPr>
            <w:tcW w:w="5103" w:type="dxa"/>
          </w:tcPr>
          <w:p w14:paraId="59123D1C"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将软件运行过程中产生的日志记录到磁盘文件和数据库中</w:t>
            </w:r>
          </w:p>
        </w:tc>
      </w:tr>
      <w:tr w:rsidR="00873957" w:rsidRPr="005F0FA9" w14:paraId="7E6F41CA" w14:textId="77777777" w:rsidTr="006452E5">
        <w:tc>
          <w:tcPr>
            <w:tcW w:w="1985" w:type="dxa"/>
            <w:vMerge/>
          </w:tcPr>
          <w:p w14:paraId="63AECB3F"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693" w:type="dxa"/>
          </w:tcPr>
          <w:p w14:paraId="43B82ED1"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日志清理</w:t>
            </w:r>
          </w:p>
        </w:tc>
        <w:tc>
          <w:tcPr>
            <w:tcW w:w="5103" w:type="dxa"/>
          </w:tcPr>
          <w:p w14:paraId="0BE8D63B"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定期清理磁盘上的过期日志文件</w:t>
            </w:r>
          </w:p>
        </w:tc>
      </w:tr>
    </w:tbl>
    <w:p w14:paraId="3A3498C4" w14:textId="3C0DB58A" w:rsidR="00873957" w:rsidRDefault="00873957" w:rsidP="00873957">
      <w:pPr>
        <w:widowControl w:val="0"/>
        <w:spacing w:line="460" w:lineRule="exact"/>
        <w:ind w:firstLineChars="200" w:firstLine="44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后台服务</w:t>
      </w:r>
      <w:r w:rsidRPr="005F0FA9">
        <w:rPr>
          <w:rFonts w:ascii="微软雅黑 Light" w:eastAsia="微软雅黑 Light" w:hAnsi="微软雅黑 Light" w:hint="eastAsia"/>
          <w:sz w:val="22"/>
          <w:szCs w:val="21"/>
        </w:rPr>
        <w:t>软件的模块划分和架构如</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REF _Ref21702896 \h</w:instrText>
      </w:r>
      <w:r w:rsidRPr="005F0FA9">
        <w:rPr>
          <w:rFonts w:ascii="微软雅黑 Light" w:eastAsia="微软雅黑 Light" w:hAnsi="微软雅黑 Light"/>
          <w:sz w:val="22"/>
          <w:szCs w:val="21"/>
        </w:rPr>
        <w:instrText xml:space="preserve">  \* MERGEFORMAT </w:instrText>
      </w:r>
      <w:r w:rsidRPr="005F0FA9">
        <w:rPr>
          <w:rFonts w:ascii="微软雅黑 Light" w:eastAsia="微软雅黑 Light" w:hAnsi="微软雅黑 Light"/>
          <w:sz w:val="22"/>
          <w:szCs w:val="21"/>
        </w:rPr>
      </w:r>
      <w:r w:rsidRPr="005F0FA9">
        <w:rPr>
          <w:rFonts w:ascii="微软雅黑 Light" w:eastAsia="微软雅黑 Light" w:hAnsi="微软雅黑 Light"/>
          <w:sz w:val="22"/>
          <w:szCs w:val="21"/>
        </w:rPr>
        <w:fldChar w:fldCharType="separate"/>
      </w:r>
      <w:r w:rsidR="008401C1" w:rsidRPr="005F0FA9">
        <w:rPr>
          <w:rFonts w:ascii="微软雅黑 Light" w:eastAsia="微软雅黑 Light" w:hAnsi="微软雅黑 Light" w:hint="eastAsia"/>
          <w:sz w:val="22"/>
          <w:szCs w:val="21"/>
        </w:rPr>
        <w:t xml:space="preserve">图 </w:t>
      </w:r>
      <w:r w:rsidR="008401C1">
        <w:rPr>
          <w:rFonts w:ascii="微软雅黑 Light" w:eastAsia="微软雅黑 Light" w:hAnsi="微软雅黑 Light"/>
          <w:sz w:val="22"/>
          <w:szCs w:val="21"/>
        </w:rPr>
        <w:t>4</w:t>
      </w:r>
      <w:r w:rsidRPr="005F0FA9">
        <w:rPr>
          <w:rFonts w:ascii="微软雅黑 Light" w:eastAsia="微软雅黑 Light" w:hAnsi="微软雅黑 Light"/>
          <w:sz w:val="22"/>
          <w:szCs w:val="21"/>
        </w:rPr>
        <w:fldChar w:fldCharType="end"/>
      </w:r>
      <w:r w:rsidRPr="005F0FA9">
        <w:rPr>
          <w:rFonts w:ascii="微软雅黑 Light" w:eastAsia="微软雅黑 Light" w:hAnsi="微软雅黑 Light" w:hint="eastAsia"/>
          <w:sz w:val="22"/>
          <w:szCs w:val="21"/>
        </w:rPr>
        <w:t>所示。</w:t>
      </w:r>
    </w:p>
    <w:p w14:paraId="0ED567C1" w14:textId="77777777" w:rsidR="00873957" w:rsidRPr="005F0FA9" w:rsidRDefault="00873957" w:rsidP="00873957">
      <w:pPr>
        <w:rPr>
          <w:rFonts w:ascii="微软雅黑 Light" w:eastAsia="微软雅黑 Light" w:hAnsi="微软雅黑 Light"/>
          <w:sz w:val="22"/>
          <w:szCs w:val="21"/>
        </w:rPr>
      </w:pPr>
      <w:r>
        <w:rPr>
          <w:noProof/>
        </w:rPr>
        <w:drawing>
          <wp:inline distT="0" distB="0" distL="0" distR="0" wp14:anchorId="33F92312" wp14:editId="77C32FAB">
            <wp:extent cx="5939790" cy="275145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2751455"/>
                    </a:xfrm>
                    <a:prstGeom prst="rect">
                      <a:avLst/>
                    </a:prstGeom>
                  </pic:spPr>
                </pic:pic>
              </a:graphicData>
            </a:graphic>
          </wp:inline>
        </w:drawing>
      </w:r>
    </w:p>
    <w:p w14:paraId="2BFA14B5" w14:textId="646E0E11" w:rsidR="00873957" w:rsidRPr="005F0FA9" w:rsidRDefault="00873957" w:rsidP="00873957">
      <w:pPr>
        <w:jc w:val="center"/>
        <w:rPr>
          <w:rFonts w:ascii="微软雅黑 Light" w:eastAsia="微软雅黑 Light" w:hAnsi="微软雅黑 Light"/>
          <w:sz w:val="22"/>
          <w:szCs w:val="21"/>
        </w:rPr>
      </w:pPr>
      <w:bookmarkStart w:id="10" w:name="_Ref21702896"/>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8401C1">
        <w:rPr>
          <w:rFonts w:ascii="微软雅黑 Light" w:eastAsia="微软雅黑 Light" w:hAnsi="微软雅黑 Light"/>
          <w:noProof/>
          <w:sz w:val="22"/>
          <w:szCs w:val="21"/>
        </w:rPr>
        <w:t>4</w:t>
      </w:r>
      <w:r w:rsidRPr="005F0FA9">
        <w:rPr>
          <w:rFonts w:ascii="微软雅黑 Light" w:eastAsia="微软雅黑 Light" w:hAnsi="微软雅黑 Light"/>
          <w:sz w:val="22"/>
          <w:szCs w:val="21"/>
        </w:rPr>
        <w:fldChar w:fldCharType="end"/>
      </w:r>
      <w:bookmarkEnd w:id="10"/>
      <w:r w:rsidRPr="005F0FA9">
        <w:rPr>
          <w:rFonts w:ascii="微软雅黑 Light" w:eastAsia="微软雅黑 Light" w:hAnsi="微软雅黑 Light"/>
          <w:sz w:val="22"/>
          <w:szCs w:val="21"/>
        </w:rPr>
        <w:t xml:space="preserve"> </w:t>
      </w:r>
      <w:r w:rsidRPr="005F0FA9">
        <w:rPr>
          <w:rFonts w:ascii="微软雅黑 Light" w:eastAsia="微软雅黑 Light" w:hAnsi="微软雅黑 Light" w:hint="eastAsia"/>
          <w:sz w:val="22"/>
          <w:szCs w:val="21"/>
        </w:rPr>
        <w:t>软件架构图</w:t>
      </w:r>
    </w:p>
    <w:p w14:paraId="4C307BA5" w14:textId="32516B13" w:rsidR="00873957" w:rsidRDefault="00873957" w:rsidP="00873957">
      <w:pPr>
        <w:rPr>
          <w:rFonts w:ascii="微软雅黑 Light" w:eastAsia="微软雅黑 Light" w:hAnsi="微软雅黑 Light"/>
          <w:sz w:val="22"/>
          <w:szCs w:val="21"/>
        </w:rPr>
      </w:pPr>
      <w:r>
        <w:rPr>
          <w:rFonts w:ascii="微软雅黑 Light" w:eastAsia="微软雅黑 Light" w:hAnsi="微软雅黑 Light" w:hint="eastAsia"/>
          <w:sz w:val="22"/>
          <w:szCs w:val="21"/>
        </w:rPr>
        <w:t>软件的功能模块划分和模块描述如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_Ref22219539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401C1" w:rsidRPr="005F0FA9">
        <w:rPr>
          <w:rFonts w:ascii="微软雅黑 Light" w:eastAsia="微软雅黑 Light" w:hAnsi="微软雅黑 Light" w:hint="eastAsia"/>
          <w:sz w:val="22"/>
          <w:szCs w:val="16"/>
        </w:rPr>
        <w:t xml:space="preserve">表 </w:t>
      </w:r>
      <w:r w:rsidR="008401C1">
        <w:rPr>
          <w:rFonts w:ascii="微软雅黑 Light" w:eastAsia="微软雅黑 Light" w:hAnsi="微软雅黑 Light"/>
          <w:noProof/>
          <w:sz w:val="22"/>
          <w:szCs w:val="16"/>
        </w:rPr>
        <w:t>4</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7B043E6E" w14:textId="4D4C3887" w:rsidR="00873957" w:rsidRDefault="00873957" w:rsidP="00873957">
      <w:pPr>
        <w:pStyle w:val="afc"/>
        <w:rPr>
          <w:rFonts w:ascii="微软雅黑 Light" w:eastAsia="微软雅黑 Light" w:hAnsi="微软雅黑 Light"/>
          <w:sz w:val="22"/>
          <w:szCs w:val="16"/>
        </w:rPr>
      </w:pPr>
      <w:bookmarkStart w:id="11" w:name="_Ref22219539"/>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8401C1">
        <w:rPr>
          <w:rFonts w:ascii="微软雅黑 Light" w:eastAsia="微软雅黑 Light" w:hAnsi="微软雅黑 Light"/>
          <w:noProof/>
          <w:sz w:val="22"/>
          <w:szCs w:val="16"/>
        </w:rPr>
        <w:t>4</w:t>
      </w:r>
      <w:r w:rsidRPr="005F0FA9">
        <w:rPr>
          <w:rFonts w:ascii="微软雅黑 Light" w:eastAsia="微软雅黑 Light" w:hAnsi="微软雅黑 Light"/>
          <w:sz w:val="22"/>
          <w:szCs w:val="16"/>
        </w:rPr>
        <w:fldChar w:fldCharType="end"/>
      </w:r>
      <w:bookmarkEnd w:id="11"/>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软件模块划分及描述表</w:t>
      </w:r>
    </w:p>
    <w:tbl>
      <w:tblPr>
        <w:tblStyle w:val="af0"/>
        <w:tblW w:w="0" w:type="auto"/>
        <w:tblLook w:val="04A0" w:firstRow="1" w:lastRow="0" w:firstColumn="1" w:lastColumn="0" w:noHBand="0" w:noVBand="1"/>
      </w:tblPr>
      <w:tblGrid>
        <w:gridCol w:w="1809"/>
        <w:gridCol w:w="2552"/>
        <w:gridCol w:w="5209"/>
      </w:tblGrid>
      <w:tr w:rsidR="00873957" w14:paraId="423F6073" w14:textId="77777777" w:rsidTr="006452E5">
        <w:tc>
          <w:tcPr>
            <w:tcW w:w="1809" w:type="dxa"/>
            <w:shd w:val="clear" w:color="auto" w:fill="A6A6A6" w:themeFill="background1" w:themeFillShade="A6"/>
          </w:tcPr>
          <w:p w14:paraId="6CDC0BD4" w14:textId="77777777" w:rsidR="00873957" w:rsidRPr="00177C02" w:rsidRDefault="00873957" w:rsidP="006452E5">
            <w:pPr>
              <w:rPr>
                <w:rFonts w:ascii="微软雅黑 Light" w:eastAsia="微软雅黑 Light" w:hAnsi="微软雅黑 Light"/>
                <w:b/>
                <w:bCs/>
                <w:sz w:val="22"/>
                <w:szCs w:val="21"/>
              </w:rPr>
            </w:pPr>
            <w:r w:rsidRPr="00177C02">
              <w:rPr>
                <w:rFonts w:ascii="微软雅黑 Light" w:eastAsia="微软雅黑 Light" w:hAnsi="微软雅黑 Light" w:hint="eastAsia"/>
                <w:b/>
                <w:bCs/>
                <w:sz w:val="22"/>
                <w:szCs w:val="21"/>
              </w:rPr>
              <w:t>模块</w:t>
            </w:r>
          </w:p>
        </w:tc>
        <w:tc>
          <w:tcPr>
            <w:tcW w:w="2552" w:type="dxa"/>
            <w:shd w:val="clear" w:color="auto" w:fill="A6A6A6" w:themeFill="background1" w:themeFillShade="A6"/>
          </w:tcPr>
          <w:p w14:paraId="50BEA63F" w14:textId="77777777" w:rsidR="00873957" w:rsidRPr="00177C02" w:rsidRDefault="00873957" w:rsidP="006452E5">
            <w:pPr>
              <w:rPr>
                <w:rFonts w:ascii="微软雅黑 Light" w:eastAsia="微软雅黑 Light" w:hAnsi="微软雅黑 Light"/>
                <w:b/>
                <w:bCs/>
                <w:sz w:val="22"/>
                <w:szCs w:val="21"/>
              </w:rPr>
            </w:pPr>
            <w:r w:rsidRPr="00177C02">
              <w:rPr>
                <w:rFonts w:ascii="微软雅黑 Light" w:eastAsia="微软雅黑 Light" w:hAnsi="微软雅黑 Light" w:hint="eastAsia"/>
                <w:b/>
                <w:bCs/>
                <w:sz w:val="22"/>
                <w:szCs w:val="21"/>
              </w:rPr>
              <w:t>子模块</w:t>
            </w:r>
          </w:p>
        </w:tc>
        <w:tc>
          <w:tcPr>
            <w:tcW w:w="5209" w:type="dxa"/>
            <w:shd w:val="clear" w:color="auto" w:fill="A6A6A6" w:themeFill="background1" w:themeFillShade="A6"/>
          </w:tcPr>
          <w:p w14:paraId="3CFC9DD2" w14:textId="77777777" w:rsidR="00873957" w:rsidRPr="00177C02" w:rsidRDefault="00873957" w:rsidP="006452E5">
            <w:pPr>
              <w:rPr>
                <w:rFonts w:ascii="微软雅黑 Light" w:eastAsia="微软雅黑 Light" w:hAnsi="微软雅黑 Light"/>
                <w:b/>
                <w:bCs/>
                <w:sz w:val="22"/>
                <w:szCs w:val="21"/>
              </w:rPr>
            </w:pPr>
            <w:r w:rsidRPr="00177C02">
              <w:rPr>
                <w:rFonts w:ascii="微软雅黑 Light" w:eastAsia="微软雅黑 Light" w:hAnsi="微软雅黑 Light" w:hint="eastAsia"/>
                <w:b/>
                <w:bCs/>
                <w:sz w:val="22"/>
                <w:szCs w:val="21"/>
              </w:rPr>
              <w:t>模块描述</w:t>
            </w:r>
          </w:p>
        </w:tc>
      </w:tr>
      <w:tr w:rsidR="00873957" w:rsidRPr="009B4387" w14:paraId="011ACBA8" w14:textId="77777777" w:rsidTr="006452E5">
        <w:trPr>
          <w:trHeight w:val="40"/>
        </w:trPr>
        <w:tc>
          <w:tcPr>
            <w:tcW w:w="1809" w:type="dxa"/>
          </w:tcPr>
          <w:p w14:paraId="1463E97B" w14:textId="77777777" w:rsidR="00873957"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账户管理模块</w:t>
            </w:r>
          </w:p>
        </w:tc>
        <w:tc>
          <w:tcPr>
            <w:tcW w:w="2552" w:type="dxa"/>
          </w:tcPr>
          <w:p w14:paraId="5800D505"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5209" w:type="dxa"/>
          </w:tcPr>
          <w:p w14:paraId="32F909A4"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接收控制工位软件的登录/登出请求，完成账户登录/登出功能</w:t>
            </w:r>
          </w:p>
          <w:p w14:paraId="16F3B6D7"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接收控制工位软件的新建账户请求，调用总控系统功能完成账户的创建</w:t>
            </w:r>
          </w:p>
          <w:p w14:paraId="1EBA1CEA"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接收控制工位软件的删除账户请求，调用总控系统功能完成账户的删除</w:t>
            </w:r>
          </w:p>
          <w:p w14:paraId="64F4096F"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接收账控制工位软件的修改账户信息请求，调用总控系统功能完成账户的信息修改</w:t>
            </w:r>
          </w:p>
        </w:tc>
      </w:tr>
      <w:tr w:rsidR="00873957" w:rsidRPr="009B4387" w14:paraId="5A1654D7" w14:textId="77777777" w:rsidTr="006452E5">
        <w:trPr>
          <w:trHeight w:val="40"/>
        </w:trPr>
        <w:tc>
          <w:tcPr>
            <w:tcW w:w="1809" w:type="dxa"/>
            <w:vMerge w:val="restart"/>
          </w:tcPr>
          <w:p w14:paraId="7C03A7D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lastRenderedPageBreak/>
              <w:t>参数设置模块</w:t>
            </w:r>
          </w:p>
        </w:tc>
        <w:tc>
          <w:tcPr>
            <w:tcW w:w="2552" w:type="dxa"/>
          </w:tcPr>
          <w:p w14:paraId="334A218C"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数据库参数设置</w:t>
            </w:r>
            <w:r>
              <w:rPr>
                <w:rFonts w:ascii="微软雅黑 Light" w:eastAsia="微软雅黑 Light" w:hAnsi="微软雅黑 Light" w:hint="eastAsia"/>
                <w:sz w:val="22"/>
                <w:szCs w:val="21"/>
              </w:rPr>
              <w:t>模块</w:t>
            </w:r>
          </w:p>
        </w:tc>
        <w:tc>
          <w:tcPr>
            <w:tcW w:w="5209" w:type="dxa"/>
          </w:tcPr>
          <w:p w14:paraId="3DF5B96C"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接收控制工位软件的数据库参数设置请求，更新本地数据库配置文件</w:t>
            </w:r>
          </w:p>
          <w:p w14:paraId="16D73B9B"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读取本地数据库配置文件中的数据库参数配置信息，供其他模块使用</w:t>
            </w:r>
          </w:p>
        </w:tc>
      </w:tr>
      <w:tr w:rsidR="00873957" w:rsidRPr="009B4387" w14:paraId="4F79C301" w14:textId="77777777" w:rsidTr="006452E5">
        <w:trPr>
          <w:trHeight w:val="40"/>
        </w:trPr>
        <w:tc>
          <w:tcPr>
            <w:tcW w:w="1809" w:type="dxa"/>
            <w:vMerge/>
          </w:tcPr>
          <w:p w14:paraId="25C1AA67"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11B2F348"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网络参数设置</w:t>
            </w:r>
            <w:r>
              <w:rPr>
                <w:rFonts w:ascii="微软雅黑 Light" w:eastAsia="微软雅黑 Light" w:hAnsi="微软雅黑 Light" w:hint="eastAsia"/>
                <w:sz w:val="22"/>
                <w:szCs w:val="21"/>
              </w:rPr>
              <w:t>模块</w:t>
            </w:r>
          </w:p>
        </w:tc>
        <w:tc>
          <w:tcPr>
            <w:tcW w:w="5209" w:type="dxa"/>
          </w:tcPr>
          <w:p w14:paraId="192BDE09"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接收控制工位软件的网络参数设置请求，更改数据库中保存的网络参数</w:t>
            </w:r>
          </w:p>
          <w:p w14:paraId="42F1C0AF" w14:textId="77777777" w:rsidR="00873957" w:rsidRPr="00517E9E"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读取数据库中保存的网络参数配置信息，供其他模块使用</w:t>
            </w:r>
          </w:p>
        </w:tc>
      </w:tr>
      <w:tr w:rsidR="00873957" w:rsidRPr="009B4387" w14:paraId="6D81506D" w14:textId="77777777" w:rsidTr="006452E5">
        <w:trPr>
          <w:trHeight w:val="40"/>
        </w:trPr>
        <w:tc>
          <w:tcPr>
            <w:tcW w:w="1809" w:type="dxa"/>
            <w:vMerge w:val="restart"/>
          </w:tcPr>
          <w:p w14:paraId="0D3AD781"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任务管理模块</w:t>
            </w:r>
          </w:p>
        </w:tc>
        <w:tc>
          <w:tcPr>
            <w:tcW w:w="2552" w:type="dxa"/>
          </w:tcPr>
          <w:p w14:paraId="256A370C"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接收转发模块</w:t>
            </w:r>
          </w:p>
        </w:tc>
        <w:tc>
          <w:tcPr>
            <w:tcW w:w="5209" w:type="dxa"/>
          </w:tcPr>
          <w:p w14:paraId="76CE9043"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接收控制工位软件和总控系统的任务下发请求，完成任务的下发</w:t>
            </w:r>
          </w:p>
        </w:tc>
      </w:tr>
      <w:tr w:rsidR="00873957" w:rsidRPr="009B4387" w14:paraId="20B1FE68" w14:textId="77777777" w:rsidTr="006452E5">
        <w:trPr>
          <w:trHeight w:val="40"/>
        </w:trPr>
        <w:tc>
          <w:tcPr>
            <w:tcW w:w="1809" w:type="dxa"/>
            <w:vMerge/>
          </w:tcPr>
          <w:p w14:paraId="14F749A1"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6DD06BD8"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任务状态修改</w:t>
            </w:r>
            <w:r>
              <w:rPr>
                <w:rFonts w:ascii="微软雅黑 Light" w:eastAsia="微软雅黑 Light" w:hAnsi="微软雅黑 Light" w:hint="eastAsia"/>
                <w:sz w:val="22"/>
                <w:szCs w:val="21"/>
              </w:rPr>
              <w:t>模块</w:t>
            </w:r>
          </w:p>
        </w:tc>
        <w:tc>
          <w:tcPr>
            <w:tcW w:w="5209" w:type="dxa"/>
          </w:tcPr>
          <w:p w14:paraId="6FC62CCF"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接收控制工位软件的任务状态修改请求，修改数据库中保存的任务信息，并将任务状态变更发送到控制工位软件和总控系统</w:t>
            </w:r>
          </w:p>
        </w:tc>
      </w:tr>
      <w:tr w:rsidR="00873957" w:rsidRPr="009B4387" w14:paraId="72C28E3A" w14:textId="77777777" w:rsidTr="006452E5">
        <w:trPr>
          <w:trHeight w:val="40"/>
        </w:trPr>
        <w:tc>
          <w:tcPr>
            <w:tcW w:w="1809" w:type="dxa"/>
            <w:vMerge w:val="restart"/>
          </w:tcPr>
          <w:p w14:paraId="6779A356"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系统状态模块</w:t>
            </w:r>
          </w:p>
        </w:tc>
        <w:tc>
          <w:tcPr>
            <w:tcW w:w="2552" w:type="dxa"/>
          </w:tcPr>
          <w:p w14:paraId="407C05FD"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系统运行状态上报</w:t>
            </w:r>
            <w:r>
              <w:rPr>
                <w:rFonts w:ascii="微软雅黑 Light" w:eastAsia="微软雅黑 Light" w:hAnsi="微软雅黑 Light" w:hint="eastAsia"/>
                <w:sz w:val="22"/>
                <w:szCs w:val="21"/>
              </w:rPr>
              <w:t>模块</w:t>
            </w:r>
          </w:p>
        </w:tc>
        <w:tc>
          <w:tcPr>
            <w:tcW w:w="5209" w:type="dxa"/>
          </w:tcPr>
          <w:p w14:paraId="70FE9C64"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定时</w:t>
            </w:r>
            <w:r w:rsidRPr="003B00D0">
              <w:rPr>
                <w:rFonts w:ascii="微软雅黑 Light" w:eastAsia="微软雅黑 Light" w:hAnsi="微软雅黑 Light" w:hint="eastAsia"/>
                <w:sz w:val="22"/>
                <w:szCs w:val="21"/>
              </w:rPr>
              <w:t>将系统运行状态信息</w:t>
            </w:r>
            <w:r>
              <w:rPr>
                <w:rFonts w:ascii="微软雅黑 Light" w:eastAsia="微软雅黑 Light" w:hAnsi="微软雅黑 Light" w:hint="eastAsia"/>
                <w:sz w:val="22"/>
                <w:szCs w:val="21"/>
              </w:rPr>
              <w:t>发送到控制工位软件</w:t>
            </w:r>
          </w:p>
        </w:tc>
      </w:tr>
      <w:tr w:rsidR="00873957" w:rsidRPr="009B4387" w14:paraId="0FCDBD1B" w14:textId="77777777" w:rsidTr="006452E5">
        <w:trPr>
          <w:trHeight w:val="40"/>
        </w:trPr>
        <w:tc>
          <w:tcPr>
            <w:tcW w:w="1809" w:type="dxa"/>
            <w:vMerge/>
          </w:tcPr>
          <w:p w14:paraId="2CD74879"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5A04181B"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组件运行状态上报</w:t>
            </w:r>
            <w:r>
              <w:rPr>
                <w:rFonts w:ascii="微软雅黑 Light" w:eastAsia="微软雅黑 Light" w:hAnsi="微软雅黑 Light" w:hint="eastAsia"/>
                <w:sz w:val="22"/>
                <w:szCs w:val="21"/>
              </w:rPr>
              <w:t>模块</w:t>
            </w:r>
          </w:p>
        </w:tc>
        <w:tc>
          <w:tcPr>
            <w:tcW w:w="5209" w:type="dxa"/>
          </w:tcPr>
          <w:p w14:paraId="6A1DAEF4"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接收来自组件的</w:t>
            </w:r>
            <w:r w:rsidRPr="003B00D0">
              <w:rPr>
                <w:rFonts w:ascii="微软雅黑 Light" w:eastAsia="微软雅黑 Light" w:hAnsi="微软雅黑 Light" w:hint="eastAsia"/>
                <w:sz w:val="22"/>
                <w:szCs w:val="21"/>
              </w:rPr>
              <w:t>组件运行状态信息，将组件运行状态信息转发到</w:t>
            </w:r>
            <w:r>
              <w:rPr>
                <w:rFonts w:ascii="微软雅黑 Light" w:eastAsia="微软雅黑 Light" w:hAnsi="微软雅黑 Light" w:hint="eastAsia"/>
                <w:sz w:val="22"/>
                <w:szCs w:val="21"/>
              </w:rPr>
              <w:t>控制工位软件</w:t>
            </w:r>
          </w:p>
        </w:tc>
      </w:tr>
      <w:tr w:rsidR="00873957" w:rsidRPr="009B4387" w14:paraId="7BA72F12" w14:textId="77777777" w:rsidTr="006452E5">
        <w:trPr>
          <w:trHeight w:val="40"/>
        </w:trPr>
        <w:tc>
          <w:tcPr>
            <w:tcW w:w="1809" w:type="dxa"/>
          </w:tcPr>
          <w:p w14:paraId="62DC6EF3"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远程控制模块</w:t>
            </w:r>
          </w:p>
        </w:tc>
        <w:tc>
          <w:tcPr>
            <w:tcW w:w="2552" w:type="dxa"/>
          </w:tcPr>
          <w:p w14:paraId="3D995EAF"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5209" w:type="dxa"/>
          </w:tcPr>
          <w:p w14:paraId="3FD22376"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接控制工位软件下发的组件远程控制命令，发送到组件进行执行并返回结果</w:t>
            </w:r>
          </w:p>
        </w:tc>
      </w:tr>
      <w:tr w:rsidR="00873957" w:rsidRPr="009B4387" w14:paraId="6826608C" w14:textId="77777777" w:rsidTr="006452E5">
        <w:trPr>
          <w:trHeight w:val="40"/>
        </w:trPr>
        <w:tc>
          <w:tcPr>
            <w:tcW w:w="1809" w:type="dxa"/>
            <w:vMerge w:val="restart"/>
          </w:tcPr>
          <w:p w14:paraId="57C5B123"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日志模块</w:t>
            </w:r>
          </w:p>
        </w:tc>
        <w:tc>
          <w:tcPr>
            <w:tcW w:w="2552" w:type="dxa"/>
          </w:tcPr>
          <w:p w14:paraId="56295F4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存储模块</w:t>
            </w:r>
          </w:p>
        </w:tc>
        <w:tc>
          <w:tcPr>
            <w:tcW w:w="5209" w:type="dxa"/>
          </w:tcPr>
          <w:p w14:paraId="0C385520"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提供日志记录接口供其他模块调用，记录日志信息</w:t>
            </w:r>
          </w:p>
        </w:tc>
      </w:tr>
      <w:tr w:rsidR="00873957" w:rsidRPr="009B4387" w14:paraId="40584623" w14:textId="77777777" w:rsidTr="006452E5">
        <w:trPr>
          <w:trHeight w:val="40"/>
        </w:trPr>
        <w:tc>
          <w:tcPr>
            <w:tcW w:w="1809" w:type="dxa"/>
            <w:vMerge/>
          </w:tcPr>
          <w:p w14:paraId="2352D658"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3BF5AEA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日志清理</w:t>
            </w:r>
            <w:r>
              <w:rPr>
                <w:rFonts w:ascii="微软雅黑 Light" w:eastAsia="微软雅黑 Light" w:hAnsi="微软雅黑 Light" w:hint="eastAsia"/>
                <w:sz w:val="22"/>
                <w:szCs w:val="21"/>
              </w:rPr>
              <w:t>模块</w:t>
            </w:r>
          </w:p>
        </w:tc>
        <w:tc>
          <w:tcPr>
            <w:tcW w:w="5209" w:type="dxa"/>
          </w:tcPr>
          <w:p w14:paraId="5B394D53"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定期清理本地磁盘文件中存储的过期日志文件</w:t>
            </w:r>
          </w:p>
        </w:tc>
      </w:tr>
    </w:tbl>
    <w:p w14:paraId="02E6AE08" w14:textId="77777777" w:rsidR="00873957" w:rsidRPr="00873957" w:rsidRDefault="00873957" w:rsidP="00873957"/>
    <w:sectPr w:rsidR="00873957" w:rsidRPr="00873957" w:rsidSect="002D5DD8">
      <w:headerReference w:type="default" r:id="rId21"/>
      <w:footerReference w:type="default" r:id="rId22"/>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3D350" w14:textId="77777777" w:rsidR="00FE1F68" w:rsidRDefault="00FE1F68" w:rsidP="008D1628">
      <w:pPr>
        <w:ind w:firstLine="560"/>
      </w:pPr>
      <w:r>
        <w:separator/>
      </w:r>
    </w:p>
  </w:endnote>
  <w:endnote w:type="continuationSeparator" w:id="0">
    <w:p w14:paraId="2BF85E57" w14:textId="77777777" w:rsidR="00FE1F68" w:rsidRDefault="00FE1F68"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9836EE" w:rsidRDefault="009836EE">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9836EE" w:rsidRDefault="009836EE">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9836EE" w:rsidRPr="00F53945" w:rsidRDefault="009836EE">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9836EE" w:rsidRDefault="009836EE"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99295" w14:textId="77777777" w:rsidR="00FE1F68" w:rsidRDefault="00FE1F68" w:rsidP="008D1628">
      <w:pPr>
        <w:ind w:firstLine="560"/>
      </w:pPr>
      <w:r>
        <w:separator/>
      </w:r>
    </w:p>
  </w:footnote>
  <w:footnote w:type="continuationSeparator" w:id="0">
    <w:p w14:paraId="48CF5E48" w14:textId="77777777" w:rsidR="00FE1F68" w:rsidRDefault="00FE1F68"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9836EE" w:rsidRPr="00860F67" w:rsidRDefault="009836EE"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9836EE" w:rsidRDefault="009836EE"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9836EE" w:rsidRPr="00860F67" w:rsidRDefault="009836EE"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9836EE" w:rsidRDefault="009836EE"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9836EE" w:rsidRPr="00860F67" w:rsidRDefault="009836EE"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143C"/>
    <w:multiLevelType w:val="hybridMultilevel"/>
    <w:tmpl w:val="3A58C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2" w15:restartNumberingAfterBreak="0">
    <w:nsid w:val="16917C42"/>
    <w:multiLevelType w:val="hybridMultilevel"/>
    <w:tmpl w:val="73B0936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4" w15:restartNumberingAfterBreak="0">
    <w:nsid w:val="447F0227"/>
    <w:multiLevelType w:val="hybridMultilevel"/>
    <w:tmpl w:val="79A896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4FA3648"/>
    <w:multiLevelType w:val="hybridMultilevel"/>
    <w:tmpl w:val="400C711E"/>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7"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7741384D"/>
    <w:multiLevelType w:val="hybridMultilevel"/>
    <w:tmpl w:val="46602688"/>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3"/>
  </w:num>
  <w:num w:numId="3">
    <w:abstractNumId w:val="6"/>
  </w:num>
  <w:num w:numId="4">
    <w:abstractNumId w:val="7"/>
  </w:num>
  <w:num w:numId="5">
    <w:abstractNumId w:val="8"/>
  </w:num>
  <w:num w:numId="6">
    <w:abstractNumId w:val="2"/>
  </w:num>
  <w:num w:numId="7">
    <w:abstractNumId w:val="0"/>
  </w:num>
  <w:num w:numId="8">
    <w:abstractNumId w:val="5"/>
  </w:num>
  <w:num w:numId="9">
    <w:abstractNumId w:val="4"/>
  </w:num>
  <w:num w:numId="10">
    <w:abstractNumId w:val="3"/>
  </w:num>
  <w:num w:numId="11">
    <w:abstractNumId w:val="3"/>
  </w:num>
  <w:num w:numId="1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9A"/>
    <w:rsid w:val="000105E1"/>
    <w:rsid w:val="000109FD"/>
    <w:rsid w:val="000112DF"/>
    <w:rsid w:val="00011638"/>
    <w:rsid w:val="000118DA"/>
    <w:rsid w:val="00011C8F"/>
    <w:rsid w:val="000121A4"/>
    <w:rsid w:val="00012918"/>
    <w:rsid w:val="00012C3B"/>
    <w:rsid w:val="00013F3A"/>
    <w:rsid w:val="00014220"/>
    <w:rsid w:val="00014956"/>
    <w:rsid w:val="00014A80"/>
    <w:rsid w:val="00014E00"/>
    <w:rsid w:val="00015E94"/>
    <w:rsid w:val="00016B37"/>
    <w:rsid w:val="000170AB"/>
    <w:rsid w:val="00017875"/>
    <w:rsid w:val="00020136"/>
    <w:rsid w:val="000208FF"/>
    <w:rsid w:val="0002156B"/>
    <w:rsid w:val="000215E3"/>
    <w:rsid w:val="00022524"/>
    <w:rsid w:val="00023439"/>
    <w:rsid w:val="00023F9D"/>
    <w:rsid w:val="00025514"/>
    <w:rsid w:val="00026790"/>
    <w:rsid w:val="000268EE"/>
    <w:rsid w:val="00027509"/>
    <w:rsid w:val="000276B1"/>
    <w:rsid w:val="00027837"/>
    <w:rsid w:val="00027918"/>
    <w:rsid w:val="00030435"/>
    <w:rsid w:val="00030F78"/>
    <w:rsid w:val="000310AD"/>
    <w:rsid w:val="00031BE4"/>
    <w:rsid w:val="000326D0"/>
    <w:rsid w:val="00032E3B"/>
    <w:rsid w:val="00033017"/>
    <w:rsid w:val="000337D6"/>
    <w:rsid w:val="00034DC7"/>
    <w:rsid w:val="00034F5B"/>
    <w:rsid w:val="000362D8"/>
    <w:rsid w:val="00036BDC"/>
    <w:rsid w:val="00036BF9"/>
    <w:rsid w:val="0003797C"/>
    <w:rsid w:val="00037C9F"/>
    <w:rsid w:val="0004000F"/>
    <w:rsid w:val="00040B7F"/>
    <w:rsid w:val="00040F1A"/>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1A03"/>
    <w:rsid w:val="00052072"/>
    <w:rsid w:val="00052225"/>
    <w:rsid w:val="0005281B"/>
    <w:rsid w:val="00052ABB"/>
    <w:rsid w:val="00053451"/>
    <w:rsid w:val="00053D7A"/>
    <w:rsid w:val="00054231"/>
    <w:rsid w:val="00054F2A"/>
    <w:rsid w:val="00055293"/>
    <w:rsid w:val="000560D8"/>
    <w:rsid w:val="000561D9"/>
    <w:rsid w:val="000562D9"/>
    <w:rsid w:val="0005711D"/>
    <w:rsid w:val="00057B26"/>
    <w:rsid w:val="000600EC"/>
    <w:rsid w:val="00062C63"/>
    <w:rsid w:val="00063576"/>
    <w:rsid w:val="000636D7"/>
    <w:rsid w:val="00063BEB"/>
    <w:rsid w:val="00064B56"/>
    <w:rsid w:val="0006658A"/>
    <w:rsid w:val="000671D4"/>
    <w:rsid w:val="0006734B"/>
    <w:rsid w:val="000700ED"/>
    <w:rsid w:val="00070285"/>
    <w:rsid w:val="000704D7"/>
    <w:rsid w:val="00070843"/>
    <w:rsid w:val="00070C00"/>
    <w:rsid w:val="00071117"/>
    <w:rsid w:val="0007144F"/>
    <w:rsid w:val="00071705"/>
    <w:rsid w:val="00071720"/>
    <w:rsid w:val="000718D3"/>
    <w:rsid w:val="0007205B"/>
    <w:rsid w:val="00072BFA"/>
    <w:rsid w:val="000733FD"/>
    <w:rsid w:val="000736DA"/>
    <w:rsid w:val="00073821"/>
    <w:rsid w:val="00073867"/>
    <w:rsid w:val="00073A60"/>
    <w:rsid w:val="00073C06"/>
    <w:rsid w:val="00073D42"/>
    <w:rsid w:val="00074413"/>
    <w:rsid w:val="00074786"/>
    <w:rsid w:val="00074A7E"/>
    <w:rsid w:val="00074ED6"/>
    <w:rsid w:val="00074FAB"/>
    <w:rsid w:val="00075F94"/>
    <w:rsid w:val="000766D8"/>
    <w:rsid w:val="000770AD"/>
    <w:rsid w:val="0007715A"/>
    <w:rsid w:val="0007749C"/>
    <w:rsid w:val="0008034C"/>
    <w:rsid w:val="00080386"/>
    <w:rsid w:val="000804FD"/>
    <w:rsid w:val="00080519"/>
    <w:rsid w:val="000821C1"/>
    <w:rsid w:val="0008225A"/>
    <w:rsid w:val="000824E9"/>
    <w:rsid w:val="0008256F"/>
    <w:rsid w:val="000826A3"/>
    <w:rsid w:val="00082EFE"/>
    <w:rsid w:val="0008335A"/>
    <w:rsid w:val="0008401F"/>
    <w:rsid w:val="00084469"/>
    <w:rsid w:val="0008495A"/>
    <w:rsid w:val="00085052"/>
    <w:rsid w:val="00085877"/>
    <w:rsid w:val="000859CE"/>
    <w:rsid w:val="00085BFA"/>
    <w:rsid w:val="00086111"/>
    <w:rsid w:val="0008659D"/>
    <w:rsid w:val="00086B78"/>
    <w:rsid w:val="0008777A"/>
    <w:rsid w:val="00087C58"/>
    <w:rsid w:val="00090BBA"/>
    <w:rsid w:val="00090E70"/>
    <w:rsid w:val="00090F0C"/>
    <w:rsid w:val="00092457"/>
    <w:rsid w:val="00092519"/>
    <w:rsid w:val="00092624"/>
    <w:rsid w:val="000927FD"/>
    <w:rsid w:val="000929B2"/>
    <w:rsid w:val="00093A34"/>
    <w:rsid w:val="00094219"/>
    <w:rsid w:val="000942E0"/>
    <w:rsid w:val="0009476E"/>
    <w:rsid w:val="00094F1E"/>
    <w:rsid w:val="00095275"/>
    <w:rsid w:val="00095D22"/>
    <w:rsid w:val="000965AD"/>
    <w:rsid w:val="000965BE"/>
    <w:rsid w:val="00097B09"/>
    <w:rsid w:val="000A0099"/>
    <w:rsid w:val="000A00F3"/>
    <w:rsid w:val="000A04EB"/>
    <w:rsid w:val="000A08E6"/>
    <w:rsid w:val="000A0B87"/>
    <w:rsid w:val="000A151E"/>
    <w:rsid w:val="000A24C7"/>
    <w:rsid w:val="000A274C"/>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40E2"/>
    <w:rsid w:val="000B516B"/>
    <w:rsid w:val="000B5D9E"/>
    <w:rsid w:val="000B6175"/>
    <w:rsid w:val="000B63B9"/>
    <w:rsid w:val="000B650B"/>
    <w:rsid w:val="000B7B6E"/>
    <w:rsid w:val="000B7CFD"/>
    <w:rsid w:val="000C008C"/>
    <w:rsid w:val="000C066D"/>
    <w:rsid w:val="000C08B3"/>
    <w:rsid w:val="000C0F36"/>
    <w:rsid w:val="000C0FD0"/>
    <w:rsid w:val="000C13A7"/>
    <w:rsid w:val="000C1C09"/>
    <w:rsid w:val="000C2879"/>
    <w:rsid w:val="000C4DF0"/>
    <w:rsid w:val="000C5012"/>
    <w:rsid w:val="000C502C"/>
    <w:rsid w:val="000C5EB8"/>
    <w:rsid w:val="000C5FA2"/>
    <w:rsid w:val="000C6190"/>
    <w:rsid w:val="000C627E"/>
    <w:rsid w:val="000C6552"/>
    <w:rsid w:val="000C67C6"/>
    <w:rsid w:val="000C7668"/>
    <w:rsid w:val="000D0354"/>
    <w:rsid w:val="000D0889"/>
    <w:rsid w:val="000D0F05"/>
    <w:rsid w:val="000D1763"/>
    <w:rsid w:val="000D1768"/>
    <w:rsid w:val="000D19B6"/>
    <w:rsid w:val="000D1C12"/>
    <w:rsid w:val="000D370E"/>
    <w:rsid w:val="000D3A7A"/>
    <w:rsid w:val="000D3ABA"/>
    <w:rsid w:val="000D4FD4"/>
    <w:rsid w:val="000D556B"/>
    <w:rsid w:val="000D5981"/>
    <w:rsid w:val="000D61EE"/>
    <w:rsid w:val="000D674D"/>
    <w:rsid w:val="000D6DA4"/>
    <w:rsid w:val="000D7470"/>
    <w:rsid w:val="000D789A"/>
    <w:rsid w:val="000E0F7F"/>
    <w:rsid w:val="000E1832"/>
    <w:rsid w:val="000E19D4"/>
    <w:rsid w:val="000E2089"/>
    <w:rsid w:val="000E27F5"/>
    <w:rsid w:val="000E2EB2"/>
    <w:rsid w:val="000E3B84"/>
    <w:rsid w:val="000E3B9D"/>
    <w:rsid w:val="000E4021"/>
    <w:rsid w:val="000E46BE"/>
    <w:rsid w:val="000E4D4F"/>
    <w:rsid w:val="000E4FC3"/>
    <w:rsid w:val="000E51E0"/>
    <w:rsid w:val="000E60B5"/>
    <w:rsid w:val="000E6A84"/>
    <w:rsid w:val="000E6E6D"/>
    <w:rsid w:val="000E6FBD"/>
    <w:rsid w:val="000E73F0"/>
    <w:rsid w:val="000E74AB"/>
    <w:rsid w:val="000E76E1"/>
    <w:rsid w:val="000F0669"/>
    <w:rsid w:val="000F0F70"/>
    <w:rsid w:val="000F1530"/>
    <w:rsid w:val="000F2762"/>
    <w:rsid w:val="000F351E"/>
    <w:rsid w:val="000F3888"/>
    <w:rsid w:val="000F465E"/>
    <w:rsid w:val="000F499E"/>
    <w:rsid w:val="000F594D"/>
    <w:rsid w:val="000F5B63"/>
    <w:rsid w:val="000F60CA"/>
    <w:rsid w:val="000F7DE7"/>
    <w:rsid w:val="00100483"/>
    <w:rsid w:val="00100AB8"/>
    <w:rsid w:val="00100EAA"/>
    <w:rsid w:val="0010129E"/>
    <w:rsid w:val="00101593"/>
    <w:rsid w:val="001016A5"/>
    <w:rsid w:val="00101C12"/>
    <w:rsid w:val="001020B8"/>
    <w:rsid w:val="0010218A"/>
    <w:rsid w:val="00102818"/>
    <w:rsid w:val="001029F6"/>
    <w:rsid w:val="001032BD"/>
    <w:rsid w:val="0010339E"/>
    <w:rsid w:val="0010353E"/>
    <w:rsid w:val="00103FE7"/>
    <w:rsid w:val="00104171"/>
    <w:rsid w:val="00104C4D"/>
    <w:rsid w:val="001052EA"/>
    <w:rsid w:val="0010648B"/>
    <w:rsid w:val="00107688"/>
    <w:rsid w:val="00107AB3"/>
    <w:rsid w:val="00107CB0"/>
    <w:rsid w:val="001102A7"/>
    <w:rsid w:val="001102B6"/>
    <w:rsid w:val="00110E44"/>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DF7"/>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054"/>
    <w:rsid w:val="001240EC"/>
    <w:rsid w:val="00124523"/>
    <w:rsid w:val="00124875"/>
    <w:rsid w:val="00125405"/>
    <w:rsid w:val="00125F2F"/>
    <w:rsid w:val="00126A21"/>
    <w:rsid w:val="0013012D"/>
    <w:rsid w:val="001307D8"/>
    <w:rsid w:val="00130901"/>
    <w:rsid w:val="0013139C"/>
    <w:rsid w:val="00131EBB"/>
    <w:rsid w:val="001326CC"/>
    <w:rsid w:val="00132C3D"/>
    <w:rsid w:val="00133190"/>
    <w:rsid w:val="001331CA"/>
    <w:rsid w:val="00134C6F"/>
    <w:rsid w:val="00135195"/>
    <w:rsid w:val="00135D77"/>
    <w:rsid w:val="001376D6"/>
    <w:rsid w:val="00137ABE"/>
    <w:rsid w:val="001417A3"/>
    <w:rsid w:val="00142194"/>
    <w:rsid w:val="001425AB"/>
    <w:rsid w:val="00143A53"/>
    <w:rsid w:val="00143CBF"/>
    <w:rsid w:val="00144039"/>
    <w:rsid w:val="00144137"/>
    <w:rsid w:val="00144D53"/>
    <w:rsid w:val="00144F57"/>
    <w:rsid w:val="00145057"/>
    <w:rsid w:val="00145216"/>
    <w:rsid w:val="00145236"/>
    <w:rsid w:val="00145A0A"/>
    <w:rsid w:val="00145DEE"/>
    <w:rsid w:val="00146D8E"/>
    <w:rsid w:val="00147115"/>
    <w:rsid w:val="00147138"/>
    <w:rsid w:val="00147400"/>
    <w:rsid w:val="00147834"/>
    <w:rsid w:val="00147AFA"/>
    <w:rsid w:val="00147D1C"/>
    <w:rsid w:val="00147FCB"/>
    <w:rsid w:val="0015016B"/>
    <w:rsid w:val="00150534"/>
    <w:rsid w:val="00150E73"/>
    <w:rsid w:val="00151179"/>
    <w:rsid w:val="00151356"/>
    <w:rsid w:val="001515FE"/>
    <w:rsid w:val="00151637"/>
    <w:rsid w:val="00151791"/>
    <w:rsid w:val="00151E60"/>
    <w:rsid w:val="001542FC"/>
    <w:rsid w:val="0015542F"/>
    <w:rsid w:val="00156A9E"/>
    <w:rsid w:val="00156C5A"/>
    <w:rsid w:val="001571C4"/>
    <w:rsid w:val="001572CB"/>
    <w:rsid w:val="00157841"/>
    <w:rsid w:val="00157930"/>
    <w:rsid w:val="001604A7"/>
    <w:rsid w:val="001604BC"/>
    <w:rsid w:val="001605BA"/>
    <w:rsid w:val="00161432"/>
    <w:rsid w:val="00162DC1"/>
    <w:rsid w:val="00163408"/>
    <w:rsid w:val="0016353C"/>
    <w:rsid w:val="00163D8C"/>
    <w:rsid w:val="00163DCF"/>
    <w:rsid w:val="001646C3"/>
    <w:rsid w:val="00164A0A"/>
    <w:rsid w:val="0016578B"/>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5A8C"/>
    <w:rsid w:val="00176416"/>
    <w:rsid w:val="0017646F"/>
    <w:rsid w:val="001771D0"/>
    <w:rsid w:val="001772BE"/>
    <w:rsid w:val="0017754B"/>
    <w:rsid w:val="00177B30"/>
    <w:rsid w:val="00177C02"/>
    <w:rsid w:val="001810B8"/>
    <w:rsid w:val="001810DF"/>
    <w:rsid w:val="0018180C"/>
    <w:rsid w:val="00181D27"/>
    <w:rsid w:val="00182F72"/>
    <w:rsid w:val="00183328"/>
    <w:rsid w:val="00183385"/>
    <w:rsid w:val="001836AF"/>
    <w:rsid w:val="00183A0A"/>
    <w:rsid w:val="00183B33"/>
    <w:rsid w:val="00183E26"/>
    <w:rsid w:val="001842F5"/>
    <w:rsid w:val="00184A8F"/>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5D2"/>
    <w:rsid w:val="00195624"/>
    <w:rsid w:val="00195868"/>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4CEA"/>
    <w:rsid w:val="001A5B12"/>
    <w:rsid w:val="001A6A36"/>
    <w:rsid w:val="001A6A41"/>
    <w:rsid w:val="001A74A7"/>
    <w:rsid w:val="001A76DD"/>
    <w:rsid w:val="001A7DDA"/>
    <w:rsid w:val="001B07B0"/>
    <w:rsid w:val="001B0E07"/>
    <w:rsid w:val="001B109B"/>
    <w:rsid w:val="001B1582"/>
    <w:rsid w:val="001B2224"/>
    <w:rsid w:val="001B24B2"/>
    <w:rsid w:val="001B25B7"/>
    <w:rsid w:val="001B3E98"/>
    <w:rsid w:val="001B4431"/>
    <w:rsid w:val="001B4A95"/>
    <w:rsid w:val="001B4CFA"/>
    <w:rsid w:val="001B52B7"/>
    <w:rsid w:val="001B58DA"/>
    <w:rsid w:val="001B591C"/>
    <w:rsid w:val="001B65C6"/>
    <w:rsid w:val="001B6F1A"/>
    <w:rsid w:val="001B71B4"/>
    <w:rsid w:val="001B720D"/>
    <w:rsid w:val="001B7AE8"/>
    <w:rsid w:val="001B7BC9"/>
    <w:rsid w:val="001C045D"/>
    <w:rsid w:val="001C04BE"/>
    <w:rsid w:val="001C0711"/>
    <w:rsid w:val="001C08E5"/>
    <w:rsid w:val="001C0B2F"/>
    <w:rsid w:val="001C1C19"/>
    <w:rsid w:val="001C1C2B"/>
    <w:rsid w:val="001C1E29"/>
    <w:rsid w:val="001C243F"/>
    <w:rsid w:val="001C2BD3"/>
    <w:rsid w:val="001C2CA0"/>
    <w:rsid w:val="001C2E05"/>
    <w:rsid w:val="001C3FC9"/>
    <w:rsid w:val="001C5A43"/>
    <w:rsid w:val="001C5D27"/>
    <w:rsid w:val="001C60D7"/>
    <w:rsid w:val="001C6160"/>
    <w:rsid w:val="001C6247"/>
    <w:rsid w:val="001C64DB"/>
    <w:rsid w:val="001C7C15"/>
    <w:rsid w:val="001C7E00"/>
    <w:rsid w:val="001D0D81"/>
    <w:rsid w:val="001D0E69"/>
    <w:rsid w:val="001D2AAF"/>
    <w:rsid w:val="001D3734"/>
    <w:rsid w:val="001D3771"/>
    <w:rsid w:val="001D3E39"/>
    <w:rsid w:val="001D4965"/>
    <w:rsid w:val="001D5102"/>
    <w:rsid w:val="001D5B2C"/>
    <w:rsid w:val="001D66DE"/>
    <w:rsid w:val="001D68F5"/>
    <w:rsid w:val="001D722A"/>
    <w:rsid w:val="001D7233"/>
    <w:rsid w:val="001D7386"/>
    <w:rsid w:val="001E045C"/>
    <w:rsid w:val="001E05B5"/>
    <w:rsid w:val="001E0B84"/>
    <w:rsid w:val="001E15A2"/>
    <w:rsid w:val="001E16E3"/>
    <w:rsid w:val="001E1BEB"/>
    <w:rsid w:val="001E232F"/>
    <w:rsid w:val="001E2343"/>
    <w:rsid w:val="001E2A96"/>
    <w:rsid w:val="001E2D5E"/>
    <w:rsid w:val="001E3C36"/>
    <w:rsid w:val="001E3EF9"/>
    <w:rsid w:val="001E401A"/>
    <w:rsid w:val="001E474D"/>
    <w:rsid w:val="001E4CDF"/>
    <w:rsid w:val="001E56A4"/>
    <w:rsid w:val="001E5777"/>
    <w:rsid w:val="001E5F9B"/>
    <w:rsid w:val="001E63D8"/>
    <w:rsid w:val="001E7881"/>
    <w:rsid w:val="001F11DC"/>
    <w:rsid w:val="001F190F"/>
    <w:rsid w:val="001F1C90"/>
    <w:rsid w:val="001F2BF8"/>
    <w:rsid w:val="001F2EDE"/>
    <w:rsid w:val="001F3643"/>
    <w:rsid w:val="001F3776"/>
    <w:rsid w:val="001F3DE3"/>
    <w:rsid w:val="001F446B"/>
    <w:rsid w:val="001F460F"/>
    <w:rsid w:val="001F4776"/>
    <w:rsid w:val="001F4919"/>
    <w:rsid w:val="001F4F1E"/>
    <w:rsid w:val="001F5ED0"/>
    <w:rsid w:val="001F60F2"/>
    <w:rsid w:val="001F65AC"/>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2965"/>
    <w:rsid w:val="00213190"/>
    <w:rsid w:val="0021345C"/>
    <w:rsid w:val="0021388D"/>
    <w:rsid w:val="00213C96"/>
    <w:rsid w:val="0021437E"/>
    <w:rsid w:val="00214DB4"/>
    <w:rsid w:val="002152CE"/>
    <w:rsid w:val="00215729"/>
    <w:rsid w:val="00215946"/>
    <w:rsid w:val="00215EF1"/>
    <w:rsid w:val="0021622E"/>
    <w:rsid w:val="0021666D"/>
    <w:rsid w:val="00216D44"/>
    <w:rsid w:val="00217189"/>
    <w:rsid w:val="002173BA"/>
    <w:rsid w:val="002174B6"/>
    <w:rsid w:val="0021755B"/>
    <w:rsid w:val="0021755F"/>
    <w:rsid w:val="00217854"/>
    <w:rsid w:val="002201BA"/>
    <w:rsid w:val="002202B1"/>
    <w:rsid w:val="00220A98"/>
    <w:rsid w:val="00220EA4"/>
    <w:rsid w:val="0022279A"/>
    <w:rsid w:val="00222906"/>
    <w:rsid w:val="00222A5F"/>
    <w:rsid w:val="00223030"/>
    <w:rsid w:val="002235ED"/>
    <w:rsid w:val="00223751"/>
    <w:rsid w:val="00224523"/>
    <w:rsid w:val="00224579"/>
    <w:rsid w:val="00224A77"/>
    <w:rsid w:val="002256E3"/>
    <w:rsid w:val="0022695E"/>
    <w:rsid w:val="002274FF"/>
    <w:rsid w:val="0023068F"/>
    <w:rsid w:val="0023134A"/>
    <w:rsid w:val="00231689"/>
    <w:rsid w:val="00231C15"/>
    <w:rsid w:val="0023327C"/>
    <w:rsid w:val="00233BE5"/>
    <w:rsid w:val="002354D9"/>
    <w:rsid w:val="002355EE"/>
    <w:rsid w:val="00235DC3"/>
    <w:rsid w:val="002361F0"/>
    <w:rsid w:val="00236966"/>
    <w:rsid w:val="00236C54"/>
    <w:rsid w:val="0023770A"/>
    <w:rsid w:val="00241358"/>
    <w:rsid w:val="00241E03"/>
    <w:rsid w:val="002422A3"/>
    <w:rsid w:val="002428B7"/>
    <w:rsid w:val="0024293C"/>
    <w:rsid w:val="0024333E"/>
    <w:rsid w:val="00243641"/>
    <w:rsid w:val="00243700"/>
    <w:rsid w:val="002438F0"/>
    <w:rsid w:val="00244075"/>
    <w:rsid w:val="00245951"/>
    <w:rsid w:val="00245A8A"/>
    <w:rsid w:val="00245BFE"/>
    <w:rsid w:val="00246343"/>
    <w:rsid w:val="002465D5"/>
    <w:rsid w:val="00246779"/>
    <w:rsid w:val="00246BB3"/>
    <w:rsid w:val="00246C6A"/>
    <w:rsid w:val="002472BB"/>
    <w:rsid w:val="00247680"/>
    <w:rsid w:val="002479D3"/>
    <w:rsid w:val="0025003D"/>
    <w:rsid w:val="0025067F"/>
    <w:rsid w:val="002507A4"/>
    <w:rsid w:val="002507FD"/>
    <w:rsid w:val="002508E7"/>
    <w:rsid w:val="00250AF8"/>
    <w:rsid w:val="0025106A"/>
    <w:rsid w:val="002516FB"/>
    <w:rsid w:val="002518E1"/>
    <w:rsid w:val="002523DA"/>
    <w:rsid w:val="002525CB"/>
    <w:rsid w:val="0025260D"/>
    <w:rsid w:val="00252DC9"/>
    <w:rsid w:val="00252FEC"/>
    <w:rsid w:val="002537E3"/>
    <w:rsid w:val="002547BF"/>
    <w:rsid w:val="002549B6"/>
    <w:rsid w:val="002560CF"/>
    <w:rsid w:val="0025615D"/>
    <w:rsid w:val="00256A82"/>
    <w:rsid w:val="002573F4"/>
    <w:rsid w:val="00257775"/>
    <w:rsid w:val="00257936"/>
    <w:rsid w:val="00257BC2"/>
    <w:rsid w:val="00257F61"/>
    <w:rsid w:val="00260208"/>
    <w:rsid w:val="002608DD"/>
    <w:rsid w:val="002612B4"/>
    <w:rsid w:val="0026155B"/>
    <w:rsid w:val="002621B2"/>
    <w:rsid w:val="002626DB"/>
    <w:rsid w:val="00262A09"/>
    <w:rsid w:val="00262FC6"/>
    <w:rsid w:val="00263033"/>
    <w:rsid w:val="002631EA"/>
    <w:rsid w:val="0026419E"/>
    <w:rsid w:val="00264A6F"/>
    <w:rsid w:val="00264DE9"/>
    <w:rsid w:val="002650D0"/>
    <w:rsid w:val="00265356"/>
    <w:rsid w:val="00265958"/>
    <w:rsid w:val="00265F62"/>
    <w:rsid w:val="002660B8"/>
    <w:rsid w:val="00267090"/>
    <w:rsid w:val="002701EB"/>
    <w:rsid w:val="0027159E"/>
    <w:rsid w:val="00271999"/>
    <w:rsid w:val="00271C0C"/>
    <w:rsid w:val="00271F65"/>
    <w:rsid w:val="0027278E"/>
    <w:rsid w:val="002727A3"/>
    <w:rsid w:val="0027280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7D"/>
    <w:rsid w:val="002861D2"/>
    <w:rsid w:val="00286795"/>
    <w:rsid w:val="00286E00"/>
    <w:rsid w:val="00287066"/>
    <w:rsid w:val="002873F8"/>
    <w:rsid w:val="002877ED"/>
    <w:rsid w:val="0028789B"/>
    <w:rsid w:val="002903CC"/>
    <w:rsid w:val="00290A74"/>
    <w:rsid w:val="00290DB8"/>
    <w:rsid w:val="002912F3"/>
    <w:rsid w:val="002918A7"/>
    <w:rsid w:val="002924BD"/>
    <w:rsid w:val="002929D0"/>
    <w:rsid w:val="002929DE"/>
    <w:rsid w:val="00293195"/>
    <w:rsid w:val="00293B40"/>
    <w:rsid w:val="00293D81"/>
    <w:rsid w:val="00295556"/>
    <w:rsid w:val="002959D9"/>
    <w:rsid w:val="00295C21"/>
    <w:rsid w:val="00296910"/>
    <w:rsid w:val="00296DC7"/>
    <w:rsid w:val="0029704E"/>
    <w:rsid w:val="002A0087"/>
    <w:rsid w:val="002A0594"/>
    <w:rsid w:val="002A0DF0"/>
    <w:rsid w:val="002A1096"/>
    <w:rsid w:val="002A11BE"/>
    <w:rsid w:val="002A15C7"/>
    <w:rsid w:val="002A16F0"/>
    <w:rsid w:val="002A1F16"/>
    <w:rsid w:val="002A2023"/>
    <w:rsid w:val="002A22B6"/>
    <w:rsid w:val="002A374B"/>
    <w:rsid w:val="002A3E58"/>
    <w:rsid w:val="002A3E5D"/>
    <w:rsid w:val="002A3ED9"/>
    <w:rsid w:val="002A4686"/>
    <w:rsid w:val="002A47E8"/>
    <w:rsid w:val="002A4875"/>
    <w:rsid w:val="002A4E35"/>
    <w:rsid w:val="002A5138"/>
    <w:rsid w:val="002A52D5"/>
    <w:rsid w:val="002A558E"/>
    <w:rsid w:val="002A5C62"/>
    <w:rsid w:val="002A60D9"/>
    <w:rsid w:val="002A656B"/>
    <w:rsid w:val="002A6EF0"/>
    <w:rsid w:val="002A73A3"/>
    <w:rsid w:val="002A7B4D"/>
    <w:rsid w:val="002B1970"/>
    <w:rsid w:val="002B3063"/>
    <w:rsid w:val="002B32DC"/>
    <w:rsid w:val="002B3D6E"/>
    <w:rsid w:val="002B4D06"/>
    <w:rsid w:val="002B4E80"/>
    <w:rsid w:val="002B4FCD"/>
    <w:rsid w:val="002B559B"/>
    <w:rsid w:val="002B59D2"/>
    <w:rsid w:val="002B6097"/>
    <w:rsid w:val="002B61A3"/>
    <w:rsid w:val="002B64EC"/>
    <w:rsid w:val="002B7374"/>
    <w:rsid w:val="002B7819"/>
    <w:rsid w:val="002B7C2B"/>
    <w:rsid w:val="002B7F0C"/>
    <w:rsid w:val="002C0059"/>
    <w:rsid w:val="002C043B"/>
    <w:rsid w:val="002C04DE"/>
    <w:rsid w:val="002C04EE"/>
    <w:rsid w:val="002C06B8"/>
    <w:rsid w:val="002C0A49"/>
    <w:rsid w:val="002C0B60"/>
    <w:rsid w:val="002C0D3E"/>
    <w:rsid w:val="002C0E0B"/>
    <w:rsid w:val="002C1233"/>
    <w:rsid w:val="002C18DF"/>
    <w:rsid w:val="002C1B20"/>
    <w:rsid w:val="002C274B"/>
    <w:rsid w:val="002C2FED"/>
    <w:rsid w:val="002C3565"/>
    <w:rsid w:val="002C452F"/>
    <w:rsid w:val="002C463D"/>
    <w:rsid w:val="002C534B"/>
    <w:rsid w:val="002C5435"/>
    <w:rsid w:val="002C5F0C"/>
    <w:rsid w:val="002C6697"/>
    <w:rsid w:val="002C69B4"/>
    <w:rsid w:val="002C7CED"/>
    <w:rsid w:val="002C7D6A"/>
    <w:rsid w:val="002D01A7"/>
    <w:rsid w:val="002D0E30"/>
    <w:rsid w:val="002D0F9B"/>
    <w:rsid w:val="002D1714"/>
    <w:rsid w:val="002D173C"/>
    <w:rsid w:val="002D185A"/>
    <w:rsid w:val="002D19FD"/>
    <w:rsid w:val="002D2820"/>
    <w:rsid w:val="002D2B07"/>
    <w:rsid w:val="002D362F"/>
    <w:rsid w:val="002D3ADD"/>
    <w:rsid w:val="002D4329"/>
    <w:rsid w:val="002D4928"/>
    <w:rsid w:val="002D4C6D"/>
    <w:rsid w:val="002D53EC"/>
    <w:rsid w:val="002D5AEB"/>
    <w:rsid w:val="002D5D42"/>
    <w:rsid w:val="002D5DD8"/>
    <w:rsid w:val="002D5E04"/>
    <w:rsid w:val="002D6EDD"/>
    <w:rsid w:val="002D7B6B"/>
    <w:rsid w:val="002D7E20"/>
    <w:rsid w:val="002E028A"/>
    <w:rsid w:val="002E069E"/>
    <w:rsid w:val="002E0997"/>
    <w:rsid w:val="002E1E3E"/>
    <w:rsid w:val="002E36AF"/>
    <w:rsid w:val="002E4165"/>
    <w:rsid w:val="002E42FE"/>
    <w:rsid w:val="002E44DF"/>
    <w:rsid w:val="002E4DCB"/>
    <w:rsid w:val="002E52D0"/>
    <w:rsid w:val="002E5923"/>
    <w:rsid w:val="002E5BD0"/>
    <w:rsid w:val="002E6AE0"/>
    <w:rsid w:val="002E6ED4"/>
    <w:rsid w:val="002E7221"/>
    <w:rsid w:val="002E76EB"/>
    <w:rsid w:val="002F0626"/>
    <w:rsid w:val="002F0F5B"/>
    <w:rsid w:val="002F14AB"/>
    <w:rsid w:val="002F1836"/>
    <w:rsid w:val="002F2196"/>
    <w:rsid w:val="002F4367"/>
    <w:rsid w:val="002F45A2"/>
    <w:rsid w:val="002F45D4"/>
    <w:rsid w:val="002F686A"/>
    <w:rsid w:val="002F7529"/>
    <w:rsid w:val="002F7CFB"/>
    <w:rsid w:val="002F7D2F"/>
    <w:rsid w:val="002F7EE7"/>
    <w:rsid w:val="00300591"/>
    <w:rsid w:val="003010A4"/>
    <w:rsid w:val="00302009"/>
    <w:rsid w:val="003023F2"/>
    <w:rsid w:val="0030272B"/>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9E2"/>
    <w:rsid w:val="00312C3E"/>
    <w:rsid w:val="00312F80"/>
    <w:rsid w:val="00314AAE"/>
    <w:rsid w:val="00315102"/>
    <w:rsid w:val="00315309"/>
    <w:rsid w:val="0031577D"/>
    <w:rsid w:val="003157AC"/>
    <w:rsid w:val="00316B8B"/>
    <w:rsid w:val="00317429"/>
    <w:rsid w:val="00317AEE"/>
    <w:rsid w:val="00317F14"/>
    <w:rsid w:val="0032004A"/>
    <w:rsid w:val="003202DF"/>
    <w:rsid w:val="003202FD"/>
    <w:rsid w:val="00320445"/>
    <w:rsid w:val="00321A01"/>
    <w:rsid w:val="00321E3E"/>
    <w:rsid w:val="00321ECF"/>
    <w:rsid w:val="00323DBD"/>
    <w:rsid w:val="00323E2A"/>
    <w:rsid w:val="00323E5B"/>
    <w:rsid w:val="00324033"/>
    <w:rsid w:val="00324074"/>
    <w:rsid w:val="00324D32"/>
    <w:rsid w:val="0032654E"/>
    <w:rsid w:val="003273FA"/>
    <w:rsid w:val="00332D22"/>
    <w:rsid w:val="00334BEE"/>
    <w:rsid w:val="00334DD1"/>
    <w:rsid w:val="0033537A"/>
    <w:rsid w:val="00335505"/>
    <w:rsid w:val="003362DA"/>
    <w:rsid w:val="003365E2"/>
    <w:rsid w:val="0033741E"/>
    <w:rsid w:val="00337ACF"/>
    <w:rsid w:val="00337D2E"/>
    <w:rsid w:val="0034049A"/>
    <w:rsid w:val="00340CFA"/>
    <w:rsid w:val="00341150"/>
    <w:rsid w:val="00341882"/>
    <w:rsid w:val="00341F34"/>
    <w:rsid w:val="00342067"/>
    <w:rsid w:val="0034207E"/>
    <w:rsid w:val="003423C4"/>
    <w:rsid w:val="003427DA"/>
    <w:rsid w:val="003428C9"/>
    <w:rsid w:val="003429D6"/>
    <w:rsid w:val="0034361C"/>
    <w:rsid w:val="00343AC1"/>
    <w:rsid w:val="00343B15"/>
    <w:rsid w:val="00343BEB"/>
    <w:rsid w:val="00343E04"/>
    <w:rsid w:val="00344A33"/>
    <w:rsid w:val="00344FDB"/>
    <w:rsid w:val="003456A5"/>
    <w:rsid w:val="00346000"/>
    <w:rsid w:val="003463D5"/>
    <w:rsid w:val="00347A4B"/>
    <w:rsid w:val="00347CF2"/>
    <w:rsid w:val="00350528"/>
    <w:rsid w:val="0035090A"/>
    <w:rsid w:val="00350C8C"/>
    <w:rsid w:val="0035129A"/>
    <w:rsid w:val="00351313"/>
    <w:rsid w:val="0035207A"/>
    <w:rsid w:val="003521D9"/>
    <w:rsid w:val="003525D2"/>
    <w:rsid w:val="00353F0F"/>
    <w:rsid w:val="00354E12"/>
    <w:rsid w:val="00355740"/>
    <w:rsid w:val="003559DA"/>
    <w:rsid w:val="00355B1A"/>
    <w:rsid w:val="003567D8"/>
    <w:rsid w:val="00356972"/>
    <w:rsid w:val="00356DFF"/>
    <w:rsid w:val="003573E5"/>
    <w:rsid w:val="003578AA"/>
    <w:rsid w:val="003578BF"/>
    <w:rsid w:val="00357FF5"/>
    <w:rsid w:val="003601C3"/>
    <w:rsid w:val="00360A4B"/>
    <w:rsid w:val="00361070"/>
    <w:rsid w:val="00362933"/>
    <w:rsid w:val="00362D2D"/>
    <w:rsid w:val="003635D4"/>
    <w:rsid w:val="003640C5"/>
    <w:rsid w:val="00364759"/>
    <w:rsid w:val="00364A10"/>
    <w:rsid w:val="00365041"/>
    <w:rsid w:val="003659BE"/>
    <w:rsid w:val="00365B22"/>
    <w:rsid w:val="003678B8"/>
    <w:rsid w:val="00367B4E"/>
    <w:rsid w:val="003702DD"/>
    <w:rsid w:val="0037032D"/>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1CD3"/>
    <w:rsid w:val="003826C7"/>
    <w:rsid w:val="00382D68"/>
    <w:rsid w:val="003836D3"/>
    <w:rsid w:val="00383D9B"/>
    <w:rsid w:val="00384464"/>
    <w:rsid w:val="003852B9"/>
    <w:rsid w:val="003858ED"/>
    <w:rsid w:val="00386630"/>
    <w:rsid w:val="003872DF"/>
    <w:rsid w:val="00387472"/>
    <w:rsid w:val="0038763C"/>
    <w:rsid w:val="00390301"/>
    <w:rsid w:val="00390F93"/>
    <w:rsid w:val="0039195F"/>
    <w:rsid w:val="00392EB0"/>
    <w:rsid w:val="003935B8"/>
    <w:rsid w:val="003938AB"/>
    <w:rsid w:val="003943E5"/>
    <w:rsid w:val="00394980"/>
    <w:rsid w:val="00395F5E"/>
    <w:rsid w:val="00396D79"/>
    <w:rsid w:val="003970F8"/>
    <w:rsid w:val="00397227"/>
    <w:rsid w:val="003974AB"/>
    <w:rsid w:val="003974D0"/>
    <w:rsid w:val="0039771D"/>
    <w:rsid w:val="003A01C5"/>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6F5B"/>
    <w:rsid w:val="003A72FE"/>
    <w:rsid w:val="003A7E23"/>
    <w:rsid w:val="003B0085"/>
    <w:rsid w:val="003B00D0"/>
    <w:rsid w:val="003B069B"/>
    <w:rsid w:val="003B07DA"/>
    <w:rsid w:val="003B0B8A"/>
    <w:rsid w:val="003B2448"/>
    <w:rsid w:val="003B2999"/>
    <w:rsid w:val="003B2A49"/>
    <w:rsid w:val="003B2A5E"/>
    <w:rsid w:val="003B422F"/>
    <w:rsid w:val="003B4C82"/>
    <w:rsid w:val="003B5733"/>
    <w:rsid w:val="003B5BFA"/>
    <w:rsid w:val="003B5ECF"/>
    <w:rsid w:val="003B5F8D"/>
    <w:rsid w:val="003B64B7"/>
    <w:rsid w:val="003B657C"/>
    <w:rsid w:val="003B68DD"/>
    <w:rsid w:val="003B75BB"/>
    <w:rsid w:val="003B7C1C"/>
    <w:rsid w:val="003C0356"/>
    <w:rsid w:val="003C05B8"/>
    <w:rsid w:val="003C082A"/>
    <w:rsid w:val="003C16BC"/>
    <w:rsid w:val="003C2550"/>
    <w:rsid w:val="003C2620"/>
    <w:rsid w:val="003C38A9"/>
    <w:rsid w:val="003C39C2"/>
    <w:rsid w:val="003C41F9"/>
    <w:rsid w:val="003C4842"/>
    <w:rsid w:val="003C5102"/>
    <w:rsid w:val="003C5A39"/>
    <w:rsid w:val="003C5C78"/>
    <w:rsid w:val="003C6830"/>
    <w:rsid w:val="003C6855"/>
    <w:rsid w:val="003C755B"/>
    <w:rsid w:val="003C7C99"/>
    <w:rsid w:val="003C7CCE"/>
    <w:rsid w:val="003D0FA3"/>
    <w:rsid w:val="003D11E9"/>
    <w:rsid w:val="003D16BF"/>
    <w:rsid w:val="003D173A"/>
    <w:rsid w:val="003D1E6C"/>
    <w:rsid w:val="003D30E8"/>
    <w:rsid w:val="003D31AE"/>
    <w:rsid w:val="003D3390"/>
    <w:rsid w:val="003D35F6"/>
    <w:rsid w:val="003D3D87"/>
    <w:rsid w:val="003D40E3"/>
    <w:rsid w:val="003D47B5"/>
    <w:rsid w:val="003D4823"/>
    <w:rsid w:val="003D5221"/>
    <w:rsid w:val="003D54DC"/>
    <w:rsid w:val="003D6130"/>
    <w:rsid w:val="003D61B0"/>
    <w:rsid w:val="003D637F"/>
    <w:rsid w:val="003D63E8"/>
    <w:rsid w:val="003D68F4"/>
    <w:rsid w:val="003D6D48"/>
    <w:rsid w:val="003D6F40"/>
    <w:rsid w:val="003D77F2"/>
    <w:rsid w:val="003D7996"/>
    <w:rsid w:val="003E00C1"/>
    <w:rsid w:val="003E024E"/>
    <w:rsid w:val="003E0C37"/>
    <w:rsid w:val="003E0C48"/>
    <w:rsid w:val="003E0D77"/>
    <w:rsid w:val="003E20D1"/>
    <w:rsid w:val="003E2146"/>
    <w:rsid w:val="003E2437"/>
    <w:rsid w:val="003E2CA0"/>
    <w:rsid w:val="003E2EFB"/>
    <w:rsid w:val="003E35BB"/>
    <w:rsid w:val="003E394F"/>
    <w:rsid w:val="003E4C27"/>
    <w:rsid w:val="003E4FC4"/>
    <w:rsid w:val="003E5A58"/>
    <w:rsid w:val="003E5A9A"/>
    <w:rsid w:val="003E64EB"/>
    <w:rsid w:val="003E656D"/>
    <w:rsid w:val="003E6590"/>
    <w:rsid w:val="003E66D2"/>
    <w:rsid w:val="003E686E"/>
    <w:rsid w:val="003E7151"/>
    <w:rsid w:val="003E7D03"/>
    <w:rsid w:val="003F0057"/>
    <w:rsid w:val="003F028C"/>
    <w:rsid w:val="003F0315"/>
    <w:rsid w:val="003F07FD"/>
    <w:rsid w:val="003F0CA7"/>
    <w:rsid w:val="003F1016"/>
    <w:rsid w:val="003F1707"/>
    <w:rsid w:val="003F1C78"/>
    <w:rsid w:val="003F297F"/>
    <w:rsid w:val="003F2CFA"/>
    <w:rsid w:val="003F2F04"/>
    <w:rsid w:val="003F37D9"/>
    <w:rsid w:val="003F3B2A"/>
    <w:rsid w:val="003F45A0"/>
    <w:rsid w:val="003F4685"/>
    <w:rsid w:val="003F49E7"/>
    <w:rsid w:val="003F4F68"/>
    <w:rsid w:val="003F5C0E"/>
    <w:rsid w:val="003F5F6E"/>
    <w:rsid w:val="003F68A0"/>
    <w:rsid w:val="00400579"/>
    <w:rsid w:val="00400F27"/>
    <w:rsid w:val="004013F1"/>
    <w:rsid w:val="00402F2D"/>
    <w:rsid w:val="00403B83"/>
    <w:rsid w:val="004040BB"/>
    <w:rsid w:val="0040425D"/>
    <w:rsid w:val="0040467E"/>
    <w:rsid w:val="0040496D"/>
    <w:rsid w:val="00405A32"/>
    <w:rsid w:val="00405CF4"/>
    <w:rsid w:val="00406227"/>
    <w:rsid w:val="0040734C"/>
    <w:rsid w:val="00407B85"/>
    <w:rsid w:val="00407E03"/>
    <w:rsid w:val="004100E3"/>
    <w:rsid w:val="00411038"/>
    <w:rsid w:val="0041137B"/>
    <w:rsid w:val="0041161C"/>
    <w:rsid w:val="004118E0"/>
    <w:rsid w:val="0041377D"/>
    <w:rsid w:val="00413787"/>
    <w:rsid w:val="004139B6"/>
    <w:rsid w:val="00415420"/>
    <w:rsid w:val="004159B1"/>
    <w:rsid w:val="004165B5"/>
    <w:rsid w:val="00416808"/>
    <w:rsid w:val="00417409"/>
    <w:rsid w:val="00417B38"/>
    <w:rsid w:val="00417BE4"/>
    <w:rsid w:val="00417DA7"/>
    <w:rsid w:val="004205BB"/>
    <w:rsid w:val="00420C61"/>
    <w:rsid w:val="00420D2A"/>
    <w:rsid w:val="004214D1"/>
    <w:rsid w:val="0042205A"/>
    <w:rsid w:val="00422217"/>
    <w:rsid w:val="004228B3"/>
    <w:rsid w:val="00423423"/>
    <w:rsid w:val="004236D5"/>
    <w:rsid w:val="00424F08"/>
    <w:rsid w:val="00425B89"/>
    <w:rsid w:val="0042747B"/>
    <w:rsid w:val="00427C38"/>
    <w:rsid w:val="004309E1"/>
    <w:rsid w:val="00431D09"/>
    <w:rsid w:val="00431EF2"/>
    <w:rsid w:val="00432299"/>
    <w:rsid w:val="0043233F"/>
    <w:rsid w:val="004328F7"/>
    <w:rsid w:val="00432BB7"/>
    <w:rsid w:val="00432F7D"/>
    <w:rsid w:val="0043314E"/>
    <w:rsid w:val="00433905"/>
    <w:rsid w:val="004344A8"/>
    <w:rsid w:val="00434DE9"/>
    <w:rsid w:val="00434E2D"/>
    <w:rsid w:val="00435819"/>
    <w:rsid w:val="0043688F"/>
    <w:rsid w:val="004375B1"/>
    <w:rsid w:val="004376EA"/>
    <w:rsid w:val="00440599"/>
    <w:rsid w:val="0044116B"/>
    <w:rsid w:val="00441329"/>
    <w:rsid w:val="004415DA"/>
    <w:rsid w:val="004418E2"/>
    <w:rsid w:val="00441FB9"/>
    <w:rsid w:val="004421FF"/>
    <w:rsid w:val="00442462"/>
    <w:rsid w:val="00442623"/>
    <w:rsid w:val="00442BD8"/>
    <w:rsid w:val="00442DB4"/>
    <w:rsid w:val="00443076"/>
    <w:rsid w:val="0044370C"/>
    <w:rsid w:val="00443DD1"/>
    <w:rsid w:val="00444314"/>
    <w:rsid w:val="004446C0"/>
    <w:rsid w:val="00445233"/>
    <w:rsid w:val="00445636"/>
    <w:rsid w:val="00445ABD"/>
    <w:rsid w:val="00445B8E"/>
    <w:rsid w:val="00445FC1"/>
    <w:rsid w:val="00446072"/>
    <w:rsid w:val="00446322"/>
    <w:rsid w:val="004463DB"/>
    <w:rsid w:val="004467DA"/>
    <w:rsid w:val="00446877"/>
    <w:rsid w:val="00446A8C"/>
    <w:rsid w:val="004470F5"/>
    <w:rsid w:val="00447412"/>
    <w:rsid w:val="00447E22"/>
    <w:rsid w:val="00447EC7"/>
    <w:rsid w:val="00447F46"/>
    <w:rsid w:val="0045032C"/>
    <w:rsid w:val="004505A0"/>
    <w:rsid w:val="00450661"/>
    <w:rsid w:val="00450ED5"/>
    <w:rsid w:val="00450F66"/>
    <w:rsid w:val="00451032"/>
    <w:rsid w:val="00451DB3"/>
    <w:rsid w:val="00451F71"/>
    <w:rsid w:val="0045223E"/>
    <w:rsid w:val="00452B8E"/>
    <w:rsid w:val="004530BF"/>
    <w:rsid w:val="004531E8"/>
    <w:rsid w:val="00453D50"/>
    <w:rsid w:val="00453F63"/>
    <w:rsid w:val="00454642"/>
    <w:rsid w:val="0045539E"/>
    <w:rsid w:val="00455833"/>
    <w:rsid w:val="00455C41"/>
    <w:rsid w:val="00455F48"/>
    <w:rsid w:val="004565C2"/>
    <w:rsid w:val="0045690E"/>
    <w:rsid w:val="004569C9"/>
    <w:rsid w:val="00456D0F"/>
    <w:rsid w:val="00456E9B"/>
    <w:rsid w:val="004574CD"/>
    <w:rsid w:val="00457F04"/>
    <w:rsid w:val="00460535"/>
    <w:rsid w:val="00460D50"/>
    <w:rsid w:val="0046111C"/>
    <w:rsid w:val="004612D3"/>
    <w:rsid w:val="00461C87"/>
    <w:rsid w:val="00461E8E"/>
    <w:rsid w:val="004621C2"/>
    <w:rsid w:val="00462201"/>
    <w:rsid w:val="004629B4"/>
    <w:rsid w:val="004630C4"/>
    <w:rsid w:val="00463839"/>
    <w:rsid w:val="00464661"/>
    <w:rsid w:val="00464814"/>
    <w:rsid w:val="00464B6E"/>
    <w:rsid w:val="0046546F"/>
    <w:rsid w:val="004658A7"/>
    <w:rsid w:val="00465BD1"/>
    <w:rsid w:val="00465F91"/>
    <w:rsid w:val="0046632E"/>
    <w:rsid w:val="004663D6"/>
    <w:rsid w:val="004663FE"/>
    <w:rsid w:val="00467C68"/>
    <w:rsid w:val="00470357"/>
    <w:rsid w:val="00471E82"/>
    <w:rsid w:val="00472163"/>
    <w:rsid w:val="00472452"/>
    <w:rsid w:val="00473101"/>
    <w:rsid w:val="0047311E"/>
    <w:rsid w:val="00473931"/>
    <w:rsid w:val="00473CAF"/>
    <w:rsid w:val="004742D2"/>
    <w:rsid w:val="0047466A"/>
    <w:rsid w:val="004748B1"/>
    <w:rsid w:val="004749BD"/>
    <w:rsid w:val="00474BC5"/>
    <w:rsid w:val="00474F1F"/>
    <w:rsid w:val="0047590C"/>
    <w:rsid w:val="00476A65"/>
    <w:rsid w:val="00476EB8"/>
    <w:rsid w:val="0047745F"/>
    <w:rsid w:val="00480211"/>
    <w:rsid w:val="00482338"/>
    <w:rsid w:val="00482B49"/>
    <w:rsid w:val="00482F95"/>
    <w:rsid w:val="004841DA"/>
    <w:rsid w:val="004843F6"/>
    <w:rsid w:val="00485E9F"/>
    <w:rsid w:val="004862A7"/>
    <w:rsid w:val="004865A8"/>
    <w:rsid w:val="00486A9C"/>
    <w:rsid w:val="00486E26"/>
    <w:rsid w:val="0048714A"/>
    <w:rsid w:val="00487994"/>
    <w:rsid w:val="00487B02"/>
    <w:rsid w:val="00487D49"/>
    <w:rsid w:val="00487E46"/>
    <w:rsid w:val="0049015E"/>
    <w:rsid w:val="004901E9"/>
    <w:rsid w:val="004902AA"/>
    <w:rsid w:val="00490B94"/>
    <w:rsid w:val="00490F18"/>
    <w:rsid w:val="00491161"/>
    <w:rsid w:val="004916B0"/>
    <w:rsid w:val="004916E9"/>
    <w:rsid w:val="00491B44"/>
    <w:rsid w:val="004927D0"/>
    <w:rsid w:val="0049330F"/>
    <w:rsid w:val="00494A1F"/>
    <w:rsid w:val="00495344"/>
    <w:rsid w:val="0049597C"/>
    <w:rsid w:val="00495BB1"/>
    <w:rsid w:val="00495D79"/>
    <w:rsid w:val="0049642D"/>
    <w:rsid w:val="0049648F"/>
    <w:rsid w:val="0049677E"/>
    <w:rsid w:val="00496878"/>
    <w:rsid w:val="00496C66"/>
    <w:rsid w:val="00496DE9"/>
    <w:rsid w:val="004971BF"/>
    <w:rsid w:val="00497E2F"/>
    <w:rsid w:val="004A067E"/>
    <w:rsid w:val="004A133D"/>
    <w:rsid w:val="004A2946"/>
    <w:rsid w:val="004A2D9E"/>
    <w:rsid w:val="004A3394"/>
    <w:rsid w:val="004A34A8"/>
    <w:rsid w:val="004A37FE"/>
    <w:rsid w:val="004A487C"/>
    <w:rsid w:val="004A544A"/>
    <w:rsid w:val="004A5551"/>
    <w:rsid w:val="004A59D8"/>
    <w:rsid w:val="004A5C07"/>
    <w:rsid w:val="004A61B9"/>
    <w:rsid w:val="004A66F1"/>
    <w:rsid w:val="004A786C"/>
    <w:rsid w:val="004A795D"/>
    <w:rsid w:val="004A7A1D"/>
    <w:rsid w:val="004A7AE7"/>
    <w:rsid w:val="004A7D9E"/>
    <w:rsid w:val="004A7E9B"/>
    <w:rsid w:val="004B0B52"/>
    <w:rsid w:val="004B14BD"/>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B6C78"/>
    <w:rsid w:val="004C0466"/>
    <w:rsid w:val="004C0B2A"/>
    <w:rsid w:val="004C2207"/>
    <w:rsid w:val="004C252F"/>
    <w:rsid w:val="004C26AD"/>
    <w:rsid w:val="004C26D6"/>
    <w:rsid w:val="004C284A"/>
    <w:rsid w:val="004C3F04"/>
    <w:rsid w:val="004C411F"/>
    <w:rsid w:val="004C486B"/>
    <w:rsid w:val="004C4C1D"/>
    <w:rsid w:val="004C55EA"/>
    <w:rsid w:val="004C5835"/>
    <w:rsid w:val="004C64BC"/>
    <w:rsid w:val="004C6AE6"/>
    <w:rsid w:val="004C754A"/>
    <w:rsid w:val="004C7B31"/>
    <w:rsid w:val="004D024F"/>
    <w:rsid w:val="004D027D"/>
    <w:rsid w:val="004D22C1"/>
    <w:rsid w:val="004D2507"/>
    <w:rsid w:val="004D2BE5"/>
    <w:rsid w:val="004D329B"/>
    <w:rsid w:val="004D3706"/>
    <w:rsid w:val="004D3C06"/>
    <w:rsid w:val="004D3CB8"/>
    <w:rsid w:val="004D4671"/>
    <w:rsid w:val="004D46A7"/>
    <w:rsid w:val="004D4E39"/>
    <w:rsid w:val="004D4FB6"/>
    <w:rsid w:val="004D52D5"/>
    <w:rsid w:val="004D60B6"/>
    <w:rsid w:val="004D6339"/>
    <w:rsid w:val="004D64A3"/>
    <w:rsid w:val="004D6566"/>
    <w:rsid w:val="004E14BB"/>
    <w:rsid w:val="004E250E"/>
    <w:rsid w:val="004E2686"/>
    <w:rsid w:val="004E2A22"/>
    <w:rsid w:val="004E2B86"/>
    <w:rsid w:val="004E3FA8"/>
    <w:rsid w:val="004E4B53"/>
    <w:rsid w:val="004E5B0D"/>
    <w:rsid w:val="004E64F5"/>
    <w:rsid w:val="004E69A0"/>
    <w:rsid w:val="004E794C"/>
    <w:rsid w:val="004E79EF"/>
    <w:rsid w:val="004F027C"/>
    <w:rsid w:val="004F05D2"/>
    <w:rsid w:val="004F092D"/>
    <w:rsid w:val="004F0997"/>
    <w:rsid w:val="004F0A92"/>
    <w:rsid w:val="004F0F11"/>
    <w:rsid w:val="004F0FDF"/>
    <w:rsid w:val="004F11CB"/>
    <w:rsid w:val="004F1297"/>
    <w:rsid w:val="004F1C80"/>
    <w:rsid w:val="004F23C7"/>
    <w:rsid w:val="004F2759"/>
    <w:rsid w:val="004F37B6"/>
    <w:rsid w:val="004F37C8"/>
    <w:rsid w:val="004F3D22"/>
    <w:rsid w:val="004F4006"/>
    <w:rsid w:val="004F41C4"/>
    <w:rsid w:val="004F43E7"/>
    <w:rsid w:val="004F477B"/>
    <w:rsid w:val="004F4A80"/>
    <w:rsid w:val="004F4C33"/>
    <w:rsid w:val="004F4EF2"/>
    <w:rsid w:val="004F4F44"/>
    <w:rsid w:val="004F560F"/>
    <w:rsid w:val="004F5AC1"/>
    <w:rsid w:val="004F5D06"/>
    <w:rsid w:val="004F604A"/>
    <w:rsid w:val="004F6200"/>
    <w:rsid w:val="004F6686"/>
    <w:rsid w:val="004F6A99"/>
    <w:rsid w:val="004F6F98"/>
    <w:rsid w:val="004F764E"/>
    <w:rsid w:val="004F76A9"/>
    <w:rsid w:val="004F7990"/>
    <w:rsid w:val="004F7AC0"/>
    <w:rsid w:val="004F7EDF"/>
    <w:rsid w:val="00500B04"/>
    <w:rsid w:val="00500CF6"/>
    <w:rsid w:val="00500DA1"/>
    <w:rsid w:val="00500DDD"/>
    <w:rsid w:val="005015EE"/>
    <w:rsid w:val="00501957"/>
    <w:rsid w:val="00501E79"/>
    <w:rsid w:val="005020A9"/>
    <w:rsid w:val="005037BA"/>
    <w:rsid w:val="005047DD"/>
    <w:rsid w:val="00504959"/>
    <w:rsid w:val="0050567A"/>
    <w:rsid w:val="00505F33"/>
    <w:rsid w:val="005068D5"/>
    <w:rsid w:val="00507192"/>
    <w:rsid w:val="005071D5"/>
    <w:rsid w:val="005074CC"/>
    <w:rsid w:val="0050754E"/>
    <w:rsid w:val="005111B5"/>
    <w:rsid w:val="005123A8"/>
    <w:rsid w:val="00512595"/>
    <w:rsid w:val="0051315E"/>
    <w:rsid w:val="00513EF4"/>
    <w:rsid w:val="00513F49"/>
    <w:rsid w:val="00514087"/>
    <w:rsid w:val="005141C4"/>
    <w:rsid w:val="005141C8"/>
    <w:rsid w:val="0051461E"/>
    <w:rsid w:val="00514C7B"/>
    <w:rsid w:val="0051575E"/>
    <w:rsid w:val="00515964"/>
    <w:rsid w:val="00515A93"/>
    <w:rsid w:val="00515CE6"/>
    <w:rsid w:val="00515ED4"/>
    <w:rsid w:val="00515F4B"/>
    <w:rsid w:val="00516C5B"/>
    <w:rsid w:val="00517E9E"/>
    <w:rsid w:val="005206EC"/>
    <w:rsid w:val="00520C8F"/>
    <w:rsid w:val="00520E58"/>
    <w:rsid w:val="00520EB3"/>
    <w:rsid w:val="00521414"/>
    <w:rsid w:val="00521927"/>
    <w:rsid w:val="00521EC1"/>
    <w:rsid w:val="00522863"/>
    <w:rsid w:val="00522E9E"/>
    <w:rsid w:val="00523A69"/>
    <w:rsid w:val="00523D9D"/>
    <w:rsid w:val="0052463E"/>
    <w:rsid w:val="00524715"/>
    <w:rsid w:val="005260D6"/>
    <w:rsid w:val="005264EE"/>
    <w:rsid w:val="005266DE"/>
    <w:rsid w:val="00527979"/>
    <w:rsid w:val="00527D61"/>
    <w:rsid w:val="00530A6A"/>
    <w:rsid w:val="00530ED1"/>
    <w:rsid w:val="00530FFE"/>
    <w:rsid w:val="00531930"/>
    <w:rsid w:val="005320BE"/>
    <w:rsid w:val="00532577"/>
    <w:rsid w:val="005327F6"/>
    <w:rsid w:val="0053283D"/>
    <w:rsid w:val="00532BF0"/>
    <w:rsid w:val="005332C8"/>
    <w:rsid w:val="00534B45"/>
    <w:rsid w:val="00534DD9"/>
    <w:rsid w:val="00535388"/>
    <w:rsid w:val="005365E6"/>
    <w:rsid w:val="00536625"/>
    <w:rsid w:val="0053699C"/>
    <w:rsid w:val="00536B10"/>
    <w:rsid w:val="00537585"/>
    <w:rsid w:val="005377B8"/>
    <w:rsid w:val="0054217D"/>
    <w:rsid w:val="00542992"/>
    <w:rsid w:val="00543C60"/>
    <w:rsid w:val="00544A1B"/>
    <w:rsid w:val="00544EBA"/>
    <w:rsid w:val="00544F56"/>
    <w:rsid w:val="005455CF"/>
    <w:rsid w:val="00545E56"/>
    <w:rsid w:val="0054650D"/>
    <w:rsid w:val="005468D1"/>
    <w:rsid w:val="00546C62"/>
    <w:rsid w:val="005472E6"/>
    <w:rsid w:val="00547B5F"/>
    <w:rsid w:val="00547C89"/>
    <w:rsid w:val="00547F09"/>
    <w:rsid w:val="0055002E"/>
    <w:rsid w:val="005506A0"/>
    <w:rsid w:val="0055097B"/>
    <w:rsid w:val="00550D71"/>
    <w:rsid w:val="00551376"/>
    <w:rsid w:val="00551688"/>
    <w:rsid w:val="005518D3"/>
    <w:rsid w:val="00551901"/>
    <w:rsid w:val="005519EA"/>
    <w:rsid w:val="0055203A"/>
    <w:rsid w:val="00552261"/>
    <w:rsid w:val="005522AD"/>
    <w:rsid w:val="005522FE"/>
    <w:rsid w:val="00552B1E"/>
    <w:rsid w:val="00553193"/>
    <w:rsid w:val="00553A6C"/>
    <w:rsid w:val="00553AF6"/>
    <w:rsid w:val="0055498E"/>
    <w:rsid w:val="00555504"/>
    <w:rsid w:val="0055575C"/>
    <w:rsid w:val="005562BF"/>
    <w:rsid w:val="005574A6"/>
    <w:rsid w:val="005575A7"/>
    <w:rsid w:val="00557B6E"/>
    <w:rsid w:val="00557B8D"/>
    <w:rsid w:val="00560B79"/>
    <w:rsid w:val="00561672"/>
    <w:rsid w:val="005618D7"/>
    <w:rsid w:val="00561C5A"/>
    <w:rsid w:val="00561F95"/>
    <w:rsid w:val="00562224"/>
    <w:rsid w:val="00562B55"/>
    <w:rsid w:val="00562E58"/>
    <w:rsid w:val="00563340"/>
    <w:rsid w:val="00563947"/>
    <w:rsid w:val="00563CCC"/>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8BD"/>
    <w:rsid w:val="005849F1"/>
    <w:rsid w:val="005854CA"/>
    <w:rsid w:val="005858F3"/>
    <w:rsid w:val="005861B8"/>
    <w:rsid w:val="00586353"/>
    <w:rsid w:val="0058664E"/>
    <w:rsid w:val="005873C2"/>
    <w:rsid w:val="00587932"/>
    <w:rsid w:val="00587DD4"/>
    <w:rsid w:val="0059023E"/>
    <w:rsid w:val="00590C8D"/>
    <w:rsid w:val="00591C7B"/>
    <w:rsid w:val="00591FA7"/>
    <w:rsid w:val="005922FB"/>
    <w:rsid w:val="00593322"/>
    <w:rsid w:val="00593613"/>
    <w:rsid w:val="00593634"/>
    <w:rsid w:val="00593926"/>
    <w:rsid w:val="00593EF4"/>
    <w:rsid w:val="005945D0"/>
    <w:rsid w:val="005951DF"/>
    <w:rsid w:val="00595660"/>
    <w:rsid w:val="0059592D"/>
    <w:rsid w:val="00595A88"/>
    <w:rsid w:val="00595ED5"/>
    <w:rsid w:val="005961C3"/>
    <w:rsid w:val="005961F0"/>
    <w:rsid w:val="00596261"/>
    <w:rsid w:val="0059644A"/>
    <w:rsid w:val="0059680E"/>
    <w:rsid w:val="005969DB"/>
    <w:rsid w:val="005977F0"/>
    <w:rsid w:val="005A0E62"/>
    <w:rsid w:val="005A11F8"/>
    <w:rsid w:val="005A2160"/>
    <w:rsid w:val="005A23CD"/>
    <w:rsid w:val="005A273B"/>
    <w:rsid w:val="005A29E0"/>
    <w:rsid w:val="005A2E50"/>
    <w:rsid w:val="005A5774"/>
    <w:rsid w:val="005A5C90"/>
    <w:rsid w:val="005A6109"/>
    <w:rsid w:val="005A6B1C"/>
    <w:rsid w:val="005A6E01"/>
    <w:rsid w:val="005A7785"/>
    <w:rsid w:val="005A78FC"/>
    <w:rsid w:val="005B029D"/>
    <w:rsid w:val="005B0572"/>
    <w:rsid w:val="005B0D1F"/>
    <w:rsid w:val="005B18CF"/>
    <w:rsid w:val="005B1FA1"/>
    <w:rsid w:val="005B2AFA"/>
    <w:rsid w:val="005B2D8C"/>
    <w:rsid w:val="005B327B"/>
    <w:rsid w:val="005B46CC"/>
    <w:rsid w:val="005B4F8C"/>
    <w:rsid w:val="005B50BD"/>
    <w:rsid w:val="005B612E"/>
    <w:rsid w:val="005B6525"/>
    <w:rsid w:val="005B7360"/>
    <w:rsid w:val="005B73D7"/>
    <w:rsid w:val="005B7F11"/>
    <w:rsid w:val="005C06D7"/>
    <w:rsid w:val="005C12BE"/>
    <w:rsid w:val="005C1F06"/>
    <w:rsid w:val="005C28CF"/>
    <w:rsid w:val="005C2AE9"/>
    <w:rsid w:val="005C343D"/>
    <w:rsid w:val="005C364A"/>
    <w:rsid w:val="005C3BA7"/>
    <w:rsid w:val="005C449D"/>
    <w:rsid w:val="005C44DC"/>
    <w:rsid w:val="005C532B"/>
    <w:rsid w:val="005C55D9"/>
    <w:rsid w:val="005C5C02"/>
    <w:rsid w:val="005C604C"/>
    <w:rsid w:val="005C644B"/>
    <w:rsid w:val="005C6CF0"/>
    <w:rsid w:val="005C6F16"/>
    <w:rsid w:val="005C77C6"/>
    <w:rsid w:val="005C7E24"/>
    <w:rsid w:val="005D025F"/>
    <w:rsid w:val="005D058D"/>
    <w:rsid w:val="005D06A6"/>
    <w:rsid w:val="005D155E"/>
    <w:rsid w:val="005D195D"/>
    <w:rsid w:val="005D1B94"/>
    <w:rsid w:val="005D2417"/>
    <w:rsid w:val="005D2FE9"/>
    <w:rsid w:val="005D3504"/>
    <w:rsid w:val="005D4CC5"/>
    <w:rsid w:val="005D4F80"/>
    <w:rsid w:val="005D51D3"/>
    <w:rsid w:val="005D605A"/>
    <w:rsid w:val="005D60D7"/>
    <w:rsid w:val="005D77E3"/>
    <w:rsid w:val="005D7DCD"/>
    <w:rsid w:val="005E0443"/>
    <w:rsid w:val="005E04B2"/>
    <w:rsid w:val="005E0D22"/>
    <w:rsid w:val="005E1920"/>
    <w:rsid w:val="005E1D7A"/>
    <w:rsid w:val="005E1EB9"/>
    <w:rsid w:val="005E249F"/>
    <w:rsid w:val="005E292F"/>
    <w:rsid w:val="005E2982"/>
    <w:rsid w:val="005E340D"/>
    <w:rsid w:val="005E3833"/>
    <w:rsid w:val="005E3AC5"/>
    <w:rsid w:val="005E3BB2"/>
    <w:rsid w:val="005E468D"/>
    <w:rsid w:val="005E4907"/>
    <w:rsid w:val="005E4989"/>
    <w:rsid w:val="005E4A5A"/>
    <w:rsid w:val="005E4B54"/>
    <w:rsid w:val="005E6FF5"/>
    <w:rsid w:val="005E7DF1"/>
    <w:rsid w:val="005F015C"/>
    <w:rsid w:val="005F0269"/>
    <w:rsid w:val="005F0FA9"/>
    <w:rsid w:val="005F187B"/>
    <w:rsid w:val="005F1F78"/>
    <w:rsid w:val="005F22BE"/>
    <w:rsid w:val="005F25CB"/>
    <w:rsid w:val="005F27D9"/>
    <w:rsid w:val="005F2B60"/>
    <w:rsid w:val="005F2C8E"/>
    <w:rsid w:val="005F2E8F"/>
    <w:rsid w:val="005F3D6B"/>
    <w:rsid w:val="005F3EA9"/>
    <w:rsid w:val="005F4077"/>
    <w:rsid w:val="005F416A"/>
    <w:rsid w:val="005F4B82"/>
    <w:rsid w:val="005F4C7D"/>
    <w:rsid w:val="005F52C8"/>
    <w:rsid w:val="005F57D6"/>
    <w:rsid w:val="005F5B67"/>
    <w:rsid w:val="005F7188"/>
    <w:rsid w:val="005F7390"/>
    <w:rsid w:val="005F75E5"/>
    <w:rsid w:val="005F7E40"/>
    <w:rsid w:val="00600181"/>
    <w:rsid w:val="006001DE"/>
    <w:rsid w:val="006003EE"/>
    <w:rsid w:val="0060087E"/>
    <w:rsid w:val="00601460"/>
    <w:rsid w:val="00601B34"/>
    <w:rsid w:val="00602343"/>
    <w:rsid w:val="00602B86"/>
    <w:rsid w:val="00603036"/>
    <w:rsid w:val="0060382E"/>
    <w:rsid w:val="00603973"/>
    <w:rsid w:val="00603CEA"/>
    <w:rsid w:val="00603E14"/>
    <w:rsid w:val="00603FB2"/>
    <w:rsid w:val="00604010"/>
    <w:rsid w:val="0060432D"/>
    <w:rsid w:val="006044E3"/>
    <w:rsid w:val="00604C94"/>
    <w:rsid w:val="0061004C"/>
    <w:rsid w:val="006101AE"/>
    <w:rsid w:val="006106D4"/>
    <w:rsid w:val="00610A13"/>
    <w:rsid w:val="00611143"/>
    <w:rsid w:val="00611C65"/>
    <w:rsid w:val="00611F30"/>
    <w:rsid w:val="00612223"/>
    <w:rsid w:val="00613086"/>
    <w:rsid w:val="0061341B"/>
    <w:rsid w:val="006142F2"/>
    <w:rsid w:val="00614AC6"/>
    <w:rsid w:val="00614D06"/>
    <w:rsid w:val="006162D9"/>
    <w:rsid w:val="0061730F"/>
    <w:rsid w:val="006175EE"/>
    <w:rsid w:val="006209F8"/>
    <w:rsid w:val="0062196A"/>
    <w:rsid w:val="00621BCC"/>
    <w:rsid w:val="00622128"/>
    <w:rsid w:val="00622421"/>
    <w:rsid w:val="00622957"/>
    <w:rsid w:val="00622E7C"/>
    <w:rsid w:val="00623362"/>
    <w:rsid w:val="00623992"/>
    <w:rsid w:val="006241F7"/>
    <w:rsid w:val="00624985"/>
    <w:rsid w:val="00624AB7"/>
    <w:rsid w:val="00624B9D"/>
    <w:rsid w:val="00624C3A"/>
    <w:rsid w:val="00625026"/>
    <w:rsid w:val="00625600"/>
    <w:rsid w:val="00625C05"/>
    <w:rsid w:val="00626A0C"/>
    <w:rsid w:val="00626F79"/>
    <w:rsid w:val="006274E6"/>
    <w:rsid w:val="00627572"/>
    <w:rsid w:val="00630F45"/>
    <w:rsid w:val="00631E92"/>
    <w:rsid w:val="00631F2C"/>
    <w:rsid w:val="00632413"/>
    <w:rsid w:val="00632583"/>
    <w:rsid w:val="00632BB2"/>
    <w:rsid w:val="006330C8"/>
    <w:rsid w:val="00634568"/>
    <w:rsid w:val="00634D64"/>
    <w:rsid w:val="00634F46"/>
    <w:rsid w:val="00634F81"/>
    <w:rsid w:val="006354BF"/>
    <w:rsid w:val="00635E66"/>
    <w:rsid w:val="00636DC6"/>
    <w:rsid w:val="00637234"/>
    <w:rsid w:val="00637785"/>
    <w:rsid w:val="006402BC"/>
    <w:rsid w:val="006404A7"/>
    <w:rsid w:val="00640B39"/>
    <w:rsid w:val="00641122"/>
    <w:rsid w:val="0064137C"/>
    <w:rsid w:val="006415A9"/>
    <w:rsid w:val="00641FDB"/>
    <w:rsid w:val="0064230B"/>
    <w:rsid w:val="006436EC"/>
    <w:rsid w:val="00643E68"/>
    <w:rsid w:val="00644330"/>
    <w:rsid w:val="00645209"/>
    <w:rsid w:val="00645227"/>
    <w:rsid w:val="006455E1"/>
    <w:rsid w:val="006459B9"/>
    <w:rsid w:val="00645B6E"/>
    <w:rsid w:val="00645C11"/>
    <w:rsid w:val="00645D83"/>
    <w:rsid w:val="0064686D"/>
    <w:rsid w:val="00646B51"/>
    <w:rsid w:val="006478F6"/>
    <w:rsid w:val="00647B45"/>
    <w:rsid w:val="00650453"/>
    <w:rsid w:val="00651153"/>
    <w:rsid w:val="00651975"/>
    <w:rsid w:val="006528C0"/>
    <w:rsid w:val="0065306E"/>
    <w:rsid w:val="00653372"/>
    <w:rsid w:val="006546B1"/>
    <w:rsid w:val="00655B20"/>
    <w:rsid w:val="00655D1B"/>
    <w:rsid w:val="00655D28"/>
    <w:rsid w:val="006560A1"/>
    <w:rsid w:val="0065612B"/>
    <w:rsid w:val="0065675A"/>
    <w:rsid w:val="00656868"/>
    <w:rsid w:val="00656F75"/>
    <w:rsid w:val="006575AD"/>
    <w:rsid w:val="00657F16"/>
    <w:rsid w:val="00660BE9"/>
    <w:rsid w:val="00660D69"/>
    <w:rsid w:val="00661833"/>
    <w:rsid w:val="006620A3"/>
    <w:rsid w:val="00662BC1"/>
    <w:rsid w:val="00662BF5"/>
    <w:rsid w:val="00663E03"/>
    <w:rsid w:val="00663FFD"/>
    <w:rsid w:val="0066401E"/>
    <w:rsid w:val="006640D1"/>
    <w:rsid w:val="0066558F"/>
    <w:rsid w:val="00665BC3"/>
    <w:rsid w:val="006661FA"/>
    <w:rsid w:val="00666ACB"/>
    <w:rsid w:val="00667CE1"/>
    <w:rsid w:val="00667D90"/>
    <w:rsid w:val="00667F3B"/>
    <w:rsid w:val="006700D4"/>
    <w:rsid w:val="00670CED"/>
    <w:rsid w:val="00671365"/>
    <w:rsid w:val="00671C8C"/>
    <w:rsid w:val="006729D3"/>
    <w:rsid w:val="00672FF1"/>
    <w:rsid w:val="0067350F"/>
    <w:rsid w:val="00673B6D"/>
    <w:rsid w:val="00673E23"/>
    <w:rsid w:val="006749A6"/>
    <w:rsid w:val="00675204"/>
    <w:rsid w:val="00675CDF"/>
    <w:rsid w:val="00676005"/>
    <w:rsid w:val="006765A0"/>
    <w:rsid w:val="0067691E"/>
    <w:rsid w:val="00677598"/>
    <w:rsid w:val="00677635"/>
    <w:rsid w:val="006778B5"/>
    <w:rsid w:val="00677B7E"/>
    <w:rsid w:val="00677CBA"/>
    <w:rsid w:val="00680ED3"/>
    <w:rsid w:val="00682C18"/>
    <w:rsid w:val="00682F9C"/>
    <w:rsid w:val="00683037"/>
    <w:rsid w:val="0068338F"/>
    <w:rsid w:val="00683B51"/>
    <w:rsid w:val="0068401E"/>
    <w:rsid w:val="00684647"/>
    <w:rsid w:val="00684928"/>
    <w:rsid w:val="00684A28"/>
    <w:rsid w:val="00685236"/>
    <w:rsid w:val="006860A5"/>
    <w:rsid w:val="0069013D"/>
    <w:rsid w:val="00690156"/>
    <w:rsid w:val="00690E4A"/>
    <w:rsid w:val="00690EA1"/>
    <w:rsid w:val="006912C6"/>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A16"/>
    <w:rsid w:val="00695B24"/>
    <w:rsid w:val="00695BB5"/>
    <w:rsid w:val="00695D38"/>
    <w:rsid w:val="00695F76"/>
    <w:rsid w:val="00696127"/>
    <w:rsid w:val="00696919"/>
    <w:rsid w:val="00696A56"/>
    <w:rsid w:val="00696C45"/>
    <w:rsid w:val="00696D0D"/>
    <w:rsid w:val="006970C5"/>
    <w:rsid w:val="006972B7"/>
    <w:rsid w:val="00697817"/>
    <w:rsid w:val="006978A7"/>
    <w:rsid w:val="006A02A4"/>
    <w:rsid w:val="006A033C"/>
    <w:rsid w:val="006A0984"/>
    <w:rsid w:val="006A09D7"/>
    <w:rsid w:val="006A0B17"/>
    <w:rsid w:val="006A162D"/>
    <w:rsid w:val="006A173A"/>
    <w:rsid w:val="006A1E2C"/>
    <w:rsid w:val="006A22A0"/>
    <w:rsid w:val="006A23F7"/>
    <w:rsid w:val="006A270A"/>
    <w:rsid w:val="006A291C"/>
    <w:rsid w:val="006A29E9"/>
    <w:rsid w:val="006A2A23"/>
    <w:rsid w:val="006A2A3A"/>
    <w:rsid w:val="006A33DC"/>
    <w:rsid w:val="006A35CD"/>
    <w:rsid w:val="006A3FD3"/>
    <w:rsid w:val="006A47CF"/>
    <w:rsid w:val="006A483B"/>
    <w:rsid w:val="006A5063"/>
    <w:rsid w:val="006A5193"/>
    <w:rsid w:val="006A544C"/>
    <w:rsid w:val="006A6B8D"/>
    <w:rsid w:val="006A6FED"/>
    <w:rsid w:val="006A75A2"/>
    <w:rsid w:val="006A7B6C"/>
    <w:rsid w:val="006B08BD"/>
    <w:rsid w:val="006B0DCB"/>
    <w:rsid w:val="006B1AD0"/>
    <w:rsid w:val="006B1AD2"/>
    <w:rsid w:val="006B2812"/>
    <w:rsid w:val="006B2D51"/>
    <w:rsid w:val="006B455D"/>
    <w:rsid w:val="006B474C"/>
    <w:rsid w:val="006B4E09"/>
    <w:rsid w:val="006B4E8E"/>
    <w:rsid w:val="006B4ED6"/>
    <w:rsid w:val="006B5E6D"/>
    <w:rsid w:val="006B6029"/>
    <w:rsid w:val="006B6345"/>
    <w:rsid w:val="006B7594"/>
    <w:rsid w:val="006B77D7"/>
    <w:rsid w:val="006C015B"/>
    <w:rsid w:val="006C064B"/>
    <w:rsid w:val="006C1886"/>
    <w:rsid w:val="006C1E00"/>
    <w:rsid w:val="006C272A"/>
    <w:rsid w:val="006C27D1"/>
    <w:rsid w:val="006C3058"/>
    <w:rsid w:val="006C31D4"/>
    <w:rsid w:val="006C36B5"/>
    <w:rsid w:val="006C3869"/>
    <w:rsid w:val="006C42C8"/>
    <w:rsid w:val="006C4ECD"/>
    <w:rsid w:val="006C4FBE"/>
    <w:rsid w:val="006C5777"/>
    <w:rsid w:val="006C59EB"/>
    <w:rsid w:val="006C6127"/>
    <w:rsid w:val="006C6497"/>
    <w:rsid w:val="006C69E6"/>
    <w:rsid w:val="006C69F3"/>
    <w:rsid w:val="006C6A16"/>
    <w:rsid w:val="006C6D51"/>
    <w:rsid w:val="006C7073"/>
    <w:rsid w:val="006C75AD"/>
    <w:rsid w:val="006C7A94"/>
    <w:rsid w:val="006D0241"/>
    <w:rsid w:val="006D0CBF"/>
    <w:rsid w:val="006D124A"/>
    <w:rsid w:val="006D14E5"/>
    <w:rsid w:val="006D2782"/>
    <w:rsid w:val="006D29E7"/>
    <w:rsid w:val="006D2C18"/>
    <w:rsid w:val="006D3354"/>
    <w:rsid w:val="006D3973"/>
    <w:rsid w:val="006D43EB"/>
    <w:rsid w:val="006D46FE"/>
    <w:rsid w:val="006D4C64"/>
    <w:rsid w:val="006D5056"/>
    <w:rsid w:val="006D505E"/>
    <w:rsid w:val="006D5C70"/>
    <w:rsid w:val="006D5D37"/>
    <w:rsid w:val="006D5FD0"/>
    <w:rsid w:val="006D6507"/>
    <w:rsid w:val="006D6596"/>
    <w:rsid w:val="006D6B45"/>
    <w:rsid w:val="006D6EC8"/>
    <w:rsid w:val="006D706E"/>
    <w:rsid w:val="006D7189"/>
    <w:rsid w:val="006D76D5"/>
    <w:rsid w:val="006E0C11"/>
    <w:rsid w:val="006E0CAA"/>
    <w:rsid w:val="006E2001"/>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0A9F"/>
    <w:rsid w:val="006F1CB4"/>
    <w:rsid w:val="006F21E2"/>
    <w:rsid w:val="006F22A2"/>
    <w:rsid w:val="006F247F"/>
    <w:rsid w:val="006F32FB"/>
    <w:rsid w:val="006F3C06"/>
    <w:rsid w:val="006F3C2C"/>
    <w:rsid w:val="006F54AB"/>
    <w:rsid w:val="006F61F5"/>
    <w:rsid w:val="006F631D"/>
    <w:rsid w:val="006F6613"/>
    <w:rsid w:val="006F67CC"/>
    <w:rsid w:val="006F73CE"/>
    <w:rsid w:val="006F770F"/>
    <w:rsid w:val="006F7979"/>
    <w:rsid w:val="006F7A69"/>
    <w:rsid w:val="006F7FDB"/>
    <w:rsid w:val="00700143"/>
    <w:rsid w:val="00700337"/>
    <w:rsid w:val="007007C2"/>
    <w:rsid w:val="00701B71"/>
    <w:rsid w:val="00702C91"/>
    <w:rsid w:val="00703158"/>
    <w:rsid w:val="0070383D"/>
    <w:rsid w:val="00704282"/>
    <w:rsid w:val="007042EB"/>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0F3"/>
    <w:rsid w:val="00715256"/>
    <w:rsid w:val="0071541C"/>
    <w:rsid w:val="007155EB"/>
    <w:rsid w:val="00715867"/>
    <w:rsid w:val="00716144"/>
    <w:rsid w:val="007166CA"/>
    <w:rsid w:val="00716B1E"/>
    <w:rsid w:val="00716B67"/>
    <w:rsid w:val="007170BC"/>
    <w:rsid w:val="00717A74"/>
    <w:rsid w:val="00717D67"/>
    <w:rsid w:val="007202DE"/>
    <w:rsid w:val="00720E66"/>
    <w:rsid w:val="00721443"/>
    <w:rsid w:val="0072184D"/>
    <w:rsid w:val="00721F49"/>
    <w:rsid w:val="0072220E"/>
    <w:rsid w:val="0072266C"/>
    <w:rsid w:val="00722F72"/>
    <w:rsid w:val="007233C6"/>
    <w:rsid w:val="007238FD"/>
    <w:rsid w:val="00723B86"/>
    <w:rsid w:val="00723C59"/>
    <w:rsid w:val="00724705"/>
    <w:rsid w:val="0072475F"/>
    <w:rsid w:val="007256C2"/>
    <w:rsid w:val="00725A1B"/>
    <w:rsid w:val="00726B38"/>
    <w:rsid w:val="00727000"/>
    <w:rsid w:val="0072718F"/>
    <w:rsid w:val="00727AE4"/>
    <w:rsid w:val="00727D81"/>
    <w:rsid w:val="0073018E"/>
    <w:rsid w:val="007310AF"/>
    <w:rsid w:val="007313E3"/>
    <w:rsid w:val="007333DD"/>
    <w:rsid w:val="00733619"/>
    <w:rsid w:val="0073381B"/>
    <w:rsid w:val="0073418B"/>
    <w:rsid w:val="007342B0"/>
    <w:rsid w:val="00734AB1"/>
    <w:rsid w:val="0073679B"/>
    <w:rsid w:val="00736F6B"/>
    <w:rsid w:val="007372AA"/>
    <w:rsid w:val="0073734F"/>
    <w:rsid w:val="00737B41"/>
    <w:rsid w:val="00737BD8"/>
    <w:rsid w:val="00737EFF"/>
    <w:rsid w:val="00737FB2"/>
    <w:rsid w:val="00740469"/>
    <w:rsid w:val="0074075D"/>
    <w:rsid w:val="00740A8F"/>
    <w:rsid w:val="00740CC1"/>
    <w:rsid w:val="00740EB7"/>
    <w:rsid w:val="007410FF"/>
    <w:rsid w:val="00741434"/>
    <w:rsid w:val="00741ADD"/>
    <w:rsid w:val="00741EEA"/>
    <w:rsid w:val="007426C3"/>
    <w:rsid w:val="00742F9D"/>
    <w:rsid w:val="0074312B"/>
    <w:rsid w:val="00743198"/>
    <w:rsid w:val="00743976"/>
    <w:rsid w:val="00744251"/>
    <w:rsid w:val="0074443E"/>
    <w:rsid w:val="0074447C"/>
    <w:rsid w:val="00744667"/>
    <w:rsid w:val="007449A6"/>
    <w:rsid w:val="00744E80"/>
    <w:rsid w:val="0074526C"/>
    <w:rsid w:val="00746189"/>
    <w:rsid w:val="007479CE"/>
    <w:rsid w:val="00747B74"/>
    <w:rsid w:val="007509A3"/>
    <w:rsid w:val="0075197B"/>
    <w:rsid w:val="00751A2C"/>
    <w:rsid w:val="00751E96"/>
    <w:rsid w:val="00752DDC"/>
    <w:rsid w:val="007538AD"/>
    <w:rsid w:val="00753CE0"/>
    <w:rsid w:val="00753EA6"/>
    <w:rsid w:val="00754296"/>
    <w:rsid w:val="0075455C"/>
    <w:rsid w:val="00754BDB"/>
    <w:rsid w:val="00755B34"/>
    <w:rsid w:val="007561FA"/>
    <w:rsid w:val="0075673A"/>
    <w:rsid w:val="00756B75"/>
    <w:rsid w:val="00756F3C"/>
    <w:rsid w:val="00756FE8"/>
    <w:rsid w:val="00757BCD"/>
    <w:rsid w:val="00757F03"/>
    <w:rsid w:val="0076003D"/>
    <w:rsid w:val="007600AD"/>
    <w:rsid w:val="007607D3"/>
    <w:rsid w:val="00760B46"/>
    <w:rsid w:val="00760DB1"/>
    <w:rsid w:val="00760DD1"/>
    <w:rsid w:val="007612C5"/>
    <w:rsid w:val="007616B9"/>
    <w:rsid w:val="00761D3A"/>
    <w:rsid w:val="00762599"/>
    <w:rsid w:val="0076260A"/>
    <w:rsid w:val="00762B27"/>
    <w:rsid w:val="00763DDA"/>
    <w:rsid w:val="0076400B"/>
    <w:rsid w:val="007644EC"/>
    <w:rsid w:val="007649A8"/>
    <w:rsid w:val="00764D63"/>
    <w:rsid w:val="00764F62"/>
    <w:rsid w:val="00765320"/>
    <w:rsid w:val="0076543E"/>
    <w:rsid w:val="00765639"/>
    <w:rsid w:val="00765675"/>
    <w:rsid w:val="00765FD8"/>
    <w:rsid w:val="00766125"/>
    <w:rsid w:val="00766BF3"/>
    <w:rsid w:val="00766E70"/>
    <w:rsid w:val="0076725F"/>
    <w:rsid w:val="00770174"/>
    <w:rsid w:val="0077043E"/>
    <w:rsid w:val="007705C8"/>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494"/>
    <w:rsid w:val="007778B1"/>
    <w:rsid w:val="007778B2"/>
    <w:rsid w:val="00777D1F"/>
    <w:rsid w:val="00777D85"/>
    <w:rsid w:val="00777FA0"/>
    <w:rsid w:val="007809AC"/>
    <w:rsid w:val="00780DFE"/>
    <w:rsid w:val="0078117E"/>
    <w:rsid w:val="0078176B"/>
    <w:rsid w:val="0078268C"/>
    <w:rsid w:val="007827A1"/>
    <w:rsid w:val="0078284E"/>
    <w:rsid w:val="00782D48"/>
    <w:rsid w:val="00783609"/>
    <w:rsid w:val="00783F7A"/>
    <w:rsid w:val="00784397"/>
    <w:rsid w:val="007848EC"/>
    <w:rsid w:val="00784AF8"/>
    <w:rsid w:val="00785D9A"/>
    <w:rsid w:val="00786A91"/>
    <w:rsid w:val="00786DE5"/>
    <w:rsid w:val="00786F50"/>
    <w:rsid w:val="007878D4"/>
    <w:rsid w:val="00787B3E"/>
    <w:rsid w:val="0079019E"/>
    <w:rsid w:val="0079099F"/>
    <w:rsid w:val="00791B9C"/>
    <w:rsid w:val="007928A4"/>
    <w:rsid w:val="00792A85"/>
    <w:rsid w:val="00792E0B"/>
    <w:rsid w:val="00793177"/>
    <w:rsid w:val="0079333E"/>
    <w:rsid w:val="0079338E"/>
    <w:rsid w:val="0079353C"/>
    <w:rsid w:val="0079365B"/>
    <w:rsid w:val="00793747"/>
    <w:rsid w:val="007937F4"/>
    <w:rsid w:val="00793AC9"/>
    <w:rsid w:val="007942D2"/>
    <w:rsid w:val="00794A6F"/>
    <w:rsid w:val="00794CB9"/>
    <w:rsid w:val="007959C2"/>
    <w:rsid w:val="00795F40"/>
    <w:rsid w:val="00796057"/>
    <w:rsid w:val="007963A2"/>
    <w:rsid w:val="007970AC"/>
    <w:rsid w:val="0079752F"/>
    <w:rsid w:val="007A0474"/>
    <w:rsid w:val="007A053A"/>
    <w:rsid w:val="007A0B3B"/>
    <w:rsid w:val="007A12AD"/>
    <w:rsid w:val="007A12BD"/>
    <w:rsid w:val="007A15C4"/>
    <w:rsid w:val="007A17BB"/>
    <w:rsid w:val="007A184A"/>
    <w:rsid w:val="007A2A01"/>
    <w:rsid w:val="007A3799"/>
    <w:rsid w:val="007A38C9"/>
    <w:rsid w:val="007A3AC3"/>
    <w:rsid w:val="007A3B10"/>
    <w:rsid w:val="007A40E8"/>
    <w:rsid w:val="007A4162"/>
    <w:rsid w:val="007A427A"/>
    <w:rsid w:val="007A5014"/>
    <w:rsid w:val="007A52F0"/>
    <w:rsid w:val="007A6B18"/>
    <w:rsid w:val="007B0236"/>
    <w:rsid w:val="007B0749"/>
    <w:rsid w:val="007B168B"/>
    <w:rsid w:val="007B17D8"/>
    <w:rsid w:val="007B199D"/>
    <w:rsid w:val="007B306E"/>
    <w:rsid w:val="007B3148"/>
    <w:rsid w:val="007B35BD"/>
    <w:rsid w:val="007B3C69"/>
    <w:rsid w:val="007B482A"/>
    <w:rsid w:val="007B4DB5"/>
    <w:rsid w:val="007B5950"/>
    <w:rsid w:val="007B5EE9"/>
    <w:rsid w:val="007B68AF"/>
    <w:rsid w:val="007C0A96"/>
    <w:rsid w:val="007C0F1D"/>
    <w:rsid w:val="007C13BD"/>
    <w:rsid w:val="007C209C"/>
    <w:rsid w:val="007C26B2"/>
    <w:rsid w:val="007C341C"/>
    <w:rsid w:val="007C3C38"/>
    <w:rsid w:val="007C3EB4"/>
    <w:rsid w:val="007C4417"/>
    <w:rsid w:val="007C47CE"/>
    <w:rsid w:val="007C47FE"/>
    <w:rsid w:val="007C4A53"/>
    <w:rsid w:val="007C4D0F"/>
    <w:rsid w:val="007C4DE7"/>
    <w:rsid w:val="007C4FAD"/>
    <w:rsid w:val="007C64BB"/>
    <w:rsid w:val="007C6FDD"/>
    <w:rsid w:val="007C6FE5"/>
    <w:rsid w:val="007C7812"/>
    <w:rsid w:val="007C7B60"/>
    <w:rsid w:val="007C7BD8"/>
    <w:rsid w:val="007C7DF7"/>
    <w:rsid w:val="007C7E3E"/>
    <w:rsid w:val="007D1BAC"/>
    <w:rsid w:val="007D23A6"/>
    <w:rsid w:val="007D2458"/>
    <w:rsid w:val="007D2BC5"/>
    <w:rsid w:val="007D2E81"/>
    <w:rsid w:val="007D324B"/>
    <w:rsid w:val="007D3295"/>
    <w:rsid w:val="007D3DF4"/>
    <w:rsid w:val="007D3EA1"/>
    <w:rsid w:val="007D3F80"/>
    <w:rsid w:val="007D42FC"/>
    <w:rsid w:val="007D4A5D"/>
    <w:rsid w:val="007D4C4D"/>
    <w:rsid w:val="007D6300"/>
    <w:rsid w:val="007D6995"/>
    <w:rsid w:val="007D6ECE"/>
    <w:rsid w:val="007D6ED7"/>
    <w:rsid w:val="007D7770"/>
    <w:rsid w:val="007D7ED3"/>
    <w:rsid w:val="007E0302"/>
    <w:rsid w:val="007E0982"/>
    <w:rsid w:val="007E09ED"/>
    <w:rsid w:val="007E14BD"/>
    <w:rsid w:val="007E15F3"/>
    <w:rsid w:val="007E2D59"/>
    <w:rsid w:val="007E31CC"/>
    <w:rsid w:val="007E324B"/>
    <w:rsid w:val="007E3941"/>
    <w:rsid w:val="007E3BF6"/>
    <w:rsid w:val="007E3D11"/>
    <w:rsid w:val="007E4093"/>
    <w:rsid w:val="007E4398"/>
    <w:rsid w:val="007E43FF"/>
    <w:rsid w:val="007E60B0"/>
    <w:rsid w:val="007E6406"/>
    <w:rsid w:val="007E6B84"/>
    <w:rsid w:val="007E6DCA"/>
    <w:rsid w:val="007E702A"/>
    <w:rsid w:val="007E72A0"/>
    <w:rsid w:val="007E7340"/>
    <w:rsid w:val="007E770A"/>
    <w:rsid w:val="007F0550"/>
    <w:rsid w:val="007F0A9B"/>
    <w:rsid w:val="007F0B7F"/>
    <w:rsid w:val="007F10D8"/>
    <w:rsid w:val="007F16F9"/>
    <w:rsid w:val="007F1A3F"/>
    <w:rsid w:val="007F2114"/>
    <w:rsid w:val="007F3323"/>
    <w:rsid w:val="007F36C3"/>
    <w:rsid w:val="007F38FE"/>
    <w:rsid w:val="007F3C65"/>
    <w:rsid w:val="007F4276"/>
    <w:rsid w:val="007F45F5"/>
    <w:rsid w:val="007F4D41"/>
    <w:rsid w:val="007F54EE"/>
    <w:rsid w:val="007F5BF3"/>
    <w:rsid w:val="007F5CC0"/>
    <w:rsid w:val="007F6964"/>
    <w:rsid w:val="007F6C0F"/>
    <w:rsid w:val="008006F6"/>
    <w:rsid w:val="00800C01"/>
    <w:rsid w:val="00800D01"/>
    <w:rsid w:val="008011F7"/>
    <w:rsid w:val="008011FB"/>
    <w:rsid w:val="008014BA"/>
    <w:rsid w:val="00801764"/>
    <w:rsid w:val="00801870"/>
    <w:rsid w:val="00801A77"/>
    <w:rsid w:val="008021D3"/>
    <w:rsid w:val="008022A9"/>
    <w:rsid w:val="008038BD"/>
    <w:rsid w:val="00803D33"/>
    <w:rsid w:val="008042FD"/>
    <w:rsid w:val="00804DBB"/>
    <w:rsid w:val="00805EDF"/>
    <w:rsid w:val="00805F6E"/>
    <w:rsid w:val="008063C0"/>
    <w:rsid w:val="0080772D"/>
    <w:rsid w:val="0081007F"/>
    <w:rsid w:val="0081085F"/>
    <w:rsid w:val="00810DBE"/>
    <w:rsid w:val="0081184D"/>
    <w:rsid w:val="00811975"/>
    <w:rsid w:val="008128FF"/>
    <w:rsid w:val="008139EC"/>
    <w:rsid w:val="00813F44"/>
    <w:rsid w:val="00814F5E"/>
    <w:rsid w:val="00815889"/>
    <w:rsid w:val="00815A66"/>
    <w:rsid w:val="00815C26"/>
    <w:rsid w:val="00815D77"/>
    <w:rsid w:val="00816526"/>
    <w:rsid w:val="00817077"/>
    <w:rsid w:val="00820328"/>
    <w:rsid w:val="008210A2"/>
    <w:rsid w:val="00821ABA"/>
    <w:rsid w:val="00821B93"/>
    <w:rsid w:val="00821C53"/>
    <w:rsid w:val="00821E8D"/>
    <w:rsid w:val="00823DD0"/>
    <w:rsid w:val="0082435F"/>
    <w:rsid w:val="008250A2"/>
    <w:rsid w:val="00825FAD"/>
    <w:rsid w:val="00826535"/>
    <w:rsid w:val="008270A5"/>
    <w:rsid w:val="008274FC"/>
    <w:rsid w:val="008278EF"/>
    <w:rsid w:val="00827A6A"/>
    <w:rsid w:val="0083011A"/>
    <w:rsid w:val="008301A4"/>
    <w:rsid w:val="00830C24"/>
    <w:rsid w:val="00830C7F"/>
    <w:rsid w:val="0083100E"/>
    <w:rsid w:val="00831A73"/>
    <w:rsid w:val="008331D5"/>
    <w:rsid w:val="0083381F"/>
    <w:rsid w:val="00833BCB"/>
    <w:rsid w:val="00833E27"/>
    <w:rsid w:val="00833F99"/>
    <w:rsid w:val="00834882"/>
    <w:rsid w:val="0083492F"/>
    <w:rsid w:val="00835505"/>
    <w:rsid w:val="00836336"/>
    <w:rsid w:val="00836F08"/>
    <w:rsid w:val="0083754C"/>
    <w:rsid w:val="00840129"/>
    <w:rsid w:val="008401C1"/>
    <w:rsid w:val="008416F1"/>
    <w:rsid w:val="00841980"/>
    <w:rsid w:val="00841BC3"/>
    <w:rsid w:val="00841D98"/>
    <w:rsid w:val="008439E5"/>
    <w:rsid w:val="0084432B"/>
    <w:rsid w:val="00844792"/>
    <w:rsid w:val="00844D77"/>
    <w:rsid w:val="00844E96"/>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5460"/>
    <w:rsid w:val="00865FB4"/>
    <w:rsid w:val="0086627D"/>
    <w:rsid w:val="00867FA2"/>
    <w:rsid w:val="008700C8"/>
    <w:rsid w:val="00870280"/>
    <w:rsid w:val="00870A53"/>
    <w:rsid w:val="0087272E"/>
    <w:rsid w:val="00872806"/>
    <w:rsid w:val="00872E1D"/>
    <w:rsid w:val="0087329E"/>
    <w:rsid w:val="00873441"/>
    <w:rsid w:val="008735B6"/>
    <w:rsid w:val="00873957"/>
    <w:rsid w:val="00873CBB"/>
    <w:rsid w:val="00873E9F"/>
    <w:rsid w:val="00874866"/>
    <w:rsid w:val="00875140"/>
    <w:rsid w:val="008753E4"/>
    <w:rsid w:val="00875A70"/>
    <w:rsid w:val="0087651D"/>
    <w:rsid w:val="0088042F"/>
    <w:rsid w:val="0088072C"/>
    <w:rsid w:val="008808DF"/>
    <w:rsid w:val="00880B8D"/>
    <w:rsid w:val="0088172D"/>
    <w:rsid w:val="00881BF2"/>
    <w:rsid w:val="00881E1C"/>
    <w:rsid w:val="00881F01"/>
    <w:rsid w:val="00882110"/>
    <w:rsid w:val="00882341"/>
    <w:rsid w:val="008832FB"/>
    <w:rsid w:val="00883D4E"/>
    <w:rsid w:val="008840FA"/>
    <w:rsid w:val="00884BB8"/>
    <w:rsid w:val="00884D75"/>
    <w:rsid w:val="008854FD"/>
    <w:rsid w:val="0088584B"/>
    <w:rsid w:val="00886646"/>
    <w:rsid w:val="008868EA"/>
    <w:rsid w:val="00886A7F"/>
    <w:rsid w:val="00886BB7"/>
    <w:rsid w:val="008870EC"/>
    <w:rsid w:val="008872DB"/>
    <w:rsid w:val="00887956"/>
    <w:rsid w:val="00887E24"/>
    <w:rsid w:val="00887E57"/>
    <w:rsid w:val="008908DA"/>
    <w:rsid w:val="008915B7"/>
    <w:rsid w:val="008915EE"/>
    <w:rsid w:val="0089179B"/>
    <w:rsid w:val="008917BE"/>
    <w:rsid w:val="008926C8"/>
    <w:rsid w:val="00892ADD"/>
    <w:rsid w:val="00892D77"/>
    <w:rsid w:val="00894513"/>
    <w:rsid w:val="00894881"/>
    <w:rsid w:val="008948D7"/>
    <w:rsid w:val="00894BF3"/>
    <w:rsid w:val="008950F9"/>
    <w:rsid w:val="00895788"/>
    <w:rsid w:val="00896197"/>
    <w:rsid w:val="00896903"/>
    <w:rsid w:val="00896C5E"/>
    <w:rsid w:val="00896F79"/>
    <w:rsid w:val="00897389"/>
    <w:rsid w:val="008974F6"/>
    <w:rsid w:val="008975FF"/>
    <w:rsid w:val="008A044C"/>
    <w:rsid w:val="008A0617"/>
    <w:rsid w:val="008A1126"/>
    <w:rsid w:val="008A24C9"/>
    <w:rsid w:val="008A2D9B"/>
    <w:rsid w:val="008A389E"/>
    <w:rsid w:val="008A3CC7"/>
    <w:rsid w:val="008A544F"/>
    <w:rsid w:val="008A5AD1"/>
    <w:rsid w:val="008A5EC5"/>
    <w:rsid w:val="008A61CA"/>
    <w:rsid w:val="008A6A09"/>
    <w:rsid w:val="008A7316"/>
    <w:rsid w:val="008A7556"/>
    <w:rsid w:val="008A79B3"/>
    <w:rsid w:val="008B023E"/>
    <w:rsid w:val="008B0319"/>
    <w:rsid w:val="008B060D"/>
    <w:rsid w:val="008B071A"/>
    <w:rsid w:val="008B0A1D"/>
    <w:rsid w:val="008B13C0"/>
    <w:rsid w:val="008B1499"/>
    <w:rsid w:val="008B14E0"/>
    <w:rsid w:val="008B1BDF"/>
    <w:rsid w:val="008B2743"/>
    <w:rsid w:val="008B2808"/>
    <w:rsid w:val="008B28E3"/>
    <w:rsid w:val="008B2E3E"/>
    <w:rsid w:val="008B2E86"/>
    <w:rsid w:val="008B408B"/>
    <w:rsid w:val="008B4B05"/>
    <w:rsid w:val="008B4C6A"/>
    <w:rsid w:val="008B514A"/>
    <w:rsid w:val="008B5256"/>
    <w:rsid w:val="008B5469"/>
    <w:rsid w:val="008B54FD"/>
    <w:rsid w:val="008B66DD"/>
    <w:rsid w:val="008B6F92"/>
    <w:rsid w:val="008B7074"/>
    <w:rsid w:val="008B78A1"/>
    <w:rsid w:val="008B7C15"/>
    <w:rsid w:val="008C04F6"/>
    <w:rsid w:val="008C0A2D"/>
    <w:rsid w:val="008C159C"/>
    <w:rsid w:val="008C1E03"/>
    <w:rsid w:val="008C210A"/>
    <w:rsid w:val="008C2635"/>
    <w:rsid w:val="008C30F2"/>
    <w:rsid w:val="008C3B08"/>
    <w:rsid w:val="008C4115"/>
    <w:rsid w:val="008C4149"/>
    <w:rsid w:val="008C48BF"/>
    <w:rsid w:val="008C4CBB"/>
    <w:rsid w:val="008C5EFD"/>
    <w:rsid w:val="008C5FDC"/>
    <w:rsid w:val="008C6990"/>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138"/>
    <w:rsid w:val="008D71A4"/>
    <w:rsid w:val="008D76DF"/>
    <w:rsid w:val="008E15A0"/>
    <w:rsid w:val="008E1A80"/>
    <w:rsid w:val="008E1AD3"/>
    <w:rsid w:val="008E1CA5"/>
    <w:rsid w:val="008E1D1C"/>
    <w:rsid w:val="008E21CC"/>
    <w:rsid w:val="008E24B2"/>
    <w:rsid w:val="008E24D8"/>
    <w:rsid w:val="008E29B6"/>
    <w:rsid w:val="008E2D1F"/>
    <w:rsid w:val="008E2E99"/>
    <w:rsid w:val="008E2F50"/>
    <w:rsid w:val="008E38AE"/>
    <w:rsid w:val="008E3A0E"/>
    <w:rsid w:val="008E3BEC"/>
    <w:rsid w:val="008E3CEA"/>
    <w:rsid w:val="008E3DEC"/>
    <w:rsid w:val="008E46AB"/>
    <w:rsid w:val="008E4EF0"/>
    <w:rsid w:val="008E5714"/>
    <w:rsid w:val="008E590C"/>
    <w:rsid w:val="008E69A4"/>
    <w:rsid w:val="008E743C"/>
    <w:rsid w:val="008E7697"/>
    <w:rsid w:val="008E7787"/>
    <w:rsid w:val="008E7987"/>
    <w:rsid w:val="008E7DF0"/>
    <w:rsid w:val="008F0201"/>
    <w:rsid w:val="008F258D"/>
    <w:rsid w:val="008F25DB"/>
    <w:rsid w:val="008F2611"/>
    <w:rsid w:val="008F27F7"/>
    <w:rsid w:val="008F2CA9"/>
    <w:rsid w:val="008F2E3C"/>
    <w:rsid w:val="008F30CB"/>
    <w:rsid w:val="008F3B0B"/>
    <w:rsid w:val="008F4406"/>
    <w:rsid w:val="008F45AE"/>
    <w:rsid w:val="008F50C8"/>
    <w:rsid w:val="008F5359"/>
    <w:rsid w:val="008F65F8"/>
    <w:rsid w:val="008F6B75"/>
    <w:rsid w:val="008F6C0E"/>
    <w:rsid w:val="00900767"/>
    <w:rsid w:val="00900B9B"/>
    <w:rsid w:val="009013D1"/>
    <w:rsid w:val="00903113"/>
    <w:rsid w:val="009033E8"/>
    <w:rsid w:val="00903989"/>
    <w:rsid w:val="0090405B"/>
    <w:rsid w:val="0090441D"/>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29BB"/>
    <w:rsid w:val="00912BF8"/>
    <w:rsid w:val="00913182"/>
    <w:rsid w:val="00913711"/>
    <w:rsid w:val="009143FF"/>
    <w:rsid w:val="00914415"/>
    <w:rsid w:val="00914694"/>
    <w:rsid w:val="00914E18"/>
    <w:rsid w:val="00916F9B"/>
    <w:rsid w:val="00917490"/>
    <w:rsid w:val="00921365"/>
    <w:rsid w:val="0092188E"/>
    <w:rsid w:val="00922701"/>
    <w:rsid w:val="009234F4"/>
    <w:rsid w:val="00925639"/>
    <w:rsid w:val="00925683"/>
    <w:rsid w:val="009256DE"/>
    <w:rsid w:val="0092586C"/>
    <w:rsid w:val="00926133"/>
    <w:rsid w:val="00926166"/>
    <w:rsid w:val="009268D0"/>
    <w:rsid w:val="00926998"/>
    <w:rsid w:val="00927731"/>
    <w:rsid w:val="00927A13"/>
    <w:rsid w:val="00927E0D"/>
    <w:rsid w:val="00930F52"/>
    <w:rsid w:val="0093134B"/>
    <w:rsid w:val="00931A9A"/>
    <w:rsid w:val="00932952"/>
    <w:rsid w:val="009339A5"/>
    <w:rsid w:val="00934CAF"/>
    <w:rsid w:val="00934D59"/>
    <w:rsid w:val="0093530E"/>
    <w:rsid w:val="009361EC"/>
    <w:rsid w:val="0093637B"/>
    <w:rsid w:val="0093680D"/>
    <w:rsid w:val="00936CC6"/>
    <w:rsid w:val="0093716E"/>
    <w:rsid w:val="0093764A"/>
    <w:rsid w:val="00937AAB"/>
    <w:rsid w:val="00937AC5"/>
    <w:rsid w:val="0094019C"/>
    <w:rsid w:val="0094036F"/>
    <w:rsid w:val="009433D5"/>
    <w:rsid w:val="00943422"/>
    <w:rsid w:val="009438FD"/>
    <w:rsid w:val="009439F6"/>
    <w:rsid w:val="00943D39"/>
    <w:rsid w:val="00944567"/>
    <w:rsid w:val="00944AD5"/>
    <w:rsid w:val="00944D22"/>
    <w:rsid w:val="00944DF3"/>
    <w:rsid w:val="009454F3"/>
    <w:rsid w:val="00945841"/>
    <w:rsid w:val="00945CC0"/>
    <w:rsid w:val="00945D21"/>
    <w:rsid w:val="00945DA8"/>
    <w:rsid w:val="009461A5"/>
    <w:rsid w:val="00946238"/>
    <w:rsid w:val="009466A2"/>
    <w:rsid w:val="00946712"/>
    <w:rsid w:val="00946BC8"/>
    <w:rsid w:val="009475AB"/>
    <w:rsid w:val="00947BF5"/>
    <w:rsid w:val="009502D0"/>
    <w:rsid w:val="0095036A"/>
    <w:rsid w:val="00950C90"/>
    <w:rsid w:val="0095138D"/>
    <w:rsid w:val="0095161A"/>
    <w:rsid w:val="00951CFC"/>
    <w:rsid w:val="0095249C"/>
    <w:rsid w:val="009539D0"/>
    <w:rsid w:val="00953FEA"/>
    <w:rsid w:val="00954F4C"/>
    <w:rsid w:val="00955073"/>
    <w:rsid w:val="00955A76"/>
    <w:rsid w:val="00955B8D"/>
    <w:rsid w:val="00956650"/>
    <w:rsid w:val="009569FC"/>
    <w:rsid w:val="0095751B"/>
    <w:rsid w:val="00957806"/>
    <w:rsid w:val="0095785E"/>
    <w:rsid w:val="009578BF"/>
    <w:rsid w:val="00957B17"/>
    <w:rsid w:val="00960445"/>
    <w:rsid w:val="00960B0C"/>
    <w:rsid w:val="0096155A"/>
    <w:rsid w:val="009622E2"/>
    <w:rsid w:val="00962F12"/>
    <w:rsid w:val="009634CF"/>
    <w:rsid w:val="00963937"/>
    <w:rsid w:val="009641C2"/>
    <w:rsid w:val="00964519"/>
    <w:rsid w:val="00964CCF"/>
    <w:rsid w:val="00964EFD"/>
    <w:rsid w:val="00964F5A"/>
    <w:rsid w:val="009650A6"/>
    <w:rsid w:val="00965115"/>
    <w:rsid w:val="00965205"/>
    <w:rsid w:val="009656E7"/>
    <w:rsid w:val="00966974"/>
    <w:rsid w:val="00966A45"/>
    <w:rsid w:val="0096722B"/>
    <w:rsid w:val="0096744C"/>
    <w:rsid w:val="00967936"/>
    <w:rsid w:val="00967E39"/>
    <w:rsid w:val="00970556"/>
    <w:rsid w:val="00972083"/>
    <w:rsid w:val="009720C5"/>
    <w:rsid w:val="009727F6"/>
    <w:rsid w:val="009730DB"/>
    <w:rsid w:val="009736D8"/>
    <w:rsid w:val="00973A33"/>
    <w:rsid w:val="00973B5D"/>
    <w:rsid w:val="00973CA6"/>
    <w:rsid w:val="00973EF1"/>
    <w:rsid w:val="00974654"/>
    <w:rsid w:val="009746D0"/>
    <w:rsid w:val="00974BAD"/>
    <w:rsid w:val="00975722"/>
    <w:rsid w:val="00976017"/>
    <w:rsid w:val="00976418"/>
    <w:rsid w:val="00976DBF"/>
    <w:rsid w:val="00976F32"/>
    <w:rsid w:val="009775BC"/>
    <w:rsid w:val="00977BEF"/>
    <w:rsid w:val="00977D0D"/>
    <w:rsid w:val="0098092E"/>
    <w:rsid w:val="0098110C"/>
    <w:rsid w:val="009821D7"/>
    <w:rsid w:val="009822F9"/>
    <w:rsid w:val="009824A0"/>
    <w:rsid w:val="009826F6"/>
    <w:rsid w:val="00982A10"/>
    <w:rsid w:val="00982CCB"/>
    <w:rsid w:val="00983490"/>
    <w:rsid w:val="009836EE"/>
    <w:rsid w:val="0098379E"/>
    <w:rsid w:val="00983D95"/>
    <w:rsid w:val="00984530"/>
    <w:rsid w:val="009849C2"/>
    <w:rsid w:val="009853E8"/>
    <w:rsid w:val="00985A5D"/>
    <w:rsid w:val="00985C5F"/>
    <w:rsid w:val="00985F88"/>
    <w:rsid w:val="0098707B"/>
    <w:rsid w:val="00987397"/>
    <w:rsid w:val="00987AF0"/>
    <w:rsid w:val="0099027E"/>
    <w:rsid w:val="0099028F"/>
    <w:rsid w:val="009904F8"/>
    <w:rsid w:val="009911BB"/>
    <w:rsid w:val="009914A6"/>
    <w:rsid w:val="009916D9"/>
    <w:rsid w:val="00991BC0"/>
    <w:rsid w:val="00992C93"/>
    <w:rsid w:val="00993C8C"/>
    <w:rsid w:val="009947BF"/>
    <w:rsid w:val="00994A6B"/>
    <w:rsid w:val="00994C22"/>
    <w:rsid w:val="00995653"/>
    <w:rsid w:val="009957E1"/>
    <w:rsid w:val="00996A8E"/>
    <w:rsid w:val="00997DA7"/>
    <w:rsid w:val="009A025A"/>
    <w:rsid w:val="009A0E43"/>
    <w:rsid w:val="009A11D5"/>
    <w:rsid w:val="009A1790"/>
    <w:rsid w:val="009A20F7"/>
    <w:rsid w:val="009A28AE"/>
    <w:rsid w:val="009A36FD"/>
    <w:rsid w:val="009A3AE5"/>
    <w:rsid w:val="009A3D0A"/>
    <w:rsid w:val="009A403A"/>
    <w:rsid w:val="009A4604"/>
    <w:rsid w:val="009A4875"/>
    <w:rsid w:val="009A48B4"/>
    <w:rsid w:val="009A529C"/>
    <w:rsid w:val="009A57DC"/>
    <w:rsid w:val="009A5A2B"/>
    <w:rsid w:val="009A6073"/>
    <w:rsid w:val="009A6565"/>
    <w:rsid w:val="009A672E"/>
    <w:rsid w:val="009A6812"/>
    <w:rsid w:val="009A6F9D"/>
    <w:rsid w:val="009A6FB6"/>
    <w:rsid w:val="009A75CA"/>
    <w:rsid w:val="009B01CB"/>
    <w:rsid w:val="009B1908"/>
    <w:rsid w:val="009B24D4"/>
    <w:rsid w:val="009B28D9"/>
    <w:rsid w:val="009B2E18"/>
    <w:rsid w:val="009B352C"/>
    <w:rsid w:val="009B4387"/>
    <w:rsid w:val="009B4785"/>
    <w:rsid w:val="009B4C6B"/>
    <w:rsid w:val="009B4C7D"/>
    <w:rsid w:val="009B4EA3"/>
    <w:rsid w:val="009B6D5D"/>
    <w:rsid w:val="009B7758"/>
    <w:rsid w:val="009C007C"/>
    <w:rsid w:val="009C0183"/>
    <w:rsid w:val="009C059A"/>
    <w:rsid w:val="009C05D0"/>
    <w:rsid w:val="009C0C2A"/>
    <w:rsid w:val="009C0D57"/>
    <w:rsid w:val="009C14DC"/>
    <w:rsid w:val="009C1BBD"/>
    <w:rsid w:val="009C23B6"/>
    <w:rsid w:val="009C2A7A"/>
    <w:rsid w:val="009C2AE7"/>
    <w:rsid w:val="009C2E65"/>
    <w:rsid w:val="009C386F"/>
    <w:rsid w:val="009C46F0"/>
    <w:rsid w:val="009C4DDF"/>
    <w:rsid w:val="009C50AD"/>
    <w:rsid w:val="009C5124"/>
    <w:rsid w:val="009C68F7"/>
    <w:rsid w:val="009C6B9C"/>
    <w:rsid w:val="009C6DE7"/>
    <w:rsid w:val="009C6F0E"/>
    <w:rsid w:val="009C7341"/>
    <w:rsid w:val="009C7AFB"/>
    <w:rsid w:val="009D016A"/>
    <w:rsid w:val="009D0C33"/>
    <w:rsid w:val="009D0F0F"/>
    <w:rsid w:val="009D10D7"/>
    <w:rsid w:val="009D128E"/>
    <w:rsid w:val="009D165D"/>
    <w:rsid w:val="009D2293"/>
    <w:rsid w:val="009D2588"/>
    <w:rsid w:val="009D293B"/>
    <w:rsid w:val="009D2EF8"/>
    <w:rsid w:val="009D3DF3"/>
    <w:rsid w:val="009D4257"/>
    <w:rsid w:val="009D426D"/>
    <w:rsid w:val="009D4ACA"/>
    <w:rsid w:val="009D4C7B"/>
    <w:rsid w:val="009D5C04"/>
    <w:rsid w:val="009D5D66"/>
    <w:rsid w:val="009D5E32"/>
    <w:rsid w:val="009D604F"/>
    <w:rsid w:val="009D61CA"/>
    <w:rsid w:val="009D6844"/>
    <w:rsid w:val="009D684E"/>
    <w:rsid w:val="009D6893"/>
    <w:rsid w:val="009D6A57"/>
    <w:rsid w:val="009D703A"/>
    <w:rsid w:val="009D75B9"/>
    <w:rsid w:val="009D7E57"/>
    <w:rsid w:val="009E0E25"/>
    <w:rsid w:val="009E1029"/>
    <w:rsid w:val="009E10DA"/>
    <w:rsid w:val="009E1692"/>
    <w:rsid w:val="009E18B3"/>
    <w:rsid w:val="009E1E30"/>
    <w:rsid w:val="009E2509"/>
    <w:rsid w:val="009E35A5"/>
    <w:rsid w:val="009E37F1"/>
    <w:rsid w:val="009E4238"/>
    <w:rsid w:val="009E42B2"/>
    <w:rsid w:val="009E4E17"/>
    <w:rsid w:val="009E53D0"/>
    <w:rsid w:val="009E5A72"/>
    <w:rsid w:val="009E630A"/>
    <w:rsid w:val="009E6672"/>
    <w:rsid w:val="009E7784"/>
    <w:rsid w:val="009F089A"/>
    <w:rsid w:val="009F115B"/>
    <w:rsid w:val="009F2AB4"/>
    <w:rsid w:val="009F2B8B"/>
    <w:rsid w:val="009F33E3"/>
    <w:rsid w:val="009F3650"/>
    <w:rsid w:val="009F386D"/>
    <w:rsid w:val="009F393F"/>
    <w:rsid w:val="009F3B12"/>
    <w:rsid w:val="009F43C7"/>
    <w:rsid w:val="009F4527"/>
    <w:rsid w:val="009F5E36"/>
    <w:rsid w:val="009F5E74"/>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46FF"/>
    <w:rsid w:val="00A05364"/>
    <w:rsid w:val="00A05A08"/>
    <w:rsid w:val="00A05DFB"/>
    <w:rsid w:val="00A06062"/>
    <w:rsid w:val="00A0674F"/>
    <w:rsid w:val="00A06985"/>
    <w:rsid w:val="00A07097"/>
    <w:rsid w:val="00A0761A"/>
    <w:rsid w:val="00A07854"/>
    <w:rsid w:val="00A079A0"/>
    <w:rsid w:val="00A07B24"/>
    <w:rsid w:val="00A07EC5"/>
    <w:rsid w:val="00A07FDA"/>
    <w:rsid w:val="00A10B27"/>
    <w:rsid w:val="00A10E2C"/>
    <w:rsid w:val="00A11713"/>
    <w:rsid w:val="00A12D4D"/>
    <w:rsid w:val="00A12ED4"/>
    <w:rsid w:val="00A137C7"/>
    <w:rsid w:val="00A13EF2"/>
    <w:rsid w:val="00A1471E"/>
    <w:rsid w:val="00A154E1"/>
    <w:rsid w:val="00A15585"/>
    <w:rsid w:val="00A159D8"/>
    <w:rsid w:val="00A15D0B"/>
    <w:rsid w:val="00A170DF"/>
    <w:rsid w:val="00A1711C"/>
    <w:rsid w:val="00A176BE"/>
    <w:rsid w:val="00A178E8"/>
    <w:rsid w:val="00A17B41"/>
    <w:rsid w:val="00A2004C"/>
    <w:rsid w:val="00A20D32"/>
    <w:rsid w:val="00A21B85"/>
    <w:rsid w:val="00A23806"/>
    <w:rsid w:val="00A23A7E"/>
    <w:rsid w:val="00A23C30"/>
    <w:rsid w:val="00A23FFC"/>
    <w:rsid w:val="00A241FA"/>
    <w:rsid w:val="00A25654"/>
    <w:rsid w:val="00A256AE"/>
    <w:rsid w:val="00A25D94"/>
    <w:rsid w:val="00A27230"/>
    <w:rsid w:val="00A278C9"/>
    <w:rsid w:val="00A2796D"/>
    <w:rsid w:val="00A3029A"/>
    <w:rsid w:val="00A302AB"/>
    <w:rsid w:val="00A30DC2"/>
    <w:rsid w:val="00A31101"/>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5A1"/>
    <w:rsid w:val="00A406B0"/>
    <w:rsid w:val="00A4092D"/>
    <w:rsid w:val="00A40AED"/>
    <w:rsid w:val="00A40CA7"/>
    <w:rsid w:val="00A40ED9"/>
    <w:rsid w:val="00A41017"/>
    <w:rsid w:val="00A41B88"/>
    <w:rsid w:val="00A42115"/>
    <w:rsid w:val="00A4257E"/>
    <w:rsid w:val="00A430D7"/>
    <w:rsid w:val="00A432E9"/>
    <w:rsid w:val="00A43302"/>
    <w:rsid w:val="00A444B2"/>
    <w:rsid w:val="00A44EDF"/>
    <w:rsid w:val="00A454C4"/>
    <w:rsid w:val="00A457D0"/>
    <w:rsid w:val="00A45B18"/>
    <w:rsid w:val="00A45C00"/>
    <w:rsid w:val="00A45CD8"/>
    <w:rsid w:val="00A45E3D"/>
    <w:rsid w:val="00A45FF4"/>
    <w:rsid w:val="00A4603A"/>
    <w:rsid w:val="00A46516"/>
    <w:rsid w:val="00A46999"/>
    <w:rsid w:val="00A46B62"/>
    <w:rsid w:val="00A470E5"/>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33"/>
    <w:rsid w:val="00A57AE5"/>
    <w:rsid w:val="00A57AF3"/>
    <w:rsid w:val="00A600F0"/>
    <w:rsid w:val="00A60125"/>
    <w:rsid w:val="00A60138"/>
    <w:rsid w:val="00A602C0"/>
    <w:rsid w:val="00A614CA"/>
    <w:rsid w:val="00A62E97"/>
    <w:rsid w:val="00A6405D"/>
    <w:rsid w:val="00A64333"/>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768"/>
    <w:rsid w:val="00A7197E"/>
    <w:rsid w:val="00A735E1"/>
    <w:rsid w:val="00A739E2"/>
    <w:rsid w:val="00A740CF"/>
    <w:rsid w:val="00A7426E"/>
    <w:rsid w:val="00A76C07"/>
    <w:rsid w:val="00A77030"/>
    <w:rsid w:val="00A77140"/>
    <w:rsid w:val="00A77778"/>
    <w:rsid w:val="00A77C3D"/>
    <w:rsid w:val="00A80B40"/>
    <w:rsid w:val="00A81CD2"/>
    <w:rsid w:val="00A8219C"/>
    <w:rsid w:val="00A824DC"/>
    <w:rsid w:val="00A8362C"/>
    <w:rsid w:val="00A83F82"/>
    <w:rsid w:val="00A8418D"/>
    <w:rsid w:val="00A842A9"/>
    <w:rsid w:val="00A8477B"/>
    <w:rsid w:val="00A847DB"/>
    <w:rsid w:val="00A84A98"/>
    <w:rsid w:val="00A84DA5"/>
    <w:rsid w:val="00A85267"/>
    <w:rsid w:val="00A85323"/>
    <w:rsid w:val="00A858A8"/>
    <w:rsid w:val="00A85B5E"/>
    <w:rsid w:val="00A86DA9"/>
    <w:rsid w:val="00A87EA2"/>
    <w:rsid w:val="00A90268"/>
    <w:rsid w:val="00A90ADE"/>
    <w:rsid w:val="00A90F00"/>
    <w:rsid w:val="00A9161E"/>
    <w:rsid w:val="00A91A01"/>
    <w:rsid w:val="00A92BDD"/>
    <w:rsid w:val="00A93148"/>
    <w:rsid w:val="00A94059"/>
    <w:rsid w:val="00A94211"/>
    <w:rsid w:val="00A944A9"/>
    <w:rsid w:val="00A94913"/>
    <w:rsid w:val="00A94D09"/>
    <w:rsid w:val="00A957DF"/>
    <w:rsid w:val="00A9585F"/>
    <w:rsid w:val="00A95BBF"/>
    <w:rsid w:val="00A95F66"/>
    <w:rsid w:val="00A9601B"/>
    <w:rsid w:val="00A96487"/>
    <w:rsid w:val="00A96806"/>
    <w:rsid w:val="00A96F26"/>
    <w:rsid w:val="00A97087"/>
    <w:rsid w:val="00A975D5"/>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A73E2"/>
    <w:rsid w:val="00AA7AB0"/>
    <w:rsid w:val="00AA7F91"/>
    <w:rsid w:val="00AB0364"/>
    <w:rsid w:val="00AB0FFF"/>
    <w:rsid w:val="00AB128B"/>
    <w:rsid w:val="00AB1537"/>
    <w:rsid w:val="00AB15F7"/>
    <w:rsid w:val="00AB1B83"/>
    <w:rsid w:val="00AB1BB9"/>
    <w:rsid w:val="00AB2245"/>
    <w:rsid w:val="00AB23BD"/>
    <w:rsid w:val="00AB34AB"/>
    <w:rsid w:val="00AB397E"/>
    <w:rsid w:val="00AB3D1C"/>
    <w:rsid w:val="00AB3D58"/>
    <w:rsid w:val="00AB53B6"/>
    <w:rsid w:val="00AB5723"/>
    <w:rsid w:val="00AB5DA1"/>
    <w:rsid w:val="00AB68CB"/>
    <w:rsid w:val="00AB6E2E"/>
    <w:rsid w:val="00AB74DA"/>
    <w:rsid w:val="00AB7B11"/>
    <w:rsid w:val="00AB7FA3"/>
    <w:rsid w:val="00AC054F"/>
    <w:rsid w:val="00AC05A2"/>
    <w:rsid w:val="00AC0658"/>
    <w:rsid w:val="00AC0F5E"/>
    <w:rsid w:val="00AC176C"/>
    <w:rsid w:val="00AC1C42"/>
    <w:rsid w:val="00AC1CE6"/>
    <w:rsid w:val="00AC2A94"/>
    <w:rsid w:val="00AC2C08"/>
    <w:rsid w:val="00AC2DAD"/>
    <w:rsid w:val="00AC3C8F"/>
    <w:rsid w:val="00AC3EB1"/>
    <w:rsid w:val="00AC4288"/>
    <w:rsid w:val="00AC499E"/>
    <w:rsid w:val="00AC54EE"/>
    <w:rsid w:val="00AC5B21"/>
    <w:rsid w:val="00AC5B94"/>
    <w:rsid w:val="00AC63F3"/>
    <w:rsid w:val="00AC670A"/>
    <w:rsid w:val="00AC693E"/>
    <w:rsid w:val="00AC698F"/>
    <w:rsid w:val="00AC7F64"/>
    <w:rsid w:val="00AC7F6A"/>
    <w:rsid w:val="00AC7FA0"/>
    <w:rsid w:val="00AD06B3"/>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2A4"/>
    <w:rsid w:val="00AE0830"/>
    <w:rsid w:val="00AE112B"/>
    <w:rsid w:val="00AE12BF"/>
    <w:rsid w:val="00AE1988"/>
    <w:rsid w:val="00AE1B52"/>
    <w:rsid w:val="00AE1B55"/>
    <w:rsid w:val="00AE1DB7"/>
    <w:rsid w:val="00AE1EF3"/>
    <w:rsid w:val="00AE23BE"/>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22A"/>
    <w:rsid w:val="00AF32CE"/>
    <w:rsid w:val="00AF38F5"/>
    <w:rsid w:val="00AF40BE"/>
    <w:rsid w:val="00AF4976"/>
    <w:rsid w:val="00AF4CC7"/>
    <w:rsid w:val="00AF4E8B"/>
    <w:rsid w:val="00AF4FC0"/>
    <w:rsid w:val="00AF520B"/>
    <w:rsid w:val="00AF59CC"/>
    <w:rsid w:val="00AF6045"/>
    <w:rsid w:val="00AF6C6A"/>
    <w:rsid w:val="00AF747E"/>
    <w:rsid w:val="00AF77CC"/>
    <w:rsid w:val="00AF7921"/>
    <w:rsid w:val="00B002B1"/>
    <w:rsid w:val="00B0151D"/>
    <w:rsid w:val="00B0206D"/>
    <w:rsid w:val="00B03FA5"/>
    <w:rsid w:val="00B04D4C"/>
    <w:rsid w:val="00B04F3C"/>
    <w:rsid w:val="00B04F42"/>
    <w:rsid w:val="00B05D84"/>
    <w:rsid w:val="00B05F22"/>
    <w:rsid w:val="00B0613A"/>
    <w:rsid w:val="00B06900"/>
    <w:rsid w:val="00B07900"/>
    <w:rsid w:val="00B10230"/>
    <w:rsid w:val="00B10601"/>
    <w:rsid w:val="00B108A3"/>
    <w:rsid w:val="00B11446"/>
    <w:rsid w:val="00B1154C"/>
    <w:rsid w:val="00B11F74"/>
    <w:rsid w:val="00B12195"/>
    <w:rsid w:val="00B12545"/>
    <w:rsid w:val="00B13E22"/>
    <w:rsid w:val="00B1485C"/>
    <w:rsid w:val="00B14A05"/>
    <w:rsid w:val="00B15089"/>
    <w:rsid w:val="00B15281"/>
    <w:rsid w:val="00B15736"/>
    <w:rsid w:val="00B16A88"/>
    <w:rsid w:val="00B17515"/>
    <w:rsid w:val="00B17A46"/>
    <w:rsid w:val="00B17CC2"/>
    <w:rsid w:val="00B17EDC"/>
    <w:rsid w:val="00B20122"/>
    <w:rsid w:val="00B204A8"/>
    <w:rsid w:val="00B204D7"/>
    <w:rsid w:val="00B206B3"/>
    <w:rsid w:val="00B207D5"/>
    <w:rsid w:val="00B20E23"/>
    <w:rsid w:val="00B21260"/>
    <w:rsid w:val="00B22D29"/>
    <w:rsid w:val="00B23BE8"/>
    <w:rsid w:val="00B24D5F"/>
    <w:rsid w:val="00B24DE8"/>
    <w:rsid w:val="00B251D9"/>
    <w:rsid w:val="00B2652A"/>
    <w:rsid w:val="00B26B9A"/>
    <w:rsid w:val="00B26F93"/>
    <w:rsid w:val="00B27885"/>
    <w:rsid w:val="00B27C00"/>
    <w:rsid w:val="00B30392"/>
    <w:rsid w:val="00B314D3"/>
    <w:rsid w:val="00B31868"/>
    <w:rsid w:val="00B323EA"/>
    <w:rsid w:val="00B325FE"/>
    <w:rsid w:val="00B327AD"/>
    <w:rsid w:val="00B32E92"/>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37974"/>
    <w:rsid w:val="00B37BC6"/>
    <w:rsid w:val="00B40C49"/>
    <w:rsid w:val="00B4184D"/>
    <w:rsid w:val="00B41A5E"/>
    <w:rsid w:val="00B42708"/>
    <w:rsid w:val="00B428B9"/>
    <w:rsid w:val="00B44586"/>
    <w:rsid w:val="00B44EEF"/>
    <w:rsid w:val="00B458EB"/>
    <w:rsid w:val="00B45D85"/>
    <w:rsid w:val="00B476F2"/>
    <w:rsid w:val="00B50408"/>
    <w:rsid w:val="00B50A5A"/>
    <w:rsid w:val="00B50DD6"/>
    <w:rsid w:val="00B510E0"/>
    <w:rsid w:val="00B518A8"/>
    <w:rsid w:val="00B52008"/>
    <w:rsid w:val="00B525A9"/>
    <w:rsid w:val="00B525B3"/>
    <w:rsid w:val="00B529A1"/>
    <w:rsid w:val="00B532D6"/>
    <w:rsid w:val="00B5404A"/>
    <w:rsid w:val="00B54269"/>
    <w:rsid w:val="00B5492E"/>
    <w:rsid w:val="00B54BA9"/>
    <w:rsid w:val="00B55B6D"/>
    <w:rsid w:val="00B5779C"/>
    <w:rsid w:val="00B57805"/>
    <w:rsid w:val="00B579DA"/>
    <w:rsid w:val="00B57D22"/>
    <w:rsid w:val="00B60154"/>
    <w:rsid w:val="00B6036B"/>
    <w:rsid w:val="00B603CF"/>
    <w:rsid w:val="00B60518"/>
    <w:rsid w:val="00B609BF"/>
    <w:rsid w:val="00B60D99"/>
    <w:rsid w:val="00B60F27"/>
    <w:rsid w:val="00B6163D"/>
    <w:rsid w:val="00B6181D"/>
    <w:rsid w:val="00B61D33"/>
    <w:rsid w:val="00B62AD3"/>
    <w:rsid w:val="00B631C4"/>
    <w:rsid w:val="00B634B2"/>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99"/>
    <w:rsid w:val="00B753F4"/>
    <w:rsid w:val="00B755DD"/>
    <w:rsid w:val="00B759A2"/>
    <w:rsid w:val="00B759BB"/>
    <w:rsid w:val="00B75A71"/>
    <w:rsid w:val="00B76EA8"/>
    <w:rsid w:val="00B76FFA"/>
    <w:rsid w:val="00B770F4"/>
    <w:rsid w:val="00B77126"/>
    <w:rsid w:val="00B776C4"/>
    <w:rsid w:val="00B80969"/>
    <w:rsid w:val="00B80E5E"/>
    <w:rsid w:val="00B811ED"/>
    <w:rsid w:val="00B813DF"/>
    <w:rsid w:val="00B8179C"/>
    <w:rsid w:val="00B81825"/>
    <w:rsid w:val="00B81A8C"/>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EA3"/>
    <w:rsid w:val="00B90FA0"/>
    <w:rsid w:val="00B912BC"/>
    <w:rsid w:val="00B926D1"/>
    <w:rsid w:val="00B9289E"/>
    <w:rsid w:val="00B928CF"/>
    <w:rsid w:val="00B9349E"/>
    <w:rsid w:val="00B93908"/>
    <w:rsid w:val="00B939C5"/>
    <w:rsid w:val="00B93FFA"/>
    <w:rsid w:val="00B94A02"/>
    <w:rsid w:val="00B94EE8"/>
    <w:rsid w:val="00B95331"/>
    <w:rsid w:val="00B95398"/>
    <w:rsid w:val="00B95642"/>
    <w:rsid w:val="00B957DF"/>
    <w:rsid w:val="00B9605A"/>
    <w:rsid w:val="00B96916"/>
    <w:rsid w:val="00B9731F"/>
    <w:rsid w:val="00B97431"/>
    <w:rsid w:val="00BA01A6"/>
    <w:rsid w:val="00BA028C"/>
    <w:rsid w:val="00BA139D"/>
    <w:rsid w:val="00BA1FB7"/>
    <w:rsid w:val="00BA2906"/>
    <w:rsid w:val="00BA2B56"/>
    <w:rsid w:val="00BA44B4"/>
    <w:rsid w:val="00BA4B55"/>
    <w:rsid w:val="00BA4B8D"/>
    <w:rsid w:val="00BA4D88"/>
    <w:rsid w:val="00BA7267"/>
    <w:rsid w:val="00BA7A40"/>
    <w:rsid w:val="00BB0243"/>
    <w:rsid w:val="00BB030F"/>
    <w:rsid w:val="00BB0478"/>
    <w:rsid w:val="00BB0740"/>
    <w:rsid w:val="00BB0EDA"/>
    <w:rsid w:val="00BB1167"/>
    <w:rsid w:val="00BB150B"/>
    <w:rsid w:val="00BB15FC"/>
    <w:rsid w:val="00BB1A60"/>
    <w:rsid w:val="00BB225D"/>
    <w:rsid w:val="00BB28ED"/>
    <w:rsid w:val="00BB298A"/>
    <w:rsid w:val="00BB34E0"/>
    <w:rsid w:val="00BB3A11"/>
    <w:rsid w:val="00BB43BF"/>
    <w:rsid w:val="00BB449C"/>
    <w:rsid w:val="00BB4564"/>
    <w:rsid w:val="00BB4D48"/>
    <w:rsid w:val="00BB50D5"/>
    <w:rsid w:val="00BB6524"/>
    <w:rsid w:val="00BB71A9"/>
    <w:rsid w:val="00BB7299"/>
    <w:rsid w:val="00BB73D9"/>
    <w:rsid w:val="00BB7825"/>
    <w:rsid w:val="00BC073E"/>
    <w:rsid w:val="00BC0AEA"/>
    <w:rsid w:val="00BC15F4"/>
    <w:rsid w:val="00BC166F"/>
    <w:rsid w:val="00BC24FE"/>
    <w:rsid w:val="00BC2A7D"/>
    <w:rsid w:val="00BC2B3A"/>
    <w:rsid w:val="00BC3AEE"/>
    <w:rsid w:val="00BC5036"/>
    <w:rsid w:val="00BC5758"/>
    <w:rsid w:val="00BC616B"/>
    <w:rsid w:val="00BC64CE"/>
    <w:rsid w:val="00BC66EF"/>
    <w:rsid w:val="00BC6774"/>
    <w:rsid w:val="00BC6B79"/>
    <w:rsid w:val="00BC6D78"/>
    <w:rsid w:val="00BC6EF7"/>
    <w:rsid w:val="00BC739F"/>
    <w:rsid w:val="00BC7BD1"/>
    <w:rsid w:val="00BC7EF1"/>
    <w:rsid w:val="00BD006B"/>
    <w:rsid w:val="00BD0B5D"/>
    <w:rsid w:val="00BD1D43"/>
    <w:rsid w:val="00BD1FD5"/>
    <w:rsid w:val="00BD299B"/>
    <w:rsid w:val="00BD2D9A"/>
    <w:rsid w:val="00BD42BD"/>
    <w:rsid w:val="00BD4562"/>
    <w:rsid w:val="00BD4731"/>
    <w:rsid w:val="00BD4C6A"/>
    <w:rsid w:val="00BD59C4"/>
    <w:rsid w:val="00BD5CC0"/>
    <w:rsid w:val="00BD6121"/>
    <w:rsid w:val="00BD6162"/>
    <w:rsid w:val="00BD6CAF"/>
    <w:rsid w:val="00BD71FA"/>
    <w:rsid w:val="00BD7901"/>
    <w:rsid w:val="00BD7A11"/>
    <w:rsid w:val="00BD7AD1"/>
    <w:rsid w:val="00BD7CBA"/>
    <w:rsid w:val="00BE0252"/>
    <w:rsid w:val="00BE1589"/>
    <w:rsid w:val="00BE2763"/>
    <w:rsid w:val="00BE2992"/>
    <w:rsid w:val="00BE2BB0"/>
    <w:rsid w:val="00BE2CE6"/>
    <w:rsid w:val="00BE2FFC"/>
    <w:rsid w:val="00BE3186"/>
    <w:rsid w:val="00BE33B0"/>
    <w:rsid w:val="00BE3FDE"/>
    <w:rsid w:val="00BE4DEC"/>
    <w:rsid w:val="00BE5556"/>
    <w:rsid w:val="00BE62A3"/>
    <w:rsid w:val="00BE6982"/>
    <w:rsid w:val="00BE702C"/>
    <w:rsid w:val="00BE74EC"/>
    <w:rsid w:val="00BE7DCF"/>
    <w:rsid w:val="00BF304F"/>
    <w:rsid w:val="00BF3222"/>
    <w:rsid w:val="00BF3243"/>
    <w:rsid w:val="00BF47CD"/>
    <w:rsid w:val="00BF4ADC"/>
    <w:rsid w:val="00BF4BB6"/>
    <w:rsid w:val="00BF59A7"/>
    <w:rsid w:val="00BF5B04"/>
    <w:rsid w:val="00BF7843"/>
    <w:rsid w:val="00C000D8"/>
    <w:rsid w:val="00C00576"/>
    <w:rsid w:val="00C0062E"/>
    <w:rsid w:val="00C0076D"/>
    <w:rsid w:val="00C007F4"/>
    <w:rsid w:val="00C00925"/>
    <w:rsid w:val="00C0120B"/>
    <w:rsid w:val="00C0167D"/>
    <w:rsid w:val="00C01B51"/>
    <w:rsid w:val="00C01F1C"/>
    <w:rsid w:val="00C020DF"/>
    <w:rsid w:val="00C024C8"/>
    <w:rsid w:val="00C02C7E"/>
    <w:rsid w:val="00C02DC6"/>
    <w:rsid w:val="00C03272"/>
    <w:rsid w:val="00C039D9"/>
    <w:rsid w:val="00C03A80"/>
    <w:rsid w:val="00C0401C"/>
    <w:rsid w:val="00C047D3"/>
    <w:rsid w:val="00C05B02"/>
    <w:rsid w:val="00C061B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B3A"/>
    <w:rsid w:val="00C14F85"/>
    <w:rsid w:val="00C155E5"/>
    <w:rsid w:val="00C161A1"/>
    <w:rsid w:val="00C164F1"/>
    <w:rsid w:val="00C16616"/>
    <w:rsid w:val="00C167E0"/>
    <w:rsid w:val="00C16C83"/>
    <w:rsid w:val="00C17378"/>
    <w:rsid w:val="00C1764E"/>
    <w:rsid w:val="00C17855"/>
    <w:rsid w:val="00C17F2A"/>
    <w:rsid w:val="00C210B3"/>
    <w:rsid w:val="00C21182"/>
    <w:rsid w:val="00C21545"/>
    <w:rsid w:val="00C217AA"/>
    <w:rsid w:val="00C22436"/>
    <w:rsid w:val="00C22644"/>
    <w:rsid w:val="00C2400F"/>
    <w:rsid w:val="00C24090"/>
    <w:rsid w:val="00C24157"/>
    <w:rsid w:val="00C24EEF"/>
    <w:rsid w:val="00C24F6D"/>
    <w:rsid w:val="00C2501B"/>
    <w:rsid w:val="00C253F3"/>
    <w:rsid w:val="00C26051"/>
    <w:rsid w:val="00C26306"/>
    <w:rsid w:val="00C2671B"/>
    <w:rsid w:val="00C26E37"/>
    <w:rsid w:val="00C27574"/>
    <w:rsid w:val="00C276CE"/>
    <w:rsid w:val="00C2772D"/>
    <w:rsid w:val="00C30897"/>
    <w:rsid w:val="00C30979"/>
    <w:rsid w:val="00C30E71"/>
    <w:rsid w:val="00C313E0"/>
    <w:rsid w:val="00C3149E"/>
    <w:rsid w:val="00C32170"/>
    <w:rsid w:val="00C321B7"/>
    <w:rsid w:val="00C32C8D"/>
    <w:rsid w:val="00C32FEE"/>
    <w:rsid w:val="00C33804"/>
    <w:rsid w:val="00C339EC"/>
    <w:rsid w:val="00C33B69"/>
    <w:rsid w:val="00C343CB"/>
    <w:rsid w:val="00C3475F"/>
    <w:rsid w:val="00C34DBB"/>
    <w:rsid w:val="00C35118"/>
    <w:rsid w:val="00C35A18"/>
    <w:rsid w:val="00C35AA0"/>
    <w:rsid w:val="00C35D2A"/>
    <w:rsid w:val="00C36E40"/>
    <w:rsid w:val="00C37277"/>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5B9D"/>
    <w:rsid w:val="00C46191"/>
    <w:rsid w:val="00C46523"/>
    <w:rsid w:val="00C46CAB"/>
    <w:rsid w:val="00C4709A"/>
    <w:rsid w:val="00C47AF3"/>
    <w:rsid w:val="00C50340"/>
    <w:rsid w:val="00C505A7"/>
    <w:rsid w:val="00C50DC7"/>
    <w:rsid w:val="00C516D6"/>
    <w:rsid w:val="00C51E78"/>
    <w:rsid w:val="00C51F06"/>
    <w:rsid w:val="00C52006"/>
    <w:rsid w:val="00C520F8"/>
    <w:rsid w:val="00C5282A"/>
    <w:rsid w:val="00C528DA"/>
    <w:rsid w:val="00C52C43"/>
    <w:rsid w:val="00C52D43"/>
    <w:rsid w:val="00C532FA"/>
    <w:rsid w:val="00C5333B"/>
    <w:rsid w:val="00C53614"/>
    <w:rsid w:val="00C53F0F"/>
    <w:rsid w:val="00C53F18"/>
    <w:rsid w:val="00C53FAF"/>
    <w:rsid w:val="00C55002"/>
    <w:rsid w:val="00C553BF"/>
    <w:rsid w:val="00C55EE3"/>
    <w:rsid w:val="00C56FD1"/>
    <w:rsid w:val="00C57366"/>
    <w:rsid w:val="00C57C98"/>
    <w:rsid w:val="00C60FB1"/>
    <w:rsid w:val="00C611F5"/>
    <w:rsid w:val="00C615AA"/>
    <w:rsid w:val="00C618B4"/>
    <w:rsid w:val="00C61DBA"/>
    <w:rsid w:val="00C62221"/>
    <w:rsid w:val="00C6246C"/>
    <w:rsid w:val="00C626BF"/>
    <w:rsid w:val="00C6276E"/>
    <w:rsid w:val="00C627FD"/>
    <w:rsid w:val="00C62CB8"/>
    <w:rsid w:val="00C6306C"/>
    <w:rsid w:val="00C634BE"/>
    <w:rsid w:val="00C6436A"/>
    <w:rsid w:val="00C64436"/>
    <w:rsid w:val="00C6454A"/>
    <w:rsid w:val="00C64F8D"/>
    <w:rsid w:val="00C64FEB"/>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A3D"/>
    <w:rsid w:val="00C81B22"/>
    <w:rsid w:val="00C8204D"/>
    <w:rsid w:val="00C824C1"/>
    <w:rsid w:val="00C83560"/>
    <w:rsid w:val="00C83612"/>
    <w:rsid w:val="00C83CDA"/>
    <w:rsid w:val="00C84908"/>
    <w:rsid w:val="00C86681"/>
    <w:rsid w:val="00C86B57"/>
    <w:rsid w:val="00C873AB"/>
    <w:rsid w:val="00C8751F"/>
    <w:rsid w:val="00C87936"/>
    <w:rsid w:val="00C901BA"/>
    <w:rsid w:val="00C908D4"/>
    <w:rsid w:val="00C909B6"/>
    <w:rsid w:val="00C910FE"/>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5B64"/>
    <w:rsid w:val="00C9665F"/>
    <w:rsid w:val="00C96790"/>
    <w:rsid w:val="00C96B83"/>
    <w:rsid w:val="00C96EBA"/>
    <w:rsid w:val="00CA0372"/>
    <w:rsid w:val="00CA03BE"/>
    <w:rsid w:val="00CA0DA1"/>
    <w:rsid w:val="00CA24F8"/>
    <w:rsid w:val="00CA2801"/>
    <w:rsid w:val="00CA34C3"/>
    <w:rsid w:val="00CA35D9"/>
    <w:rsid w:val="00CA3633"/>
    <w:rsid w:val="00CA3957"/>
    <w:rsid w:val="00CA3AFB"/>
    <w:rsid w:val="00CA42EF"/>
    <w:rsid w:val="00CA461F"/>
    <w:rsid w:val="00CA51E3"/>
    <w:rsid w:val="00CA5FAD"/>
    <w:rsid w:val="00CA60CF"/>
    <w:rsid w:val="00CA6CC3"/>
    <w:rsid w:val="00CA7718"/>
    <w:rsid w:val="00CB0E25"/>
    <w:rsid w:val="00CB153A"/>
    <w:rsid w:val="00CB1675"/>
    <w:rsid w:val="00CB1970"/>
    <w:rsid w:val="00CB2BE7"/>
    <w:rsid w:val="00CB31D0"/>
    <w:rsid w:val="00CB32E8"/>
    <w:rsid w:val="00CB4BAB"/>
    <w:rsid w:val="00CB4FAB"/>
    <w:rsid w:val="00CB555A"/>
    <w:rsid w:val="00CB60FF"/>
    <w:rsid w:val="00CB62E8"/>
    <w:rsid w:val="00CB63DD"/>
    <w:rsid w:val="00CB6476"/>
    <w:rsid w:val="00CB76AC"/>
    <w:rsid w:val="00CC00E2"/>
    <w:rsid w:val="00CC04AB"/>
    <w:rsid w:val="00CC08C6"/>
    <w:rsid w:val="00CC09C4"/>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05B5"/>
    <w:rsid w:val="00CD12A4"/>
    <w:rsid w:val="00CD1B88"/>
    <w:rsid w:val="00CD1C26"/>
    <w:rsid w:val="00CD203F"/>
    <w:rsid w:val="00CD20F1"/>
    <w:rsid w:val="00CD2B15"/>
    <w:rsid w:val="00CD3299"/>
    <w:rsid w:val="00CD370B"/>
    <w:rsid w:val="00CD4CEC"/>
    <w:rsid w:val="00CD5197"/>
    <w:rsid w:val="00CD57C2"/>
    <w:rsid w:val="00CD5938"/>
    <w:rsid w:val="00CD59D3"/>
    <w:rsid w:val="00CD665F"/>
    <w:rsid w:val="00CD6F28"/>
    <w:rsid w:val="00CD718A"/>
    <w:rsid w:val="00CD74EF"/>
    <w:rsid w:val="00CD77EB"/>
    <w:rsid w:val="00CE05B5"/>
    <w:rsid w:val="00CE1786"/>
    <w:rsid w:val="00CE2014"/>
    <w:rsid w:val="00CE29D8"/>
    <w:rsid w:val="00CE3DA2"/>
    <w:rsid w:val="00CE4408"/>
    <w:rsid w:val="00CE5B03"/>
    <w:rsid w:val="00CE6FCA"/>
    <w:rsid w:val="00CF0249"/>
    <w:rsid w:val="00CF0B5B"/>
    <w:rsid w:val="00CF137A"/>
    <w:rsid w:val="00CF17A7"/>
    <w:rsid w:val="00CF17F5"/>
    <w:rsid w:val="00CF2061"/>
    <w:rsid w:val="00CF24EC"/>
    <w:rsid w:val="00CF2B05"/>
    <w:rsid w:val="00CF333F"/>
    <w:rsid w:val="00CF34CE"/>
    <w:rsid w:val="00CF3F42"/>
    <w:rsid w:val="00CF42CD"/>
    <w:rsid w:val="00CF43C2"/>
    <w:rsid w:val="00CF44C0"/>
    <w:rsid w:val="00CF4744"/>
    <w:rsid w:val="00CF4DE7"/>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3447"/>
    <w:rsid w:val="00D03C49"/>
    <w:rsid w:val="00D043D1"/>
    <w:rsid w:val="00D04595"/>
    <w:rsid w:val="00D04F4A"/>
    <w:rsid w:val="00D052AD"/>
    <w:rsid w:val="00D05364"/>
    <w:rsid w:val="00D05DBB"/>
    <w:rsid w:val="00D05FA7"/>
    <w:rsid w:val="00D06DD9"/>
    <w:rsid w:val="00D0716B"/>
    <w:rsid w:val="00D0720E"/>
    <w:rsid w:val="00D0733D"/>
    <w:rsid w:val="00D07D19"/>
    <w:rsid w:val="00D11D94"/>
    <w:rsid w:val="00D1200A"/>
    <w:rsid w:val="00D120FE"/>
    <w:rsid w:val="00D1223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628"/>
    <w:rsid w:val="00D219F4"/>
    <w:rsid w:val="00D21D88"/>
    <w:rsid w:val="00D2262D"/>
    <w:rsid w:val="00D231D5"/>
    <w:rsid w:val="00D235A1"/>
    <w:rsid w:val="00D23B33"/>
    <w:rsid w:val="00D241AA"/>
    <w:rsid w:val="00D24726"/>
    <w:rsid w:val="00D24F2F"/>
    <w:rsid w:val="00D25103"/>
    <w:rsid w:val="00D251F2"/>
    <w:rsid w:val="00D254C3"/>
    <w:rsid w:val="00D261D7"/>
    <w:rsid w:val="00D26845"/>
    <w:rsid w:val="00D26847"/>
    <w:rsid w:val="00D26DAC"/>
    <w:rsid w:val="00D270DA"/>
    <w:rsid w:val="00D27541"/>
    <w:rsid w:val="00D27A80"/>
    <w:rsid w:val="00D30141"/>
    <w:rsid w:val="00D308F3"/>
    <w:rsid w:val="00D30A8B"/>
    <w:rsid w:val="00D30FB6"/>
    <w:rsid w:val="00D317CD"/>
    <w:rsid w:val="00D3192A"/>
    <w:rsid w:val="00D31D9E"/>
    <w:rsid w:val="00D32818"/>
    <w:rsid w:val="00D32D10"/>
    <w:rsid w:val="00D33387"/>
    <w:rsid w:val="00D3389D"/>
    <w:rsid w:val="00D33E09"/>
    <w:rsid w:val="00D34002"/>
    <w:rsid w:val="00D34734"/>
    <w:rsid w:val="00D34F03"/>
    <w:rsid w:val="00D352E1"/>
    <w:rsid w:val="00D35315"/>
    <w:rsid w:val="00D353F0"/>
    <w:rsid w:val="00D353FD"/>
    <w:rsid w:val="00D3565C"/>
    <w:rsid w:val="00D35C9F"/>
    <w:rsid w:val="00D35CAD"/>
    <w:rsid w:val="00D35FCB"/>
    <w:rsid w:val="00D36D48"/>
    <w:rsid w:val="00D372F8"/>
    <w:rsid w:val="00D3756F"/>
    <w:rsid w:val="00D3789D"/>
    <w:rsid w:val="00D404EA"/>
    <w:rsid w:val="00D405BB"/>
    <w:rsid w:val="00D40AE8"/>
    <w:rsid w:val="00D40BF9"/>
    <w:rsid w:val="00D42058"/>
    <w:rsid w:val="00D42423"/>
    <w:rsid w:val="00D42EA0"/>
    <w:rsid w:val="00D42EDD"/>
    <w:rsid w:val="00D4303B"/>
    <w:rsid w:val="00D4320D"/>
    <w:rsid w:val="00D43BB5"/>
    <w:rsid w:val="00D43C1D"/>
    <w:rsid w:val="00D44662"/>
    <w:rsid w:val="00D4497C"/>
    <w:rsid w:val="00D44FD1"/>
    <w:rsid w:val="00D45353"/>
    <w:rsid w:val="00D45440"/>
    <w:rsid w:val="00D45647"/>
    <w:rsid w:val="00D461A1"/>
    <w:rsid w:val="00D462A6"/>
    <w:rsid w:val="00D462F2"/>
    <w:rsid w:val="00D47136"/>
    <w:rsid w:val="00D47BD9"/>
    <w:rsid w:val="00D503F6"/>
    <w:rsid w:val="00D52376"/>
    <w:rsid w:val="00D52593"/>
    <w:rsid w:val="00D52819"/>
    <w:rsid w:val="00D5282C"/>
    <w:rsid w:val="00D52F0B"/>
    <w:rsid w:val="00D53336"/>
    <w:rsid w:val="00D53786"/>
    <w:rsid w:val="00D53D50"/>
    <w:rsid w:val="00D54756"/>
    <w:rsid w:val="00D54A18"/>
    <w:rsid w:val="00D551B8"/>
    <w:rsid w:val="00D5574E"/>
    <w:rsid w:val="00D55D06"/>
    <w:rsid w:val="00D56E37"/>
    <w:rsid w:val="00D5750E"/>
    <w:rsid w:val="00D57ACA"/>
    <w:rsid w:val="00D60232"/>
    <w:rsid w:val="00D60A23"/>
    <w:rsid w:val="00D60C2A"/>
    <w:rsid w:val="00D61642"/>
    <w:rsid w:val="00D616B9"/>
    <w:rsid w:val="00D618DE"/>
    <w:rsid w:val="00D62452"/>
    <w:rsid w:val="00D62597"/>
    <w:rsid w:val="00D63025"/>
    <w:rsid w:val="00D63A10"/>
    <w:rsid w:val="00D63BDE"/>
    <w:rsid w:val="00D647B5"/>
    <w:rsid w:val="00D652FD"/>
    <w:rsid w:val="00D65EC3"/>
    <w:rsid w:val="00D66156"/>
    <w:rsid w:val="00D662E6"/>
    <w:rsid w:val="00D665B0"/>
    <w:rsid w:val="00D66606"/>
    <w:rsid w:val="00D67394"/>
    <w:rsid w:val="00D6767C"/>
    <w:rsid w:val="00D67785"/>
    <w:rsid w:val="00D67B84"/>
    <w:rsid w:val="00D703B8"/>
    <w:rsid w:val="00D705E3"/>
    <w:rsid w:val="00D70965"/>
    <w:rsid w:val="00D71096"/>
    <w:rsid w:val="00D71498"/>
    <w:rsid w:val="00D720C5"/>
    <w:rsid w:val="00D74B8B"/>
    <w:rsid w:val="00D74D14"/>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6C9E"/>
    <w:rsid w:val="00D87454"/>
    <w:rsid w:val="00D879AB"/>
    <w:rsid w:val="00D87C14"/>
    <w:rsid w:val="00D90006"/>
    <w:rsid w:val="00D90AD6"/>
    <w:rsid w:val="00D90FEF"/>
    <w:rsid w:val="00D916D1"/>
    <w:rsid w:val="00D91AFF"/>
    <w:rsid w:val="00D920AA"/>
    <w:rsid w:val="00D92171"/>
    <w:rsid w:val="00D927F6"/>
    <w:rsid w:val="00D92A08"/>
    <w:rsid w:val="00D92B16"/>
    <w:rsid w:val="00D92D2D"/>
    <w:rsid w:val="00D9394E"/>
    <w:rsid w:val="00D93B27"/>
    <w:rsid w:val="00D93C6C"/>
    <w:rsid w:val="00D93D13"/>
    <w:rsid w:val="00D94328"/>
    <w:rsid w:val="00D94778"/>
    <w:rsid w:val="00D9549A"/>
    <w:rsid w:val="00D95F21"/>
    <w:rsid w:val="00D963F9"/>
    <w:rsid w:val="00D964F2"/>
    <w:rsid w:val="00D96569"/>
    <w:rsid w:val="00D9691A"/>
    <w:rsid w:val="00D96FCB"/>
    <w:rsid w:val="00D97645"/>
    <w:rsid w:val="00D97AF7"/>
    <w:rsid w:val="00DA00C2"/>
    <w:rsid w:val="00DA0A55"/>
    <w:rsid w:val="00DA0A6F"/>
    <w:rsid w:val="00DA1105"/>
    <w:rsid w:val="00DA1506"/>
    <w:rsid w:val="00DA19C7"/>
    <w:rsid w:val="00DA1F49"/>
    <w:rsid w:val="00DA1FFD"/>
    <w:rsid w:val="00DA2B32"/>
    <w:rsid w:val="00DA2D5E"/>
    <w:rsid w:val="00DA2DAD"/>
    <w:rsid w:val="00DA2E46"/>
    <w:rsid w:val="00DA31D7"/>
    <w:rsid w:val="00DA344E"/>
    <w:rsid w:val="00DA4601"/>
    <w:rsid w:val="00DA46AF"/>
    <w:rsid w:val="00DA4769"/>
    <w:rsid w:val="00DA4943"/>
    <w:rsid w:val="00DA4C9B"/>
    <w:rsid w:val="00DA5596"/>
    <w:rsid w:val="00DA7505"/>
    <w:rsid w:val="00DA7F6F"/>
    <w:rsid w:val="00DA7FC4"/>
    <w:rsid w:val="00DB028D"/>
    <w:rsid w:val="00DB0463"/>
    <w:rsid w:val="00DB04D6"/>
    <w:rsid w:val="00DB0F1D"/>
    <w:rsid w:val="00DB1096"/>
    <w:rsid w:val="00DB15D0"/>
    <w:rsid w:val="00DB1E43"/>
    <w:rsid w:val="00DB2531"/>
    <w:rsid w:val="00DB3370"/>
    <w:rsid w:val="00DB4154"/>
    <w:rsid w:val="00DB45E1"/>
    <w:rsid w:val="00DB46AF"/>
    <w:rsid w:val="00DB4756"/>
    <w:rsid w:val="00DB4C95"/>
    <w:rsid w:val="00DB4EA4"/>
    <w:rsid w:val="00DB4ED6"/>
    <w:rsid w:val="00DB4EED"/>
    <w:rsid w:val="00DB618F"/>
    <w:rsid w:val="00DB668C"/>
    <w:rsid w:val="00DB6DA8"/>
    <w:rsid w:val="00DB7A28"/>
    <w:rsid w:val="00DC0B4B"/>
    <w:rsid w:val="00DC1B4A"/>
    <w:rsid w:val="00DC29F8"/>
    <w:rsid w:val="00DC2E2D"/>
    <w:rsid w:val="00DC3EDB"/>
    <w:rsid w:val="00DC40E3"/>
    <w:rsid w:val="00DC455F"/>
    <w:rsid w:val="00DC579B"/>
    <w:rsid w:val="00DC6743"/>
    <w:rsid w:val="00DC6930"/>
    <w:rsid w:val="00DC6F75"/>
    <w:rsid w:val="00DC78DE"/>
    <w:rsid w:val="00DD0A41"/>
    <w:rsid w:val="00DD1193"/>
    <w:rsid w:val="00DD14E4"/>
    <w:rsid w:val="00DD1945"/>
    <w:rsid w:val="00DD212B"/>
    <w:rsid w:val="00DD367B"/>
    <w:rsid w:val="00DD3908"/>
    <w:rsid w:val="00DD3A56"/>
    <w:rsid w:val="00DD3AE9"/>
    <w:rsid w:val="00DD3B74"/>
    <w:rsid w:val="00DD3C11"/>
    <w:rsid w:val="00DD3E51"/>
    <w:rsid w:val="00DD3E9A"/>
    <w:rsid w:val="00DD4FC7"/>
    <w:rsid w:val="00DD5E64"/>
    <w:rsid w:val="00DD6554"/>
    <w:rsid w:val="00DD6962"/>
    <w:rsid w:val="00DD6A6A"/>
    <w:rsid w:val="00DD7401"/>
    <w:rsid w:val="00DD7C7D"/>
    <w:rsid w:val="00DE15A0"/>
    <w:rsid w:val="00DE215D"/>
    <w:rsid w:val="00DE27D3"/>
    <w:rsid w:val="00DE2AB8"/>
    <w:rsid w:val="00DE319F"/>
    <w:rsid w:val="00DE3F29"/>
    <w:rsid w:val="00DE44AD"/>
    <w:rsid w:val="00DE5C9F"/>
    <w:rsid w:val="00DE6650"/>
    <w:rsid w:val="00DE762F"/>
    <w:rsid w:val="00DF0967"/>
    <w:rsid w:val="00DF097E"/>
    <w:rsid w:val="00DF2CB1"/>
    <w:rsid w:val="00DF32DC"/>
    <w:rsid w:val="00DF562F"/>
    <w:rsid w:val="00DF5E0E"/>
    <w:rsid w:val="00DF6041"/>
    <w:rsid w:val="00DF69B4"/>
    <w:rsid w:val="00DF6B91"/>
    <w:rsid w:val="00DF7241"/>
    <w:rsid w:val="00DF76AD"/>
    <w:rsid w:val="00DF7708"/>
    <w:rsid w:val="00E0104D"/>
    <w:rsid w:val="00E01240"/>
    <w:rsid w:val="00E018AB"/>
    <w:rsid w:val="00E02872"/>
    <w:rsid w:val="00E04BA3"/>
    <w:rsid w:val="00E04BD2"/>
    <w:rsid w:val="00E0544A"/>
    <w:rsid w:val="00E06237"/>
    <w:rsid w:val="00E06690"/>
    <w:rsid w:val="00E067AA"/>
    <w:rsid w:val="00E0693F"/>
    <w:rsid w:val="00E069ED"/>
    <w:rsid w:val="00E06BAC"/>
    <w:rsid w:val="00E0710B"/>
    <w:rsid w:val="00E071A6"/>
    <w:rsid w:val="00E079DB"/>
    <w:rsid w:val="00E07C1B"/>
    <w:rsid w:val="00E1087B"/>
    <w:rsid w:val="00E10CFD"/>
    <w:rsid w:val="00E1177B"/>
    <w:rsid w:val="00E11D18"/>
    <w:rsid w:val="00E12926"/>
    <w:rsid w:val="00E14FD1"/>
    <w:rsid w:val="00E1508C"/>
    <w:rsid w:val="00E154A8"/>
    <w:rsid w:val="00E1599C"/>
    <w:rsid w:val="00E15A1A"/>
    <w:rsid w:val="00E16230"/>
    <w:rsid w:val="00E163B2"/>
    <w:rsid w:val="00E16DF3"/>
    <w:rsid w:val="00E174E2"/>
    <w:rsid w:val="00E1760B"/>
    <w:rsid w:val="00E17F7E"/>
    <w:rsid w:val="00E2015E"/>
    <w:rsid w:val="00E201AF"/>
    <w:rsid w:val="00E21087"/>
    <w:rsid w:val="00E212E8"/>
    <w:rsid w:val="00E21393"/>
    <w:rsid w:val="00E229AF"/>
    <w:rsid w:val="00E22FB8"/>
    <w:rsid w:val="00E2307E"/>
    <w:rsid w:val="00E23786"/>
    <w:rsid w:val="00E23A49"/>
    <w:rsid w:val="00E23A60"/>
    <w:rsid w:val="00E2490D"/>
    <w:rsid w:val="00E249BA"/>
    <w:rsid w:val="00E24C32"/>
    <w:rsid w:val="00E24D92"/>
    <w:rsid w:val="00E24E56"/>
    <w:rsid w:val="00E24FDB"/>
    <w:rsid w:val="00E252B4"/>
    <w:rsid w:val="00E253FB"/>
    <w:rsid w:val="00E257B1"/>
    <w:rsid w:val="00E25A7B"/>
    <w:rsid w:val="00E269C5"/>
    <w:rsid w:val="00E30580"/>
    <w:rsid w:val="00E30B45"/>
    <w:rsid w:val="00E30D51"/>
    <w:rsid w:val="00E3112A"/>
    <w:rsid w:val="00E31320"/>
    <w:rsid w:val="00E314C1"/>
    <w:rsid w:val="00E31856"/>
    <w:rsid w:val="00E3286D"/>
    <w:rsid w:val="00E32955"/>
    <w:rsid w:val="00E32AAE"/>
    <w:rsid w:val="00E331FB"/>
    <w:rsid w:val="00E33D80"/>
    <w:rsid w:val="00E3524E"/>
    <w:rsid w:val="00E35C42"/>
    <w:rsid w:val="00E35E63"/>
    <w:rsid w:val="00E3696F"/>
    <w:rsid w:val="00E37094"/>
    <w:rsid w:val="00E37331"/>
    <w:rsid w:val="00E37574"/>
    <w:rsid w:val="00E37ADA"/>
    <w:rsid w:val="00E37BDE"/>
    <w:rsid w:val="00E37F94"/>
    <w:rsid w:val="00E40225"/>
    <w:rsid w:val="00E405F6"/>
    <w:rsid w:val="00E4114B"/>
    <w:rsid w:val="00E4150A"/>
    <w:rsid w:val="00E4207E"/>
    <w:rsid w:val="00E420F1"/>
    <w:rsid w:val="00E42594"/>
    <w:rsid w:val="00E426EF"/>
    <w:rsid w:val="00E42C53"/>
    <w:rsid w:val="00E43854"/>
    <w:rsid w:val="00E440E9"/>
    <w:rsid w:val="00E44CAC"/>
    <w:rsid w:val="00E44EDA"/>
    <w:rsid w:val="00E455B5"/>
    <w:rsid w:val="00E4647A"/>
    <w:rsid w:val="00E46579"/>
    <w:rsid w:val="00E47893"/>
    <w:rsid w:val="00E47C97"/>
    <w:rsid w:val="00E5095F"/>
    <w:rsid w:val="00E510DE"/>
    <w:rsid w:val="00E511F2"/>
    <w:rsid w:val="00E51656"/>
    <w:rsid w:val="00E517BC"/>
    <w:rsid w:val="00E51BE7"/>
    <w:rsid w:val="00E51DB0"/>
    <w:rsid w:val="00E52522"/>
    <w:rsid w:val="00E527C7"/>
    <w:rsid w:val="00E535CB"/>
    <w:rsid w:val="00E537BB"/>
    <w:rsid w:val="00E53B66"/>
    <w:rsid w:val="00E53BA2"/>
    <w:rsid w:val="00E53C33"/>
    <w:rsid w:val="00E544DF"/>
    <w:rsid w:val="00E546E8"/>
    <w:rsid w:val="00E54CC5"/>
    <w:rsid w:val="00E54DA5"/>
    <w:rsid w:val="00E54F8A"/>
    <w:rsid w:val="00E5553B"/>
    <w:rsid w:val="00E55684"/>
    <w:rsid w:val="00E56137"/>
    <w:rsid w:val="00E57D98"/>
    <w:rsid w:val="00E57F67"/>
    <w:rsid w:val="00E60AE7"/>
    <w:rsid w:val="00E61303"/>
    <w:rsid w:val="00E61606"/>
    <w:rsid w:val="00E61808"/>
    <w:rsid w:val="00E61D07"/>
    <w:rsid w:val="00E62024"/>
    <w:rsid w:val="00E62530"/>
    <w:rsid w:val="00E62E15"/>
    <w:rsid w:val="00E62FD8"/>
    <w:rsid w:val="00E63403"/>
    <w:rsid w:val="00E63AF2"/>
    <w:rsid w:val="00E63CFA"/>
    <w:rsid w:val="00E64945"/>
    <w:rsid w:val="00E64C4F"/>
    <w:rsid w:val="00E64CB3"/>
    <w:rsid w:val="00E6506B"/>
    <w:rsid w:val="00E65334"/>
    <w:rsid w:val="00E653B9"/>
    <w:rsid w:val="00E65ECC"/>
    <w:rsid w:val="00E65ED2"/>
    <w:rsid w:val="00E65F81"/>
    <w:rsid w:val="00E66326"/>
    <w:rsid w:val="00E665B4"/>
    <w:rsid w:val="00E66FB0"/>
    <w:rsid w:val="00E6706B"/>
    <w:rsid w:val="00E67D65"/>
    <w:rsid w:val="00E70337"/>
    <w:rsid w:val="00E70DCC"/>
    <w:rsid w:val="00E71669"/>
    <w:rsid w:val="00E7173D"/>
    <w:rsid w:val="00E718A9"/>
    <w:rsid w:val="00E719E0"/>
    <w:rsid w:val="00E7282C"/>
    <w:rsid w:val="00E72AA0"/>
    <w:rsid w:val="00E72E39"/>
    <w:rsid w:val="00E7317C"/>
    <w:rsid w:val="00E739B5"/>
    <w:rsid w:val="00E74BD7"/>
    <w:rsid w:val="00E74E39"/>
    <w:rsid w:val="00E74FA5"/>
    <w:rsid w:val="00E75CC4"/>
    <w:rsid w:val="00E76C6D"/>
    <w:rsid w:val="00E770AA"/>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03"/>
    <w:rsid w:val="00E841B1"/>
    <w:rsid w:val="00E84606"/>
    <w:rsid w:val="00E84D0C"/>
    <w:rsid w:val="00E84F81"/>
    <w:rsid w:val="00E85EFB"/>
    <w:rsid w:val="00E86466"/>
    <w:rsid w:val="00E86C97"/>
    <w:rsid w:val="00E87137"/>
    <w:rsid w:val="00E87175"/>
    <w:rsid w:val="00E8745D"/>
    <w:rsid w:val="00E909CA"/>
    <w:rsid w:val="00E912FA"/>
    <w:rsid w:val="00E915B4"/>
    <w:rsid w:val="00E91CD1"/>
    <w:rsid w:val="00E91CE9"/>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1CB2"/>
    <w:rsid w:val="00EA201B"/>
    <w:rsid w:val="00EA31EB"/>
    <w:rsid w:val="00EA4572"/>
    <w:rsid w:val="00EA5837"/>
    <w:rsid w:val="00EA5F1C"/>
    <w:rsid w:val="00EA6A68"/>
    <w:rsid w:val="00EA6AED"/>
    <w:rsid w:val="00EA7445"/>
    <w:rsid w:val="00EA7D42"/>
    <w:rsid w:val="00EB02E8"/>
    <w:rsid w:val="00EB044D"/>
    <w:rsid w:val="00EB1025"/>
    <w:rsid w:val="00EB133F"/>
    <w:rsid w:val="00EB1E70"/>
    <w:rsid w:val="00EB1EEA"/>
    <w:rsid w:val="00EB2574"/>
    <w:rsid w:val="00EB2E8D"/>
    <w:rsid w:val="00EB4530"/>
    <w:rsid w:val="00EB6255"/>
    <w:rsid w:val="00EB63D5"/>
    <w:rsid w:val="00EB6A1A"/>
    <w:rsid w:val="00EB6C2D"/>
    <w:rsid w:val="00EB6C34"/>
    <w:rsid w:val="00EB7788"/>
    <w:rsid w:val="00EC011E"/>
    <w:rsid w:val="00EC0374"/>
    <w:rsid w:val="00EC092C"/>
    <w:rsid w:val="00EC0BB9"/>
    <w:rsid w:val="00EC1DB6"/>
    <w:rsid w:val="00EC37C2"/>
    <w:rsid w:val="00EC3FE7"/>
    <w:rsid w:val="00EC4064"/>
    <w:rsid w:val="00EC41E8"/>
    <w:rsid w:val="00EC4284"/>
    <w:rsid w:val="00EC4A26"/>
    <w:rsid w:val="00EC5046"/>
    <w:rsid w:val="00EC61C5"/>
    <w:rsid w:val="00EC7961"/>
    <w:rsid w:val="00ED03EF"/>
    <w:rsid w:val="00ED0604"/>
    <w:rsid w:val="00ED14D6"/>
    <w:rsid w:val="00ED18C0"/>
    <w:rsid w:val="00ED18E7"/>
    <w:rsid w:val="00ED198B"/>
    <w:rsid w:val="00ED22B3"/>
    <w:rsid w:val="00ED39D5"/>
    <w:rsid w:val="00ED43B6"/>
    <w:rsid w:val="00ED455D"/>
    <w:rsid w:val="00ED459C"/>
    <w:rsid w:val="00ED4640"/>
    <w:rsid w:val="00ED464B"/>
    <w:rsid w:val="00ED48D9"/>
    <w:rsid w:val="00ED4BF9"/>
    <w:rsid w:val="00ED52E0"/>
    <w:rsid w:val="00ED6040"/>
    <w:rsid w:val="00ED607D"/>
    <w:rsid w:val="00ED6771"/>
    <w:rsid w:val="00ED6BEA"/>
    <w:rsid w:val="00ED719A"/>
    <w:rsid w:val="00ED71F3"/>
    <w:rsid w:val="00ED72B7"/>
    <w:rsid w:val="00ED7414"/>
    <w:rsid w:val="00ED767C"/>
    <w:rsid w:val="00EE065D"/>
    <w:rsid w:val="00EE0B07"/>
    <w:rsid w:val="00EE0B3B"/>
    <w:rsid w:val="00EE1774"/>
    <w:rsid w:val="00EE17A5"/>
    <w:rsid w:val="00EE1865"/>
    <w:rsid w:val="00EE269C"/>
    <w:rsid w:val="00EE2BC0"/>
    <w:rsid w:val="00EE3297"/>
    <w:rsid w:val="00EE35F1"/>
    <w:rsid w:val="00EE4B8B"/>
    <w:rsid w:val="00EE4BC8"/>
    <w:rsid w:val="00EE4FB6"/>
    <w:rsid w:val="00EE57BC"/>
    <w:rsid w:val="00EE5F1F"/>
    <w:rsid w:val="00EE6846"/>
    <w:rsid w:val="00EE6BBB"/>
    <w:rsid w:val="00EE6DD9"/>
    <w:rsid w:val="00EE6F42"/>
    <w:rsid w:val="00EE7152"/>
    <w:rsid w:val="00EE720D"/>
    <w:rsid w:val="00EE7486"/>
    <w:rsid w:val="00EF03B0"/>
    <w:rsid w:val="00EF0521"/>
    <w:rsid w:val="00EF0757"/>
    <w:rsid w:val="00EF098B"/>
    <w:rsid w:val="00EF0C01"/>
    <w:rsid w:val="00EF11F6"/>
    <w:rsid w:val="00EF1E82"/>
    <w:rsid w:val="00EF284C"/>
    <w:rsid w:val="00EF31D8"/>
    <w:rsid w:val="00EF31ED"/>
    <w:rsid w:val="00EF3479"/>
    <w:rsid w:val="00EF3A19"/>
    <w:rsid w:val="00EF3F0C"/>
    <w:rsid w:val="00EF3F79"/>
    <w:rsid w:val="00EF49E6"/>
    <w:rsid w:val="00EF4A84"/>
    <w:rsid w:val="00EF5114"/>
    <w:rsid w:val="00EF6203"/>
    <w:rsid w:val="00EF721E"/>
    <w:rsid w:val="00EF723F"/>
    <w:rsid w:val="00EF761F"/>
    <w:rsid w:val="00EF7D54"/>
    <w:rsid w:val="00EF7EA3"/>
    <w:rsid w:val="00F00842"/>
    <w:rsid w:val="00F00CC9"/>
    <w:rsid w:val="00F015F6"/>
    <w:rsid w:val="00F01880"/>
    <w:rsid w:val="00F02AC9"/>
    <w:rsid w:val="00F034FF"/>
    <w:rsid w:val="00F038DE"/>
    <w:rsid w:val="00F044A4"/>
    <w:rsid w:val="00F04B36"/>
    <w:rsid w:val="00F0571A"/>
    <w:rsid w:val="00F05954"/>
    <w:rsid w:val="00F05AA0"/>
    <w:rsid w:val="00F05E46"/>
    <w:rsid w:val="00F05F50"/>
    <w:rsid w:val="00F06079"/>
    <w:rsid w:val="00F06174"/>
    <w:rsid w:val="00F06946"/>
    <w:rsid w:val="00F06A37"/>
    <w:rsid w:val="00F06CA1"/>
    <w:rsid w:val="00F075E9"/>
    <w:rsid w:val="00F07B02"/>
    <w:rsid w:val="00F10E7B"/>
    <w:rsid w:val="00F11302"/>
    <w:rsid w:val="00F11555"/>
    <w:rsid w:val="00F11B4E"/>
    <w:rsid w:val="00F11E39"/>
    <w:rsid w:val="00F12134"/>
    <w:rsid w:val="00F1287B"/>
    <w:rsid w:val="00F13C43"/>
    <w:rsid w:val="00F14178"/>
    <w:rsid w:val="00F143E2"/>
    <w:rsid w:val="00F147B9"/>
    <w:rsid w:val="00F14938"/>
    <w:rsid w:val="00F14E3D"/>
    <w:rsid w:val="00F14F84"/>
    <w:rsid w:val="00F15A4A"/>
    <w:rsid w:val="00F16A15"/>
    <w:rsid w:val="00F174FE"/>
    <w:rsid w:val="00F177BA"/>
    <w:rsid w:val="00F2035B"/>
    <w:rsid w:val="00F2051F"/>
    <w:rsid w:val="00F20E67"/>
    <w:rsid w:val="00F21942"/>
    <w:rsid w:val="00F22822"/>
    <w:rsid w:val="00F22D62"/>
    <w:rsid w:val="00F2353E"/>
    <w:rsid w:val="00F25639"/>
    <w:rsid w:val="00F25B4E"/>
    <w:rsid w:val="00F25F06"/>
    <w:rsid w:val="00F2656D"/>
    <w:rsid w:val="00F26595"/>
    <w:rsid w:val="00F26B07"/>
    <w:rsid w:val="00F26F81"/>
    <w:rsid w:val="00F2700B"/>
    <w:rsid w:val="00F27772"/>
    <w:rsid w:val="00F27B3C"/>
    <w:rsid w:val="00F31EC3"/>
    <w:rsid w:val="00F32426"/>
    <w:rsid w:val="00F327A9"/>
    <w:rsid w:val="00F32E6B"/>
    <w:rsid w:val="00F34405"/>
    <w:rsid w:val="00F34419"/>
    <w:rsid w:val="00F35459"/>
    <w:rsid w:val="00F35B6B"/>
    <w:rsid w:val="00F3603F"/>
    <w:rsid w:val="00F365B9"/>
    <w:rsid w:val="00F36CEF"/>
    <w:rsid w:val="00F36F6F"/>
    <w:rsid w:val="00F3741B"/>
    <w:rsid w:val="00F374FD"/>
    <w:rsid w:val="00F379CB"/>
    <w:rsid w:val="00F409D8"/>
    <w:rsid w:val="00F41377"/>
    <w:rsid w:val="00F41977"/>
    <w:rsid w:val="00F41FDD"/>
    <w:rsid w:val="00F4294A"/>
    <w:rsid w:val="00F42C96"/>
    <w:rsid w:val="00F42E3D"/>
    <w:rsid w:val="00F43699"/>
    <w:rsid w:val="00F4385C"/>
    <w:rsid w:val="00F43DBC"/>
    <w:rsid w:val="00F44452"/>
    <w:rsid w:val="00F44616"/>
    <w:rsid w:val="00F44725"/>
    <w:rsid w:val="00F44735"/>
    <w:rsid w:val="00F44B96"/>
    <w:rsid w:val="00F451EC"/>
    <w:rsid w:val="00F45888"/>
    <w:rsid w:val="00F45CE7"/>
    <w:rsid w:val="00F47037"/>
    <w:rsid w:val="00F477B2"/>
    <w:rsid w:val="00F47850"/>
    <w:rsid w:val="00F478BC"/>
    <w:rsid w:val="00F47B3C"/>
    <w:rsid w:val="00F50679"/>
    <w:rsid w:val="00F5085B"/>
    <w:rsid w:val="00F5089F"/>
    <w:rsid w:val="00F50998"/>
    <w:rsid w:val="00F5131D"/>
    <w:rsid w:val="00F51718"/>
    <w:rsid w:val="00F51A94"/>
    <w:rsid w:val="00F53945"/>
    <w:rsid w:val="00F53FD9"/>
    <w:rsid w:val="00F55849"/>
    <w:rsid w:val="00F55C6C"/>
    <w:rsid w:val="00F5661F"/>
    <w:rsid w:val="00F5668E"/>
    <w:rsid w:val="00F57905"/>
    <w:rsid w:val="00F57DB7"/>
    <w:rsid w:val="00F6086F"/>
    <w:rsid w:val="00F613AB"/>
    <w:rsid w:val="00F61AD4"/>
    <w:rsid w:val="00F61CFD"/>
    <w:rsid w:val="00F62215"/>
    <w:rsid w:val="00F62334"/>
    <w:rsid w:val="00F62594"/>
    <w:rsid w:val="00F638EF"/>
    <w:rsid w:val="00F642A5"/>
    <w:rsid w:val="00F659CF"/>
    <w:rsid w:val="00F65C7D"/>
    <w:rsid w:val="00F668CF"/>
    <w:rsid w:val="00F66D53"/>
    <w:rsid w:val="00F66E19"/>
    <w:rsid w:val="00F67561"/>
    <w:rsid w:val="00F67E42"/>
    <w:rsid w:val="00F70691"/>
    <w:rsid w:val="00F706C5"/>
    <w:rsid w:val="00F70A69"/>
    <w:rsid w:val="00F70C22"/>
    <w:rsid w:val="00F70E69"/>
    <w:rsid w:val="00F70FE9"/>
    <w:rsid w:val="00F71176"/>
    <w:rsid w:val="00F717EB"/>
    <w:rsid w:val="00F71DBA"/>
    <w:rsid w:val="00F72948"/>
    <w:rsid w:val="00F72A61"/>
    <w:rsid w:val="00F72C7A"/>
    <w:rsid w:val="00F72EF5"/>
    <w:rsid w:val="00F73431"/>
    <w:rsid w:val="00F7391B"/>
    <w:rsid w:val="00F74672"/>
    <w:rsid w:val="00F746DD"/>
    <w:rsid w:val="00F75E2D"/>
    <w:rsid w:val="00F75F53"/>
    <w:rsid w:val="00F7601A"/>
    <w:rsid w:val="00F76475"/>
    <w:rsid w:val="00F76CE6"/>
    <w:rsid w:val="00F770AE"/>
    <w:rsid w:val="00F77327"/>
    <w:rsid w:val="00F777D9"/>
    <w:rsid w:val="00F77CCC"/>
    <w:rsid w:val="00F8006F"/>
    <w:rsid w:val="00F8046E"/>
    <w:rsid w:val="00F80F35"/>
    <w:rsid w:val="00F810CB"/>
    <w:rsid w:val="00F822E9"/>
    <w:rsid w:val="00F824C1"/>
    <w:rsid w:val="00F82FFE"/>
    <w:rsid w:val="00F830C2"/>
    <w:rsid w:val="00F84491"/>
    <w:rsid w:val="00F84631"/>
    <w:rsid w:val="00F846D2"/>
    <w:rsid w:val="00F84B99"/>
    <w:rsid w:val="00F84C54"/>
    <w:rsid w:val="00F84DC1"/>
    <w:rsid w:val="00F84E1F"/>
    <w:rsid w:val="00F85E80"/>
    <w:rsid w:val="00F8760A"/>
    <w:rsid w:val="00F901A4"/>
    <w:rsid w:val="00F905C0"/>
    <w:rsid w:val="00F90647"/>
    <w:rsid w:val="00F906DE"/>
    <w:rsid w:val="00F91166"/>
    <w:rsid w:val="00F91574"/>
    <w:rsid w:val="00F9210D"/>
    <w:rsid w:val="00F935B0"/>
    <w:rsid w:val="00F95614"/>
    <w:rsid w:val="00F95C5E"/>
    <w:rsid w:val="00F967EE"/>
    <w:rsid w:val="00F97162"/>
    <w:rsid w:val="00F97374"/>
    <w:rsid w:val="00F97A2F"/>
    <w:rsid w:val="00FA07A0"/>
    <w:rsid w:val="00FA0AE7"/>
    <w:rsid w:val="00FA164A"/>
    <w:rsid w:val="00FA1854"/>
    <w:rsid w:val="00FA19E0"/>
    <w:rsid w:val="00FA2753"/>
    <w:rsid w:val="00FA27A6"/>
    <w:rsid w:val="00FA2F7F"/>
    <w:rsid w:val="00FA3875"/>
    <w:rsid w:val="00FA3A79"/>
    <w:rsid w:val="00FA46F0"/>
    <w:rsid w:val="00FA4F75"/>
    <w:rsid w:val="00FA5D90"/>
    <w:rsid w:val="00FA6812"/>
    <w:rsid w:val="00FA7282"/>
    <w:rsid w:val="00FA766E"/>
    <w:rsid w:val="00FA78D5"/>
    <w:rsid w:val="00FB028E"/>
    <w:rsid w:val="00FB09B5"/>
    <w:rsid w:val="00FB0A23"/>
    <w:rsid w:val="00FB0A82"/>
    <w:rsid w:val="00FB0D13"/>
    <w:rsid w:val="00FB1557"/>
    <w:rsid w:val="00FB1580"/>
    <w:rsid w:val="00FB1BBC"/>
    <w:rsid w:val="00FB1DF4"/>
    <w:rsid w:val="00FB1E1F"/>
    <w:rsid w:val="00FB24D1"/>
    <w:rsid w:val="00FB4222"/>
    <w:rsid w:val="00FB44F2"/>
    <w:rsid w:val="00FB4B45"/>
    <w:rsid w:val="00FB5F8B"/>
    <w:rsid w:val="00FB5FD9"/>
    <w:rsid w:val="00FB6689"/>
    <w:rsid w:val="00FB71FC"/>
    <w:rsid w:val="00FB79E4"/>
    <w:rsid w:val="00FC02B7"/>
    <w:rsid w:val="00FC03BF"/>
    <w:rsid w:val="00FC0A3C"/>
    <w:rsid w:val="00FC0D08"/>
    <w:rsid w:val="00FC10D4"/>
    <w:rsid w:val="00FC15F9"/>
    <w:rsid w:val="00FC1A6F"/>
    <w:rsid w:val="00FC1BC4"/>
    <w:rsid w:val="00FC1F0C"/>
    <w:rsid w:val="00FC2022"/>
    <w:rsid w:val="00FC2336"/>
    <w:rsid w:val="00FC2D42"/>
    <w:rsid w:val="00FC36BF"/>
    <w:rsid w:val="00FC3BA8"/>
    <w:rsid w:val="00FC43A0"/>
    <w:rsid w:val="00FC4F7C"/>
    <w:rsid w:val="00FC6891"/>
    <w:rsid w:val="00FC77F4"/>
    <w:rsid w:val="00FC7835"/>
    <w:rsid w:val="00FD1265"/>
    <w:rsid w:val="00FD1F78"/>
    <w:rsid w:val="00FD28D7"/>
    <w:rsid w:val="00FD29AD"/>
    <w:rsid w:val="00FD2C19"/>
    <w:rsid w:val="00FD3082"/>
    <w:rsid w:val="00FD378C"/>
    <w:rsid w:val="00FD3AC3"/>
    <w:rsid w:val="00FD4363"/>
    <w:rsid w:val="00FD4903"/>
    <w:rsid w:val="00FD4E9E"/>
    <w:rsid w:val="00FD53AA"/>
    <w:rsid w:val="00FD5A0D"/>
    <w:rsid w:val="00FD5EB9"/>
    <w:rsid w:val="00FD67E4"/>
    <w:rsid w:val="00FD6987"/>
    <w:rsid w:val="00FD6B2F"/>
    <w:rsid w:val="00FD6E2B"/>
    <w:rsid w:val="00FD7520"/>
    <w:rsid w:val="00FD795D"/>
    <w:rsid w:val="00FD7B9A"/>
    <w:rsid w:val="00FE0B4C"/>
    <w:rsid w:val="00FE0BA5"/>
    <w:rsid w:val="00FE0D6C"/>
    <w:rsid w:val="00FE14B3"/>
    <w:rsid w:val="00FE14E0"/>
    <w:rsid w:val="00FE1C25"/>
    <w:rsid w:val="00FE1F68"/>
    <w:rsid w:val="00FE27C1"/>
    <w:rsid w:val="00FE31BE"/>
    <w:rsid w:val="00FE3878"/>
    <w:rsid w:val="00FE3B62"/>
    <w:rsid w:val="00FE3BAD"/>
    <w:rsid w:val="00FE4E15"/>
    <w:rsid w:val="00FE5436"/>
    <w:rsid w:val="00FE56DC"/>
    <w:rsid w:val="00FE5A36"/>
    <w:rsid w:val="00FE61A0"/>
    <w:rsid w:val="00FE7148"/>
    <w:rsid w:val="00FE72D0"/>
    <w:rsid w:val="00FE73A8"/>
    <w:rsid w:val="00FE76F5"/>
    <w:rsid w:val="00FE7D21"/>
    <w:rsid w:val="00FF0509"/>
    <w:rsid w:val="00FF06A1"/>
    <w:rsid w:val="00FF06C2"/>
    <w:rsid w:val="00FF1012"/>
    <w:rsid w:val="00FF14A9"/>
    <w:rsid w:val="00FF16CC"/>
    <w:rsid w:val="00FF1BCF"/>
    <w:rsid w:val="00FF1CF1"/>
    <w:rsid w:val="00FF1DFE"/>
    <w:rsid w:val="00FF24CB"/>
    <w:rsid w:val="00FF2EC6"/>
    <w:rsid w:val="00FF31A9"/>
    <w:rsid w:val="00FF345D"/>
    <w:rsid w:val="00FF3862"/>
    <w:rsid w:val="00FF3CE3"/>
    <w:rsid w:val="00FF3D3C"/>
    <w:rsid w:val="00FF4205"/>
    <w:rsid w:val="00FF4ACD"/>
    <w:rsid w:val="00FF4D22"/>
    <w:rsid w:val="00FF5213"/>
    <w:rsid w:val="00FF68B3"/>
    <w:rsid w:val="00FF6AA2"/>
    <w:rsid w:val="00FF6FD5"/>
    <w:rsid w:val="00FF78CD"/>
    <w:rsid w:val="00FF7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 w:type="character" w:styleId="affa">
    <w:name w:val="Unresolved Mention"/>
    <w:basedOn w:val="a3"/>
    <w:uiPriority w:val="99"/>
    <w:semiHidden/>
    <w:unhideWhenUsed/>
    <w:rsid w:val="00DE3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606084815">
      <w:bodyDiv w:val="1"/>
      <w:marLeft w:val="0"/>
      <w:marRight w:val="0"/>
      <w:marTop w:val="0"/>
      <w:marBottom w:val="0"/>
      <w:divBdr>
        <w:top w:val="none" w:sz="0" w:space="0" w:color="auto"/>
        <w:left w:val="none" w:sz="0" w:space="0" w:color="auto"/>
        <w:bottom w:val="none" w:sz="0" w:space="0" w:color="auto"/>
        <w:right w:val="none" w:sz="0" w:space="0" w:color="auto"/>
      </w:divBdr>
    </w:div>
    <w:div w:id="657879711">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080637983">
      <w:bodyDiv w:val="1"/>
      <w:marLeft w:val="0"/>
      <w:marRight w:val="0"/>
      <w:marTop w:val="0"/>
      <w:marBottom w:val="0"/>
      <w:divBdr>
        <w:top w:val="none" w:sz="0" w:space="0" w:color="auto"/>
        <w:left w:val="none" w:sz="0" w:space="0" w:color="auto"/>
        <w:bottom w:val="none" w:sz="0" w:space="0" w:color="auto"/>
        <w:right w:val="none" w:sz="0" w:space="0" w:color="auto"/>
      </w:divBdr>
    </w:div>
    <w:div w:id="1095977040">
      <w:bodyDiv w:val="1"/>
      <w:marLeft w:val="0"/>
      <w:marRight w:val="0"/>
      <w:marTop w:val="0"/>
      <w:marBottom w:val="0"/>
      <w:divBdr>
        <w:top w:val="none" w:sz="0" w:space="0" w:color="auto"/>
        <w:left w:val="none" w:sz="0" w:space="0" w:color="auto"/>
        <w:bottom w:val="none" w:sz="0" w:space="0" w:color="auto"/>
        <w:right w:val="none" w:sz="0" w:space="0" w:color="auto"/>
      </w:divBdr>
      <w:divsChild>
        <w:div w:id="52078103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06995795">
      <w:bodyDiv w:val="1"/>
      <w:marLeft w:val="0"/>
      <w:marRight w:val="0"/>
      <w:marTop w:val="0"/>
      <w:marBottom w:val="0"/>
      <w:divBdr>
        <w:top w:val="none" w:sz="0" w:space="0" w:color="auto"/>
        <w:left w:val="none" w:sz="0" w:space="0" w:color="auto"/>
        <w:bottom w:val="none" w:sz="0" w:space="0" w:color="auto"/>
        <w:right w:val="none" w:sz="0" w:space="0" w:color="auto"/>
      </w:divBdr>
    </w:div>
    <w:div w:id="1178041611">
      <w:bodyDiv w:val="1"/>
      <w:marLeft w:val="0"/>
      <w:marRight w:val="0"/>
      <w:marTop w:val="0"/>
      <w:marBottom w:val="0"/>
      <w:divBdr>
        <w:top w:val="none" w:sz="0" w:space="0" w:color="auto"/>
        <w:left w:val="none" w:sz="0" w:space="0" w:color="auto"/>
        <w:bottom w:val="none" w:sz="0" w:space="0" w:color="auto"/>
        <w:right w:val="none" w:sz="0" w:space="0" w:color="auto"/>
      </w:divBdr>
    </w:div>
    <w:div w:id="1212957777">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442257749">
      <w:bodyDiv w:val="1"/>
      <w:marLeft w:val="0"/>
      <w:marRight w:val="0"/>
      <w:marTop w:val="0"/>
      <w:marBottom w:val="0"/>
      <w:divBdr>
        <w:top w:val="none" w:sz="0" w:space="0" w:color="auto"/>
        <w:left w:val="none" w:sz="0" w:space="0" w:color="auto"/>
        <w:bottom w:val="none" w:sz="0" w:space="0" w:color="auto"/>
        <w:right w:val="none" w:sz="0" w:space="0" w:color="auto"/>
      </w:divBdr>
    </w:div>
    <w:div w:id="1469125208">
      <w:bodyDiv w:val="1"/>
      <w:marLeft w:val="0"/>
      <w:marRight w:val="0"/>
      <w:marTop w:val="0"/>
      <w:marBottom w:val="0"/>
      <w:divBdr>
        <w:top w:val="none" w:sz="0" w:space="0" w:color="auto"/>
        <w:left w:val="none" w:sz="0" w:space="0" w:color="auto"/>
        <w:bottom w:val="none" w:sz="0" w:space="0" w:color="auto"/>
        <w:right w:val="none" w:sz="0" w:space="0" w:color="auto"/>
      </w:divBdr>
    </w:div>
    <w:div w:id="1530484357">
      <w:bodyDiv w:val="1"/>
      <w:marLeft w:val="0"/>
      <w:marRight w:val="0"/>
      <w:marTop w:val="0"/>
      <w:marBottom w:val="0"/>
      <w:divBdr>
        <w:top w:val="none" w:sz="0" w:space="0" w:color="auto"/>
        <w:left w:val="none" w:sz="0" w:space="0" w:color="auto"/>
        <w:bottom w:val="none" w:sz="0" w:space="0" w:color="auto"/>
        <w:right w:val="none" w:sz="0" w:space="0" w:color="auto"/>
      </w:divBdr>
    </w:div>
    <w:div w:id="1532569333">
      <w:bodyDiv w:val="1"/>
      <w:marLeft w:val="0"/>
      <w:marRight w:val="0"/>
      <w:marTop w:val="0"/>
      <w:marBottom w:val="0"/>
      <w:divBdr>
        <w:top w:val="none" w:sz="0" w:space="0" w:color="auto"/>
        <w:left w:val="none" w:sz="0" w:space="0" w:color="auto"/>
        <w:bottom w:val="none" w:sz="0" w:space="0" w:color="auto"/>
        <w:right w:val="none" w:sz="0" w:space="0" w:color="auto"/>
      </w:divBdr>
    </w:div>
    <w:div w:id="1547567954">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848977877">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088527821">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CF79D-92B3-4A34-8DD2-947CDE6E8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9483</TotalTime>
  <Pages>1</Pages>
  <Words>793</Words>
  <Characters>4525</Characters>
  <Application>Microsoft Office Word</Application>
  <DocSecurity>0</DocSecurity>
  <Lines>37</Lines>
  <Paragraphs>10</Paragraphs>
  <ScaleCrop>false</ScaleCrop>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1357</cp:revision>
  <cp:lastPrinted>2019-07-24T03:34:00Z</cp:lastPrinted>
  <dcterms:created xsi:type="dcterms:W3CDTF">2019-08-21T09:46:00Z</dcterms:created>
  <dcterms:modified xsi:type="dcterms:W3CDTF">2019-10-27T13:03:00Z</dcterms:modified>
</cp:coreProperties>
</file>