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adjustRightInd/>
        <w:spacing w:before="0" w:beforeLines="0" w:after="0" w:afterLines="0" w:line="580" w:lineRule="exact"/>
        <w:ind w:firstLine="0" w:firstLineChars="0"/>
        <w:jc w:val="both"/>
        <w:textAlignment w:val="auto"/>
        <w:outlineLvl w:val="9"/>
        <w:rPr>
          <w:rFonts w:hint="eastAsia" w:ascii="Times New Roman" w:hAnsi="Times New Roman" w:eastAsia="方正小标宋_GBK" w:cs="Arial"/>
          <w:bCs/>
          <w:color w:val="000000"/>
          <w:kern w:val="2"/>
          <w:sz w:val="44"/>
          <w:szCs w:val="24"/>
        </w:rPr>
      </w:pPr>
      <w:bookmarkStart w:id="0" w:name="_GoBack"/>
      <w:bookmarkEnd w:id="0"/>
    </w:p>
    <w:p>
      <w:pPr>
        <w:overflowPunct w:val="0"/>
        <w:adjustRightInd/>
        <w:spacing w:before="0" w:beforeLines="0" w:after="0" w:afterLines="0" w:line="580" w:lineRule="exact"/>
        <w:ind w:firstLine="0" w:firstLineChars="0"/>
        <w:jc w:val="center"/>
        <w:textAlignment w:val="auto"/>
        <w:outlineLvl w:val="9"/>
        <w:rPr>
          <w:rFonts w:hint="eastAsia" w:ascii="Times New Roman" w:hAnsi="Times New Roman" w:eastAsia="方正小标宋_GBK" w:cs="Arial"/>
          <w:bCs/>
          <w:color w:val="000000"/>
          <w:kern w:val="2"/>
          <w:sz w:val="44"/>
          <w:szCs w:val="24"/>
        </w:rPr>
      </w:pPr>
      <w:r>
        <w:rPr>
          <w:rFonts w:hint="eastAsia" w:ascii="Times New Roman" w:hAnsi="Times New Roman" w:eastAsia="方正小标宋_GBK" w:cs="Arial"/>
          <w:bCs/>
          <w:color w:val="000000"/>
          <w:kern w:val="2"/>
          <w:sz w:val="44"/>
          <w:szCs w:val="24"/>
        </w:rPr>
        <w:t>重庆市发展和改革委员会</w:t>
      </w:r>
    </w:p>
    <w:p>
      <w:pPr>
        <w:overflowPunct w:val="0"/>
        <w:adjustRightInd/>
        <w:spacing w:before="0" w:beforeLines="0" w:after="0" w:afterLines="0" w:line="580" w:lineRule="exact"/>
        <w:ind w:firstLine="0" w:firstLineChars="0"/>
        <w:jc w:val="center"/>
        <w:textAlignment w:val="auto"/>
        <w:outlineLvl w:val="9"/>
        <w:rPr>
          <w:rFonts w:hint="eastAsia" w:ascii="Times New Roman" w:hAnsi="Times New Roman" w:eastAsia="方正小标宋_GBK" w:cs="Arial"/>
          <w:bCs/>
          <w:color w:val="000000"/>
          <w:kern w:val="2"/>
          <w:sz w:val="44"/>
          <w:szCs w:val="24"/>
        </w:rPr>
      </w:pPr>
      <w:r>
        <w:rPr>
          <w:rFonts w:hint="eastAsia" w:ascii="Times New Roman" w:hAnsi="Times New Roman" w:eastAsia="方正小标宋_GBK" w:cs="Arial"/>
          <w:bCs/>
          <w:color w:val="000000"/>
          <w:kern w:val="2"/>
          <w:sz w:val="44"/>
          <w:szCs w:val="24"/>
        </w:rPr>
        <w:t>关于完善重庆市城市轨道交通票价机制的通知</w:t>
      </w:r>
    </w:p>
    <w:p>
      <w:pPr>
        <w:overflowPunct w:val="0"/>
        <w:adjustRightInd/>
        <w:spacing w:before="0" w:beforeLines="0" w:after="0" w:afterLines="0" w:line="240" w:lineRule="auto"/>
        <w:jc w:val="center"/>
        <w:rPr>
          <w:rFonts w:ascii="Times New Roman" w:hAnsi="Times New Roman" w:cs="方正仿宋_GBK"/>
          <w:bCs/>
        </w:rPr>
      </w:pPr>
      <w:r>
        <w:rPr>
          <w:rFonts w:hint="eastAsia" w:eastAsia="方正仿宋_GBK" w:cs="方正仿宋_GBK"/>
          <w:kern w:val="2"/>
        </w:rPr>
        <w:t>渝发改规范〔2025〕1号</w:t>
      </w:r>
    </w:p>
    <w:p>
      <w:pPr>
        <w:overflowPunct w:val="0"/>
        <w:adjustRightInd/>
        <w:spacing w:before="0" w:beforeLines="0" w:after="0" w:afterLines="0" w:line="240" w:lineRule="auto"/>
        <w:ind w:firstLine="0" w:firstLineChars="0"/>
        <w:textAlignment w:val="auto"/>
        <w:rPr>
          <w:rFonts w:ascii="Times New Roman" w:hAnsi="Times New Roman" w:eastAsia="宋体" w:cs="Arial"/>
          <w:bCs/>
          <w:color w:val="000000"/>
          <w:kern w:val="2"/>
        </w:rPr>
      </w:pP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firstLine="0" w:firstLineChars="0"/>
        <w:textAlignment w:val="auto"/>
        <w:rPr>
          <w:rFonts w:hint="eastAsia" w:ascii="Times New Roman" w:hAnsi="Times New Roman" w:cs="Arial"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重庆城市交通开发投资（集团）有限公司、重庆轨道交通运营有限公司、重庆轨道四号线建设运营有限公司、重庆轨道十八号线建设运营有限公司</w:t>
      </w:r>
      <w:r>
        <w:rPr>
          <w:rFonts w:hint="eastAsia" w:ascii="Times New Roman" w:hAnsi="Times New Roman" w:cs="Arial"/>
          <w:color w:val="000000" w:themeColor="text1"/>
          <w:kern w:val="2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firstLine="632" w:firstLineChars="200"/>
        <w:textAlignment w:val="auto"/>
        <w:rPr>
          <w:rFonts w:hint="eastAsia" w:ascii="Times New Roman" w:hAnsi="Times New Roman" w:cs="方正仿宋_GBK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方正仿宋_GBK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为积极贯彻落实交通运输部、国家发展改革委等九部门《关于推进城市公共交通健康可持续发展的若干意见</w:t>
      </w:r>
      <w:r>
        <w:rPr>
          <w:rFonts w:hint="eastAsia" w:ascii="Times New Roman" w:hAnsi="Times New Roman" w:cs="方正仿宋_GBK"/>
          <w:bCs/>
          <w:color w:val="000000" w:themeColor="text1"/>
          <w:spacing w:val="6"/>
          <w:kern w:val="2"/>
          <w14:textFill>
            <w14:solidFill>
              <w14:schemeClr w14:val="tx1"/>
            </w14:solidFill>
          </w14:textFill>
        </w:rPr>
        <w:t>》（</w:t>
      </w:r>
      <w:r>
        <w:rPr>
          <w:rFonts w:hint="eastAsia" w:ascii="Times New Roman" w:hAnsi="Times New Roman" w:cs="方正仿宋_GBK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交运发〔2023〕144号）要求，构建完善以城市轨道交通为骨干的绿色出行服务体系，助力打造“轨道上的都市区”，不断提高公众出行品质，经市政府同意，现将完善</w:t>
      </w:r>
      <w:r>
        <w:rPr>
          <w:rFonts w:hint="eastAsia" w:cs="方正仿宋_GBK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重庆市</w:t>
      </w:r>
      <w:r>
        <w:rPr>
          <w:rFonts w:hint="eastAsia" w:ascii="Times New Roman" w:hAnsi="Times New Roman" w:cs="方正仿宋_GBK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城市轨道交通票价机制有关事项通知如下。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left="0" w:leftChars="0" w:firstLine="632" w:firstLineChars="200"/>
        <w:textAlignment w:val="auto"/>
        <w:rPr>
          <w:rFonts w:hint="eastAsia" w:ascii="Times New Roman" w:hAnsi="Times New Roman" w:cs="方正仿宋_GBK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  <w:t>一、执行范围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left="0" w:leftChars="0" w:firstLine="632" w:firstLineChars="200"/>
        <w:textAlignment w:val="auto"/>
        <w:rPr>
          <w:rFonts w:ascii="Times New Roman" w:hAnsi="Times New Roman" w:cs="方正仿宋_GBK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方正仿宋_GBK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重庆市</w:t>
      </w:r>
      <w:r>
        <w:rPr>
          <w:rFonts w:hint="eastAsia" w:ascii="Times New Roman" w:hAnsi="Times New Roman" w:cs="方正仿宋_GBK"/>
          <w:bCs/>
          <w:color w:val="000000" w:themeColor="text1"/>
          <w14:textFill>
            <w14:solidFill>
              <w14:schemeClr w14:val="tx1"/>
            </w14:solidFill>
          </w14:textFill>
        </w:rPr>
        <w:t>城市轨道交通线路（包含城市轨道交通1、2、3、4、5、6、9、10、18号线，环线、国博线及后续开通的城市轨道交通线路；不含江跳线、璧铜线等市郊铁路线路）。</w:t>
      </w:r>
    </w:p>
    <w:p>
      <w:pPr>
        <w:keepNext w:val="0"/>
        <w:keepLines w:val="0"/>
        <w:pageBreakBefore w:val="0"/>
        <w:numPr>
          <w:ilvl w:val="12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left="0" w:leftChars="0" w:right="0" w:firstLine="632" w:firstLineChars="200"/>
        <w:rPr>
          <w:rFonts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  <w:t>二、城市轨道交通</w:t>
      </w:r>
      <w:r>
        <w:rPr>
          <w:rFonts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  <w:t>票价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left="0" w:right="0" w:rightChars="0" w:firstLine="632" w:firstLineChars="200"/>
        <w:rPr>
          <w:rFonts w:hint="eastAsia" w:ascii="Times New Roman" w:hAnsi="Times New Roman" w:cs="方正仿宋_GBK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方正仿宋_GBK"/>
          <w:bCs/>
          <w:color w:val="000000" w:themeColor="text1"/>
          <w14:textFill>
            <w14:solidFill>
              <w14:schemeClr w14:val="tx1"/>
            </w14:solidFill>
          </w14:textFill>
        </w:rPr>
        <w:t>按</w:t>
      </w:r>
      <w:r>
        <w:rPr>
          <w:rFonts w:hint="eastAsia" w:ascii="Times New Roman" w:hAnsi="Times New Roman" w:cs="方正仿宋_GBK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乘坐里程计价，0—4（含）公里2元；4—8（含）公里3元；8—12（含）公里4元；12—17（含）公里5元；17—23（含）公里6元；23—30（含）公里7元；30—40（含）公里8元；40—55（含）公里9元；55公里以上每增加20公里增加1元</w:t>
      </w:r>
      <w:r>
        <w:rPr>
          <w:rFonts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线路</w:t>
      </w:r>
      <w:r>
        <w:rPr>
          <w:rFonts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票价</w:t>
      </w:r>
      <w:r>
        <w:rPr>
          <w:rFonts w:hint="eastAsia"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里程表</w:t>
      </w:r>
      <w:r>
        <w:rPr>
          <w:rFonts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见附件）</w:t>
      </w:r>
      <w:r>
        <w:rPr>
          <w:rFonts w:hint="eastAsia" w:ascii="Times New Roman" w:hAnsi="Times New Roman" w:cs="方正仿宋_GBK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numPr>
          <w:ilvl w:val="12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left="0" w:leftChars="0" w:right="0" w:firstLine="632" w:firstLineChars="200"/>
        <w:rPr>
          <w:rFonts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  <w:t>三、执行时间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left="0" w:leftChars="0" w:firstLine="632" w:firstLineChars="200"/>
        <w:textAlignment w:val="auto"/>
        <w:rPr>
          <w:rFonts w:hint="eastAsia"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自</w:t>
      </w:r>
      <w:r>
        <w:rPr>
          <w:rFonts w:hint="eastAsia"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2025年7月30日</w:t>
      </w:r>
      <w:r>
        <w:rPr>
          <w:rFonts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起执行</w:t>
      </w:r>
      <w:r>
        <w:rPr>
          <w:rFonts w:hint="eastAsia" w:ascii="Times New Roman" w:hAnsi="Times New Roman" w:cs="Arial"/>
          <w:bCs/>
          <w:color w:val="000000" w:themeColor="text1"/>
          <w:kern w:val="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numPr>
          <w:ilvl w:val="12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left="0" w:leftChars="0" w:right="0" w:firstLine="632" w:firstLineChars="200"/>
        <w:rPr>
          <w:rFonts w:hint="eastAsia"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  <w:t>四、保障措施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firstLine="632" w:firstLineChars="200"/>
        <w:textAlignment w:val="auto"/>
        <w:rPr>
          <w:rFonts w:ascii="Times New Roman" w:hAnsi="Times New Roman" w:cs="Arial"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 w:cs="方正楷体_GBK"/>
          <w:color w:val="000000" w:themeColor="text1"/>
          <w:kern w:val="2"/>
          <w14:textFill>
            <w14:solidFill>
              <w14:schemeClr w14:val="tx1"/>
            </w14:solidFill>
          </w14:textFill>
        </w:rPr>
        <w:t>（一）提高服务水平</w:t>
      </w:r>
      <w:r>
        <w:rPr>
          <w:rFonts w:hint="eastAsia" w:ascii="Times New Roman" w:hAnsi="Times New Roman" w:cs="Arial"/>
          <w:color w:val="000000" w:themeColor="text1"/>
          <w:kern w:val="2"/>
          <w14:textFill>
            <w14:solidFill>
              <w14:schemeClr w14:val="tx1"/>
            </w14:solidFill>
          </w14:textFill>
        </w:rPr>
        <w:t>。运营企业要通过车站提档升级、运营组织优化、节假日延时运营等，进一步改善乘车出行体验；通过多元化的便民措施，提高服务满意度，不断增强公众获得感。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firstLine="632" w:firstLineChars="200"/>
        <w:textAlignment w:val="auto"/>
        <w:rPr>
          <w:rFonts w:ascii="Times New Roman" w:hAnsi="Times New Roman" w:cs="Arial"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 w:cs="方正楷体_GBK"/>
          <w:color w:val="000000" w:themeColor="text1"/>
          <w:kern w:val="2"/>
          <w14:textFill>
            <w14:solidFill>
              <w14:schemeClr w14:val="tx1"/>
            </w14:solidFill>
          </w14:textFill>
        </w:rPr>
        <w:t>（二）完善优惠措施。</w:t>
      </w:r>
      <w:r>
        <w:rPr>
          <w:rFonts w:hint="eastAsia" w:ascii="Times New Roman" w:hAnsi="Times New Roman" w:cs="Arial"/>
          <w:color w:val="000000" w:themeColor="text1"/>
          <w:kern w:val="2"/>
          <w14:textFill>
            <w14:solidFill>
              <w14:schemeClr w14:val="tx1"/>
            </w14:solidFill>
          </w14:textFill>
        </w:rPr>
        <w:t>运营企业要严格落实国家及我市对老年人、学生、残疾人、现役军人等乘客的优惠政策，执行公共交通换乘优惠；制定多层次的优惠措施并适时优化完善，具体实施办法由运营企业另行公布。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firstLine="632" w:firstLineChars="200"/>
        <w:textAlignment w:val="auto"/>
        <w:rPr>
          <w:rFonts w:hint="eastAsia" w:ascii="Times New Roman" w:hAnsi="Times New Roman" w:cs="方正仿宋_GBK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 w:cs="方正楷体_GBK"/>
          <w:color w:val="000000" w:themeColor="text1"/>
          <w:kern w:val="2"/>
          <w14:textFill>
            <w14:solidFill>
              <w14:schemeClr w14:val="tx1"/>
            </w14:solidFill>
          </w14:textFill>
        </w:rPr>
        <w:t>（三）加强宣传引导。</w:t>
      </w:r>
      <w:r>
        <w:rPr>
          <w:rFonts w:hint="eastAsia" w:ascii="Times New Roman" w:hAnsi="Times New Roman" w:cs="Arial"/>
          <w:color w:val="000000" w:themeColor="text1"/>
          <w:kern w:val="2"/>
          <w14:textFill>
            <w14:solidFill>
              <w14:schemeClr w14:val="tx1"/>
            </w14:solidFill>
          </w14:textFill>
        </w:rPr>
        <w:t>运营企业要通过多种渠道、多种方式广泛开展宣传，</w:t>
      </w:r>
      <w:r>
        <w:rPr>
          <w:rFonts w:hint="eastAsia" w:ascii="Times New Roman" w:hAnsi="Times New Roman" w:cs="方正仿宋_GBK"/>
          <w:bCs/>
          <w:color w:val="000000" w:themeColor="text1"/>
          <w14:textFill>
            <w14:solidFill>
              <w14:schemeClr w14:val="tx1"/>
            </w14:solidFill>
          </w14:textFill>
        </w:rPr>
        <w:t>提高票价政策及优惠措施知晓度。通过官方网站、服务热线、车站咨询台等对外窗口，做好政策咨询和解答服务，及时回应社会关切。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firstLine="632" w:firstLineChars="200"/>
        <w:textAlignment w:val="auto"/>
        <w:rPr>
          <w:rFonts w:ascii="Times New Roman" w:hAnsi="Times New Roman" w:cs="方正仿宋_GBK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 w:cs="方正楷体_GBK"/>
          <w:color w:val="000000" w:themeColor="text1"/>
          <w:kern w:val="2"/>
          <w14:textFill>
            <w14:solidFill>
              <w14:schemeClr w14:val="tx1"/>
            </w14:solidFill>
          </w14:textFill>
        </w:rPr>
        <w:t>（四）做好组织实施</w:t>
      </w:r>
      <w:r>
        <w:rPr>
          <w:rFonts w:hint="eastAsia" w:ascii="Times New Roman" w:hAnsi="Times New Roman" w:cs="方正仿宋_GBK"/>
          <w:bCs/>
          <w:color w:val="000000" w:themeColor="text1"/>
          <w14:textFill>
            <w14:solidFill>
              <w14:schemeClr w14:val="tx1"/>
            </w14:solidFill>
          </w14:textFill>
        </w:rPr>
        <w:t>。运营企业要组织做好售检票系统改造、票价标识更新等工作，确保票务组织平稳有序；按照有关法律法规和市场监管部门有关规定做好明码标价，积极接受社会监督。</w:t>
      </w:r>
    </w:p>
    <w:p>
      <w:pPr>
        <w:keepNext w:val="0"/>
        <w:keepLines w:val="0"/>
        <w:pageBreakBefore w:val="0"/>
        <w:numPr>
          <w:ilvl w:val="12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left="0" w:leftChars="0" w:right="0" w:firstLine="632" w:firstLineChars="200"/>
        <w:rPr>
          <w:rFonts w:hint="eastAsia"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黑体_GBK" w:cs="方正黑体_GBK"/>
          <w:bCs/>
          <w:color w:val="000000" w:themeColor="text1"/>
          <w14:textFill>
            <w14:solidFill>
              <w14:schemeClr w14:val="tx1"/>
            </w14:solidFill>
          </w14:textFill>
        </w:rPr>
        <w:t>五、有关事项</w:t>
      </w:r>
    </w:p>
    <w:p>
      <w:pPr>
        <w:keepNext w:val="0"/>
        <w:keepLines w:val="0"/>
        <w:pageBreakBefore w:val="0"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580" w:lineRule="exact"/>
        <w:ind w:left="0" w:right="0" w:rightChars="0" w:firstLine="632" w:firstLineChars="200"/>
        <w:rPr>
          <w:rFonts w:hint="eastAsia" w:ascii="Times New Roman" w:hAnsi="Times New Roman" w:cs="Arial"/>
          <w:bCs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Arial"/>
          <w:bCs/>
          <w:color w:val="000000" w:themeColor="text1"/>
          <w:lang w:bidi="ar"/>
          <w14:textFill>
            <w14:solidFill>
              <w14:schemeClr w14:val="tx1"/>
            </w14:solidFill>
          </w14:textFill>
        </w:rPr>
        <w:t>原市物价局、市发展改革委印发的关于</w:t>
      </w:r>
      <w:r>
        <w:rPr>
          <w:rFonts w:hint="eastAsia" w:cs="Arial"/>
          <w:b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重庆市</w:t>
      </w:r>
      <w:r>
        <w:rPr>
          <w:rFonts w:hint="eastAsia" w:ascii="Times New Roman" w:hAnsi="Times New Roman" w:cs="Arial"/>
          <w:bCs/>
          <w:color w:val="000000" w:themeColor="text1"/>
          <w:lang w:bidi="ar"/>
          <w14:textFill>
            <w14:solidFill>
              <w14:schemeClr w14:val="tx1"/>
            </w14:solidFill>
          </w14:textFill>
        </w:rPr>
        <w:t>城市轨道交通票价的规定与本通知不符的，以本通知为准。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632" w:firstLineChars="200"/>
        <w:textAlignment w:val="auto"/>
        <w:rPr>
          <w:rFonts w:ascii="Times New Roman" w:hAnsi="Times New Roman" w:eastAsia="华文仿宋" w:cs="Arial"/>
          <w:color w:val="000000"/>
          <w:kern w:val="2"/>
        </w:rPr>
      </w:pP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641" w:firstLineChars="203"/>
        <w:textAlignment w:val="auto"/>
        <w:rPr>
          <w:rFonts w:ascii="Times New Roman" w:hAnsi="Times New Roman" w:eastAsia="华文仿宋" w:cs="Arial"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附件：1．城市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1</w:t>
      </w:r>
      <w:r>
        <w:rPr>
          <w:rFonts w:ascii="Times New Roman" w:hAnsi="Times New Roman" w:cs="Arial"/>
          <w:bCs/>
          <w:color w:val="000000"/>
          <w:kern w:val="2"/>
        </w:rPr>
        <w:t>号线票价里程表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1580" w:firstLineChars="500"/>
        <w:textAlignment w:val="auto"/>
        <w:rPr>
          <w:rFonts w:ascii="Times New Roman" w:hAnsi="Times New Roman" w:cs="Arial"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2．城市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2</w:t>
      </w:r>
      <w:r>
        <w:rPr>
          <w:rFonts w:ascii="Times New Roman" w:hAnsi="Times New Roman" w:cs="Arial"/>
          <w:bCs/>
          <w:color w:val="000000"/>
          <w:kern w:val="2"/>
        </w:rPr>
        <w:t>号线票价里程表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1583" w:firstLineChars="501"/>
        <w:textAlignment w:val="auto"/>
        <w:rPr>
          <w:rFonts w:ascii="Times New Roman" w:hAnsi="Times New Roman" w:eastAsia="华文仿宋" w:cs="Arial"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3．城市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3</w:t>
      </w:r>
      <w:r>
        <w:rPr>
          <w:rFonts w:ascii="Times New Roman" w:hAnsi="Times New Roman" w:cs="Arial"/>
          <w:bCs/>
          <w:color w:val="000000"/>
          <w:kern w:val="2"/>
        </w:rPr>
        <w:t>号线票价里程表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1583" w:firstLineChars="501"/>
        <w:textAlignment w:val="auto"/>
        <w:rPr>
          <w:rFonts w:ascii="Times New Roman" w:hAnsi="Times New Roman" w:cs="Arial"/>
          <w:bCs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4．城市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4</w:t>
      </w:r>
      <w:r>
        <w:rPr>
          <w:rFonts w:ascii="Times New Roman" w:hAnsi="Times New Roman" w:cs="Arial"/>
          <w:bCs/>
          <w:color w:val="000000"/>
          <w:kern w:val="2"/>
        </w:rPr>
        <w:t>号线票价里程表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1583" w:firstLineChars="501"/>
        <w:textAlignment w:val="auto"/>
        <w:rPr>
          <w:rFonts w:ascii="Times New Roman" w:hAnsi="Times New Roman" w:eastAsia="华文仿宋" w:cs="Arial"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5．城市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5</w:t>
      </w:r>
      <w:r>
        <w:rPr>
          <w:rFonts w:ascii="Times New Roman" w:hAnsi="Times New Roman" w:cs="Arial"/>
          <w:bCs/>
          <w:color w:val="000000"/>
          <w:kern w:val="2"/>
        </w:rPr>
        <w:t>号线票价里程表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1580" w:firstLineChars="500"/>
        <w:textAlignment w:val="auto"/>
        <w:rPr>
          <w:rFonts w:ascii="Times New Roman" w:hAnsi="Times New Roman" w:cs="Arial"/>
          <w:bCs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6．城市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6</w:t>
      </w:r>
      <w:r>
        <w:rPr>
          <w:rFonts w:ascii="Times New Roman" w:hAnsi="Times New Roman" w:cs="Arial"/>
          <w:bCs/>
          <w:color w:val="000000"/>
          <w:kern w:val="2"/>
        </w:rPr>
        <w:t>号线票价里程表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1583" w:firstLineChars="501"/>
        <w:textAlignment w:val="auto"/>
        <w:rPr>
          <w:rFonts w:ascii="Times New Roman" w:hAnsi="Times New Roman" w:eastAsia="华文仿宋" w:cs="Arial"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7．城市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9</w:t>
      </w:r>
      <w:r>
        <w:rPr>
          <w:rFonts w:ascii="Times New Roman" w:hAnsi="Times New Roman" w:cs="Arial"/>
          <w:bCs/>
          <w:color w:val="000000"/>
          <w:kern w:val="2"/>
        </w:rPr>
        <w:t>号线票价里程表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1580" w:firstLineChars="500"/>
        <w:textAlignment w:val="auto"/>
        <w:rPr>
          <w:rFonts w:ascii="Times New Roman" w:hAnsi="Times New Roman" w:cs="Arial"/>
          <w:bCs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8．城市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10</w:t>
      </w:r>
      <w:r>
        <w:rPr>
          <w:rFonts w:ascii="Times New Roman" w:hAnsi="Times New Roman" w:cs="Arial"/>
          <w:bCs/>
          <w:color w:val="000000"/>
          <w:kern w:val="2"/>
        </w:rPr>
        <w:t>号线票价里程表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1580" w:firstLineChars="500"/>
        <w:textAlignment w:val="auto"/>
        <w:rPr>
          <w:rFonts w:ascii="Times New Roman" w:hAnsi="Times New Roman" w:cs="Arial"/>
          <w:bCs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9．城市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18</w:t>
      </w:r>
      <w:r>
        <w:rPr>
          <w:rFonts w:ascii="Times New Roman" w:hAnsi="Times New Roman" w:cs="Arial"/>
          <w:bCs/>
          <w:color w:val="000000"/>
          <w:kern w:val="2"/>
        </w:rPr>
        <w:t>号线票价里程表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1583" w:firstLineChars="501"/>
        <w:textAlignment w:val="auto"/>
        <w:rPr>
          <w:rFonts w:ascii="Times New Roman" w:hAnsi="Times New Roman" w:eastAsia="华文仿宋" w:cs="Arial"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10．城市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环</w:t>
      </w:r>
      <w:r>
        <w:rPr>
          <w:rFonts w:ascii="Times New Roman" w:hAnsi="Times New Roman" w:cs="Arial"/>
          <w:bCs/>
          <w:color w:val="000000"/>
          <w:kern w:val="2"/>
        </w:rPr>
        <w:t>线票价里程表</w:t>
      </w: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1580" w:firstLineChars="500"/>
        <w:textAlignment w:val="auto"/>
        <w:rPr>
          <w:rFonts w:ascii="Times New Roman" w:hAnsi="Times New Roman" w:cs="Arial"/>
          <w:bCs/>
          <w:color w:val="000000"/>
          <w:kern w:val="2"/>
        </w:rPr>
      </w:pPr>
      <w:r>
        <w:rPr>
          <w:rFonts w:hint="eastAsia" w:ascii="Times New Roman" w:hAnsi="Times New Roman" w:cs="方正仿宋_GBK"/>
          <w:color w:val="000000"/>
          <w:kern w:val="2"/>
        </w:rPr>
        <w:t>11．城市</w:t>
      </w:r>
      <w:r>
        <w:rPr>
          <w:rFonts w:ascii="Times New Roman" w:hAnsi="Times New Roman" w:cs="Arial"/>
          <w:bCs/>
          <w:color w:val="000000"/>
          <w:kern w:val="2"/>
        </w:rPr>
        <w:t>轨道交通</w:t>
      </w:r>
      <w:r>
        <w:rPr>
          <w:rFonts w:hint="eastAsia" w:ascii="Times New Roman" w:hAnsi="Times New Roman" w:cs="Arial"/>
          <w:bCs/>
          <w:color w:val="000000"/>
          <w:kern w:val="2"/>
        </w:rPr>
        <w:t>国博</w:t>
      </w:r>
      <w:r>
        <w:rPr>
          <w:rFonts w:ascii="Times New Roman" w:hAnsi="Times New Roman" w:cs="Arial"/>
          <w:bCs/>
          <w:color w:val="000000"/>
          <w:kern w:val="2"/>
        </w:rPr>
        <w:t>线票价里程表</w:t>
      </w:r>
    </w:p>
    <w:p>
      <w:pPr>
        <w:overflowPunct w:val="0"/>
        <w:adjustRightInd/>
        <w:spacing w:before="0" w:beforeLines="0" w:after="0" w:afterLines="0" w:line="240" w:lineRule="auto"/>
        <w:ind w:firstLine="0" w:firstLineChars="0"/>
        <w:textAlignment w:val="auto"/>
        <w:rPr>
          <w:rFonts w:ascii="Times New Roman" w:hAnsi="Times New Roman" w:cs="Arial"/>
          <w:color w:val="000000"/>
          <w:kern w:val="2"/>
        </w:rPr>
      </w:pPr>
    </w:p>
    <w:p>
      <w:pPr>
        <w:overflowPunct w:val="0"/>
        <w:adjustRightInd/>
        <w:spacing w:before="0" w:beforeLines="0" w:after="0" w:afterLines="0" w:line="240" w:lineRule="auto"/>
        <w:ind w:firstLine="0" w:firstLineChars="0"/>
        <w:textAlignment w:val="auto"/>
        <w:rPr>
          <w:rFonts w:ascii="Times New Roman" w:hAnsi="Times New Roman" w:cs="Arial"/>
          <w:color w:val="000000"/>
          <w:kern w:val="2"/>
        </w:rPr>
      </w:pPr>
    </w:p>
    <w:p>
      <w:pPr>
        <w:overflowPunct w:val="0"/>
        <w:adjustRightInd/>
        <w:spacing w:before="0" w:beforeLines="0" w:after="0" w:afterLines="0" w:line="240" w:lineRule="auto"/>
        <w:ind w:firstLine="4705" w:firstLineChars="1489"/>
        <w:textAlignment w:val="auto"/>
        <w:rPr>
          <w:rFonts w:ascii="Times New Roman" w:hAnsi="Times New Roman" w:cs="Arial"/>
          <w:color w:val="000000"/>
          <w:kern w:val="2"/>
        </w:rPr>
      </w:pPr>
      <w:r>
        <w:rPr>
          <w:rFonts w:ascii="Times New Roman" w:hAnsi="Times New Roman" w:cs="Arial"/>
          <w:color w:val="000000"/>
          <w:kern w:val="2"/>
        </w:rPr>
        <w:t>重庆市发展和改革委员会</w:t>
      </w:r>
    </w:p>
    <w:p>
      <w:pPr>
        <w:overflowPunct w:val="0"/>
        <w:adjustRightInd/>
        <w:spacing w:before="0" w:beforeLines="0" w:after="0" w:afterLines="0" w:line="240" w:lineRule="auto"/>
        <w:ind w:firstLine="5214" w:firstLineChars="1650"/>
        <w:textAlignment w:val="auto"/>
        <w:rPr>
          <w:rFonts w:hint="eastAsia" w:ascii="方正仿宋_GBK" w:hAnsi="方正仿宋_GBK" w:eastAsia="方正仿宋_GBK" w:cs="方正仿宋_GBK"/>
          <w:color w:val="auto"/>
          <w:spacing w:val="0"/>
          <w:kern w:val="2"/>
        </w:rPr>
      </w:pPr>
      <w:r>
        <w:rPr>
          <w:rFonts w:hint="eastAsia" w:ascii="Times New Roman" w:hAnsi="Times New Roman" w:cs="Arial"/>
          <w:color w:val="000000"/>
          <w:kern w:val="2"/>
        </w:rPr>
        <w:t>2</w:t>
      </w:r>
      <w:r>
        <w:rPr>
          <w:rFonts w:ascii="Times New Roman" w:hAnsi="Times New Roman" w:cs="Arial"/>
          <w:color w:val="000000"/>
          <w:kern w:val="2"/>
        </w:rPr>
        <w:t>02</w:t>
      </w:r>
      <w:r>
        <w:rPr>
          <w:rFonts w:hint="eastAsia" w:ascii="Times New Roman" w:hAnsi="Times New Roman" w:cs="Arial"/>
          <w:color w:val="000000"/>
          <w:kern w:val="2"/>
        </w:rPr>
        <w:t>5</w:t>
      </w:r>
      <w:r>
        <w:rPr>
          <w:rFonts w:ascii="Times New Roman" w:hAnsi="Times New Roman" w:cs="Arial"/>
          <w:color w:val="000000"/>
          <w:kern w:val="2"/>
        </w:rPr>
        <w:t>年</w:t>
      </w:r>
      <w:r>
        <w:rPr>
          <w:rFonts w:hint="eastAsia" w:ascii="Times New Roman" w:hAnsi="Times New Roman" w:cs="Arial"/>
          <w:color w:val="000000"/>
          <w:kern w:val="2"/>
        </w:rPr>
        <w:t>7</w:t>
      </w:r>
      <w:r>
        <w:rPr>
          <w:rFonts w:ascii="Times New Roman" w:hAnsi="Times New Roman" w:cs="Arial"/>
          <w:color w:val="000000"/>
          <w:kern w:val="2"/>
        </w:rPr>
        <w:t>月</w:t>
      </w:r>
      <w:r>
        <w:rPr>
          <w:rFonts w:hint="eastAsia" w:ascii="Times New Roman" w:hAnsi="Times New Roman" w:cs="Arial"/>
          <w:color w:val="000000"/>
          <w:kern w:val="2"/>
          <w:lang w:val="en-US" w:eastAsia="zh-CN"/>
        </w:rPr>
        <w:t>25</w:t>
      </w:r>
      <w:r>
        <w:rPr>
          <w:rFonts w:ascii="Times New Roman" w:hAnsi="Times New Roman" w:cs="Arial"/>
          <w:color w:val="000000"/>
          <w:kern w:val="2"/>
        </w:rPr>
        <w:t>日</w:t>
      </w:r>
    </w:p>
    <w:p>
      <w:pPr>
        <w:pStyle w:val="2"/>
        <w:ind w:firstLine="5214" w:firstLineChars="1650"/>
        <w:rPr>
          <w:rFonts w:hint="eastAsia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2098" w:right="1531" w:bottom="1984" w:left="1531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附件1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-3"/>
          <w:kern w:val="0"/>
          <w:sz w:val="32"/>
          <w:szCs w:val="32"/>
          <w:lang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城市轨道交通1号线票价里程表</w:t>
      </w:r>
    </w:p>
    <w:p>
      <w:pPr>
        <w:widowControl/>
        <w:kinsoku w:val="0"/>
        <w:autoSpaceDE w:val="0"/>
        <w:autoSpaceDN w:val="0"/>
        <w:snapToGrid w:val="0"/>
        <w:spacing w:line="53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718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3"/>
        <w:gridCol w:w="813"/>
        <w:gridCol w:w="808"/>
        <w:gridCol w:w="811"/>
        <w:gridCol w:w="811"/>
        <w:gridCol w:w="811"/>
        <w:gridCol w:w="768"/>
        <w:gridCol w:w="811"/>
        <w:gridCol w:w="812"/>
        <w:gridCol w:w="812"/>
        <w:gridCol w:w="872"/>
        <w:gridCol w:w="873"/>
        <w:gridCol w:w="873"/>
        <w:gridCol w:w="873"/>
        <w:gridCol w:w="873"/>
        <w:gridCol w:w="873"/>
        <w:gridCol w:w="874"/>
        <w:gridCol w:w="874"/>
        <w:gridCol w:w="874"/>
        <w:gridCol w:w="874"/>
        <w:gridCol w:w="874"/>
        <w:gridCol w:w="876"/>
        <w:gridCol w:w="879"/>
        <w:gridCol w:w="879"/>
        <w:gridCol w:w="879"/>
        <w:gridCol w:w="8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  <w:jc w:val="center"/>
        </w:trPr>
        <w:tc>
          <w:tcPr>
            <w:tcW w:w="1313" w:type="dxa"/>
            <w:tcBorders>
              <w:tl2br w:val="single" w:color="000000" w:sz="2" w:space="0"/>
            </w:tcBorders>
            <w:noWrap w:val="0"/>
            <w:vAlign w:val="top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 w:firstLine="222" w:firstLineChars="100"/>
              <w:jc w:val="right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里程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 w:firstLine="222" w:firstLineChars="100"/>
              <w:jc w:val="right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（千米）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票价（元）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朝天门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小什字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较场口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七星岗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两路口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鹅岭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大坪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石油路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歇台子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石桥铺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高庙村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马家岩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小龙坎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沙坪坝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杨公桥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烈士墓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磁器口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石井坡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双碑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赖家桥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微电园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陈家桥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大学城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尖顶坡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璧山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朝天门</w:t>
            </w:r>
          </w:p>
        </w:tc>
        <w:tc>
          <w:tcPr>
            <w:tcW w:w="813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0.654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2.015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2.873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4.297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5.897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7.640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8.786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9.860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11.164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12.751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13.934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15.019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15.893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17.031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17.895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18.919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20.354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22.264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29.168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30.967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34.329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36.221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37.762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43.654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小什字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0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1.361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2.219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3.643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5.243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6.986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8.132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9.206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10.510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12.097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13.280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14.365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15.239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16.377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17.241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18.265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19.700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21.610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28.514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30.313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33.675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35.567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37.108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43.000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较场口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0.858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2.282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3.882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5.625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6.771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7.845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9.149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10.736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11.919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13.004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13.878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15.016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15.880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16.904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18.339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20.249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27.153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28.952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32.314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34.206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35.747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41.639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七星岗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1.424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3.024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4.767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5.913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6.987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8.291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9.878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11.061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12.146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13.020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14.158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15.022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16.046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17.481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19.391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26.295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28.094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31.456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33.348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34.889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40.781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两路口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1.600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3.343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4.489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5.563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6.867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8.454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9.637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10.722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11.596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12.734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13.598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14.622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16.057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17.967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24.871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26.670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30.032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31.924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33.465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39.357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鹅岭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76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1.743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2.889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3.963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5.267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6.854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8.037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9.122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9.996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11.134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11.998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13.022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14.457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16.367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23.271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25.070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28.432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30.324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31.865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37.757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大坪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1.146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2.220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3.524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5.111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6.294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7.379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8.253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9.391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10.255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11.279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12.714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14.624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21.528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23.327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26.689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28.581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30.122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36.014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石油路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1.074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2.378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3.965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5.148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6.233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7.107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8.245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9.109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10.133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11.568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13.478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20.382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22.181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25.543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27.435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28.976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34.868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歇台子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1.304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2.891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4.074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5.159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6.033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7.171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8.035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9.059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10.494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12.404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19.308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21.107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24.469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26.361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27.902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33.794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石桥铺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1.587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2.770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3.855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4.729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5.867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6.731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7.755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9.190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11.100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18.004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19.803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23.165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25.057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26.598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32.490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高庙村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1.183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2.268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3.142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4.280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5.144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6.168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7.603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9.513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16.417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18.216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21.578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23.470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25.011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30.903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马家岩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1.085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1.959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3.097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3.961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4.985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6.420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8.330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15.234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17.033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20.395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22.287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23.828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29.720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小龙坎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0.874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2.012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2.876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3.900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5.335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7.245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14.149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15.948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19.310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21.202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22.743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28.635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沙坪坝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1.138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2.002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3.026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4.461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6.371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13.275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15.074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18.436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20.328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21.869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27.761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杨公桥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0.864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1.888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3.323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5.233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12.137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13.936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17.298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19.190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20.731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26.623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烈士墓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1.024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2.459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4.369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11.273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13.072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16.434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18.326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19.867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25.759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磁器口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1.435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3.345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10.249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12.048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15.410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17.302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18.843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24.735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石井坡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1.910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8.814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10.613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13.975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15.867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17.408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23.300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双碑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6.904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8.703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12.065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13.957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15.498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21.390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赖家桥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1.799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5.161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7.053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8.594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14.486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微电园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3.362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5.254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6.795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12.687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陈家桥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1.892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3.433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9.325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大学城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1.541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7.433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尖顶坡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5.892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  <w:jc w:val="center"/>
        </w:trPr>
        <w:tc>
          <w:tcPr>
            <w:tcW w:w="1313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璧山</w:t>
            </w:r>
          </w:p>
        </w:tc>
        <w:tc>
          <w:tcPr>
            <w:tcW w:w="81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3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overflowPunct w:val="0"/>
        <w:adjustRightInd/>
        <w:spacing w:beforeLines="0" w:afterLines="0" w:line="240" w:lineRule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  <w:sectPr>
          <w:headerReference r:id="rId11" w:type="default"/>
          <w:footerReference r:id="rId12" w:type="default"/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2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2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号线票价里程表</w:t>
      </w:r>
    </w:p>
    <w:p>
      <w:pPr>
        <w:widowControl/>
        <w:kinsoku w:val="0"/>
        <w:autoSpaceDE w:val="0"/>
        <w:autoSpaceDN w:val="0"/>
        <w:snapToGrid w:val="0"/>
        <w:spacing w:line="28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735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3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6"/>
        <w:gridCol w:w="836"/>
        <w:gridCol w:w="836"/>
        <w:gridCol w:w="836"/>
        <w:gridCol w:w="836"/>
        <w:gridCol w:w="836"/>
        <w:gridCol w:w="836"/>
        <w:gridCol w:w="836"/>
        <w:gridCol w:w="84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704" w:hRule="atLeast"/>
          <w:jc w:val="center"/>
        </w:trPr>
        <w:tc>
          <w:tcPr>
            <w:tcW w:w="3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right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里程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right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（千米）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left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票价（元）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较场口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临江门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黄花园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大溪沟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曾家岩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牛角沱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李子坝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佛图关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大坪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袁家岗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谢家湾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杨家坪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动物园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大堰村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马王场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平安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大渡口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新山村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天堂堡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建桥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金家湾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刘家坝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白居寺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大江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鱼洞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较场口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0.579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1.745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2.441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3.261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4.299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5.290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6.106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7.652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9.178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10.392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11.714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12.708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13.754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14.901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15.950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17.080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18.242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19.020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20.912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22.242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23.597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25.302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29.001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30.183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临江门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1.166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1.862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2.682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3.720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4.711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5.527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7.073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8.599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9.813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11.135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12.129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13.175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14.322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15.371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16.501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17.663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18.441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20.333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21.663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23.018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24.723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28.422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29.604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黄花园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0.696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1.516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2.554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3.545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4.361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5.907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7.433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8.647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9.969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10.963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12.009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13.156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14.205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15.335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16.497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17.275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19.167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20.497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21.852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23.557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27.256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28.438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大溪沟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0.820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1.858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2.849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3.665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5.211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6.737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7.951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9.273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10.267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11.313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12.460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13.509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14.639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15.801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16.579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18.471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19.801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21.156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22.861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26.560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27.742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曾家岩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1.038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2.029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2.845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4.391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5.917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7.131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8.453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9.447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10.493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11.640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12.689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13.819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14.981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15.759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17.651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18.981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20.336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22.041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25.740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26.922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牛角沱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0.991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1.807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3.353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4.879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6.093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7.415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8.409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9.455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10.602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11.651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12.781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13.943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14.721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16.613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17.943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19.298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21.003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24.702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25.884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李子坝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0.816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2.362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3.888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5.102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6.424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7.418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8.464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9.611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10.660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11.790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12.952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13.730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15.622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16.952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18.307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20.012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23.711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24.893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佛图关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1.546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3.072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4.286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5.608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6.602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7.648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8.795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9.844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10.974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12.136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12.914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14.806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16.136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17.491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19.196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22.895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24.077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大坪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1.526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2.740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4.062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5.056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6.102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7.249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8.298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9.428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10.590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11.368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13.260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14.590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15.945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17.650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21.349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22.531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袁家岗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1.214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2.536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3.530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4.576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5.723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6.772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7.902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9.064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9.842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11.734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13.064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14.419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16.124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19.823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21.005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谢家湾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1.322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2.316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3.362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4.509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5.558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6.688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7.850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8.628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10.520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11.850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13.205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14.910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18.609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19.791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杨家坪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0.994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2.040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3.187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4.236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5.366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6.528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7.306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9.198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10.528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11.883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13.588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17.287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18.469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动物园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1.046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2.193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3.242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4.372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5.534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6.312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8.204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9.534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10.889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12.594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16.293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17.475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大堰村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1.147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2.196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3.326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4.488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5.266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7.158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8.488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9.843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11.548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15.247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16.429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马王场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1.049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2.179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3.341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4.119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6.011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7.341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8.696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10.401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14.100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15.282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平安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1.130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2.292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3.070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4.962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6.292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7.647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9.352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13.051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14.233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大渡口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1.162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1.940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3.832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5.162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6.517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8.222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11.921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13.103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新山村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0.778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2.670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4.000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5.355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7.060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10.759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11.941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天堂堡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1.892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3.222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4.577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6.282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9.981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1"/>
                <w:sz w:val="22"/>
                <w:szCs w:val="22"/>
              </w:rPr>
              <w:t>11.163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建桥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1.330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2.685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4.390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8.089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9.271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金家湾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1.355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3.060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6.759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7.941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刘家坝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1.705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5.404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6.586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白居寺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3.699</w:t>
            </w: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1"/>
                <w:sz w:val="22"/>
                <w:szCs w:val="22"/>
              </w:rPr>
              <w:t>4.881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大江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4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6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pacing w:val="-2"/>
                <w:sz w:val="22"/>
                <w:szCs w:val="22"/>
              </w:rPr>
              <w:t>1.182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384" w:type="pct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鱼洞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184" w:type="pct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300" w:lineRule="exact"/>
              <w:ind w:left="0"/>
              <w:jc w:val="center"/>
              <w:rPr>
                <w:rFonts w:hint="eastAsia" w:eastAsia="方正仿宋_GBK" w:cs="方正仿宋_GBK"/>
                <w:sz w:val="22"/>
                <w:szCs w:val="22"/>
              </w:rPr>
            </w:pPr>
            <w:r>
              <w:rPr>
                <w:rFonts w:hint="eastAsia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186" w:type="pct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30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  <w:sectPr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3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3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号线票价里程表</w:t>
      </w:r>
    </w:p>
    <w:p>
      <w:pPr>
        <w:widowControl/>
        <w:kinsoku w:val="0"/>
        <w:autoSpaceDE w:val="0"/>
        <w:autoSpaceDN w:val="0"/>
        <w:snapToGrid w:val="0"/>
        <w:spacing w:line="28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816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0"/>
        <w:gridCol w:w="479"/>
        <w:gridCol w:w="479"/>
        <w:gridCol w:w="481"/>
        <w:gridCol w:w="482"/>
        <w:gridCol w:w="480"/>
        <w:gridCol w:w="480"/>
        <w:gridCol w:w="480"/>
        <w:gridCol w:w="482"/>
        <w:gridCol w:w="480"/>
        <w:gridCol w:w="482"/>
        <w:gridCol w:w="422"/>
        <w:gridCol w:w="480"/>
        <w:gridCol w:w="480"/>
        <w:gridCol w:w="482"/>
        <w:gridCol w:w="480"/>
        <w:gridCol w:w="480"/>
        <w:gridCol w:w="480"/>
        <w:gridCol w:w="480"/>
        <w:gridCol w:w="482"/>
        <w:gridCol w:w="482"/>
        <w:gridCol w:w="482"/>
        <w:gridCol w:w="480"/>
        <w:gridCol w:w="482"/>
        <w:gridCol w:w="480"/>
        <w:gridCol w:w="482"/>
        <w:gridCol w:w="482"/>
        <w:gridCol w:w="480"/>
        <w:gridCol w:w="482"/>
        <w:gridCol w:w="480"/>
        <w:gridCol w:w="482"/>
        <w:gridCol w:w="482"/>
        <w:gridCol w:w="480"/>
        <w:gridCol w:w="482"/>
        <w:gridCol w:w="480"/>
        <w:gridCol w:w="482"/>
        <w:gridCol w:w="482"/>
        <w:gridCol w:w="480"/>
        <w:gridCol w:w="482"/>
        <w:gridCol w:w="480"/>
        <w:gridCol w:w="482"/>
        <w:gridCol w:w="480"/>
        <w:gridCol w:w="482"/>
        <w:gridCol w:w="482"/>
        <w:gridCol w:w="482"/>
        <w:gridCol w:w="486"/>
        <w:tblGridChange w:id="0">
          <w:tblGrid>
            <w:gridCol w:w="1"/>
            <w:gridCol w:w="2"/>
            <w:gridCol w:w="1"/>
            <w:gridCol w:w="2"/>
            <w:gridCol w:w="1354"/>
            <w:gridCol w:w="479"/>
            <w:gridCol w:w="209"/>
            <w:gridCol w:w="1"/>
            <w:gridCol w:w="269"/>
            <w:gridCol w:w="481"/>
            <w:gridCol w:w="482"/>
            <w:gridCol w:w="480"/>
            <w:gridCol w:w="480"/>
            <w:gridCol w:w="480"/>
            <w:gridCol w:w="482"/>
            <w:gridCol w:w="480"/>
            <w:gridCol w:w="482"/>
            <w:gridCol w:w="422"/>
            <w:gridCol w:w="480"/>
            <w:gridCol w:w="480"/>
            <w:gridCol w:w="482"/>
            <w:gridCol w:w="480"/>
            <w:gridCol w:w="480"/>
            <w:gridCol w:w="480"/>
            <w:gridCol w:w="480"/>
            <w:gridCol w:w="402"/>
            <w:gridCol w:w="80"/>
            <w:gridCol w:w="387"/>
            <w:gridCol w:w="95"/>
            <w:gridCol w:w="482"/>
            <w:gridCol w:w="480"/>
            <w:gridCol w:w="482"/>
            <w:gridCol w:w="480"/>
            <w:gridCol w:w="482"/>
            <w:gridCol w:w="482"/>
            <w:gridCol w:w="480"/>
            <w:gridCol w:w="482"/>
            <w:gridCol w:w="480"/>
            <w:gridCol w:w="482"/>
            <w:gridCol w:w="482"/>
            <w:gridCol w:w="480"/>
            <w:gridCol w:w="482"/>
            <w:gridCol w:w="480"/>
            <w:gridCol w:w="482"/>
            <w:gridCol w:w="305"/>
            <w:gridCol w:w="71"/>
            <w:gridCol w:w="106"/>
            <w:gridCol w:w="480"/>
            <w:gridCol w:w="482"/>
            <w:gridCol w:w="480"/>
            <w:gridCol w:w="482"/>
            <w:gridCol w:w="480"/>
            <w:gridCol w:w="482"/>
            <w:gridCol w:w="482"/>
            <w:gridCol w:w="482"/>
            <w:gridCol w:w="486"/>
          </w:tblGrid>
        </w:tblGridChange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567" w:hRule="atLeast"/>
          <w:jc w:val="center"/>
        </w:trPr>
        <w:tc>
          <w:tcPr>
            <w:tcW w:w="1360" w:type="dxa"/>
            <w:tcBorders>
              <w:tl2br w:val="single" w:color="000000" w:sz="2" w:space="0"/>
            </w:tcBorders>
            <w:noWrap w:val="0"/>
            <w:vAlign w:val="top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right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里程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right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（千米）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right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</w:pP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both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票价（元）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鱼洞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金竹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鱼胡路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学堂湾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大山村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花溪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岔路口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九公里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麒龙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八公里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重庆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交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通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大学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六公里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 w:right="0" w:hanging="73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重庆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 w:right="0" w:hanging="73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工商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 w:right="0" w:hanging="73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大学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13"/>
                <w:szCs w:val="13"/>
                <w:lang w:eastAsia="en-US"/>
              </w:rPr>
              <w:t>四公里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南坪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工贸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铜元局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两路口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牛角沱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华新街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观音桥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红旗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河沟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嘉州路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郑家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院子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唐家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院子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狮子坪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 w:right="0" w:hanging="36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重庆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 w:right="0" w:hanging="36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北站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 w:right="0" w:hanging="36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南广场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龙头寺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righ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童家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righ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院子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金渝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金童路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鸳鸯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园博园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翠云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长福路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1"/>
                <w:kern w:val="0"/>
                <w:sz w:val="13"/>
                <w:szCs w:val="13"/>
                <w:lang w:eastAsia="en-US"/>
              </w:rPr>
              <w:t>回兴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双龙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碧津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righ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江北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righ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机场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T2航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站楼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双凤桥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righ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空</w:t>
            </w:r>
          </w:p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righ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港广场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高堡湖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观月路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莲花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举人坝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鱼洞</w:t>
            </w:r>
          </w:p>
        </w:tc>
        <w:tc>
          <w:tcPr>
            <w:tcW w:w="479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1.897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3.528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5.811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7.456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9.756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11.674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12.863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13.881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15.204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16.576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17.614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18.691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19.742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21.047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21.972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23.229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25.165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26.145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26.973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28.146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29.637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30.855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31.927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32.984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34.034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34.669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35.758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37.331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39.014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40.172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42.425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43.974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45.497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47.183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49.086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50.638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52.708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53.978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54.837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55.715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57.784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60.546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61.760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63.243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51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金竹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79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1.631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3.914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5.559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7.859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9.777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10.966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11.984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13.307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14.679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15.717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16.794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17.845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19.150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20.075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21.332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23.268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24.248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25.076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26.249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27.740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28.958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30.030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31.087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32.137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32.772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33.861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35.434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37.117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38.275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40.528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42.077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43.600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45.286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47.189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48.741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50.811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52.081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52.940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53.818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55.887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58.649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59.863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61.346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鱼胡路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2.283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3.928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6.228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8.146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9.335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10.353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11.676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13.048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14.086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15.163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16.214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17.519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18.444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19.701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21.637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22.617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23.445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24.618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26.109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27.327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28.399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29.456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30.506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31.141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32.230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33.803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35.486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36.644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38.897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40.446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41.969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43.655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45.558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47.110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49.180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50.450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51.309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52.187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54.256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57.018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58.232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59.715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学堂湾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1.645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3.945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5.863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7.052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8.070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9.393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10.765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11.803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12.880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13.931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15.236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16.161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17.418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19.354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20.334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21.162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22.335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23.826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25.044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26.116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27.173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28.223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28.858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29.947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31.520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33.203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34.361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36.614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38.163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39.686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41.372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43.275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44.827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46.897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48.167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49.026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49.904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51.973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54.735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55.949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57.432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大山村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2.300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4.218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5.407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6.425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7.748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9.120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10.158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11.235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12.286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13.591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14.516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15.773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17.709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18.689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19.517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20.690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22.181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23.399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24.471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25.528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26.578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27.213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28.302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29.875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31.558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32.716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34.969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36.518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38.041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39.727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41.630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43.182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45.252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46.522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47.381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48.259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50.328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53.090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54.304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55.787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花溪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1.918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3.107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4.125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5.448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6.820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7.858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8.935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9.986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11.291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12.216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13.473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15.409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16.389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17.217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18.390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19.881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21.099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22.171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23.228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24.278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24.913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26.002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27.575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29.258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30.416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32.669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34.218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35.741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37.427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39.330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40.882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42.952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44.222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45.081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45.959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48.028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50.790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52.004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53.487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岔路口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1.189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2.207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3.530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4.902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5.940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7.017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8.068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9.373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10.298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11.555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13.491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14.471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15.299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16.472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17.963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19.181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20.253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21.310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22.360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22.995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24.084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25.657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27.340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28.498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30.751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32.300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33.823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35.509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37.412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38.964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41.034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42.304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43.163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44.041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46.110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48.872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50.086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51.569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九公里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1.018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2.341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3.713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4.751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5.828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6.879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8.184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9.109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10.366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12.302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13.282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14.110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15.283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16.774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17.992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19.064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20.121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21.171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21.806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22.895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24.468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26.151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27.309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29.562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31.111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32.634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34.320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36.223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37.775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39.845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41.115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41.974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42.852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44.921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47.683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48.897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50.380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麒龙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1.323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2.695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3.733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4.810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5.861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7.166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8.091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9.348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11.284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12.264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13.092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14.265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15.756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16.974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18.046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19.103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20.153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20.788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21.877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23.450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25.133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26.291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28.544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30.093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31.616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33.302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35.205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36.757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38.827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40.097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40.956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41.834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43.903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46.665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47.879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49.362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八公里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1.372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2.410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3.487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4.538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5.843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6.768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8.025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9.961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10.941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11.769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12.942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14.433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15.651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16.723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17.780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18.830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19.465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20.554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22.127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23.810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24.968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27.221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28.770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30.293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31.979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33.882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35.434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37.504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38.774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39.633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40.511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42.580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45.342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46.556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48.039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重庆交通大学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1.038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2.115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3.166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4.471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5.396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6.653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8.589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9.569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10.397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11.570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13.061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14.279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15.351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16.408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17.458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18.093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19.182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20.755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22.438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23.596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25.849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27.398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28.921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30.607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32.510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34.062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36.132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37.402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38.261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39.139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41.208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43.970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45.184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46.667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六公里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1.077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2.128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3.433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4.358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5.615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7.551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8.531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9.359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10.532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12.023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13.241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14.313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15.370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16.420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17.055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18.144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19.717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21.400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22.558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24.811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26.360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27.883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29.569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31.472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33.024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35.094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36.364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37.223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38.101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40.170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42.932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44.146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45.629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重庆工商大学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1.051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2.356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3.281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4.538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6.474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7.454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8.282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9.455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10.946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12.164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13.236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14.293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15.343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15.978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17.067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18.640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20.323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21.481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23.734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25.283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26.806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28.492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30.395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31.947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34.017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35.287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36.146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37.024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39.093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41.855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43.069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44.552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13"/>
                <w:szCs w:val="13"/>
                <w:lang w:eastAsia="en-US"/>
              </w:rPr>
              <w:t>四公里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1.305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2.230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3.487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5.423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6.403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7.231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8.404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9.895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11.113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12.185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13.242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14.292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14.927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16.016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17.589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19.272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20.430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22.683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24.232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25.755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27.441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29.344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30.896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32.966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34.236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35.095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35.973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38.042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40.804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42.018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43.501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南坪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0.925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2.182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4.118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5.098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5.926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7.099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8.590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9.808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10.880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11.937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12.987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13.622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14.711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16.284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17.967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19.125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21.378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22.927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24.450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26.136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28.039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29.591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31.661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32.931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33.790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34.668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36.737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39.499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40.713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42.196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工贸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1.257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3.193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4.173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5.001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6.174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7.665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8.883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9.955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11.012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12.062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12.697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13.786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15.359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17.042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18.200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20.453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22.002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23.525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25.211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27.114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28.666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30.736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32.006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32.865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33.743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35.812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38.574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39.788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41.271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铜元局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1.936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2.916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3.744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4.917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6.408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7.626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8.698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9.755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10.805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11.440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12.529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14.102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15.785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16.943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19.196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20.745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22.268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23.954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25.857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27.409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29.479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30.749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31.608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32.486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34.555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37.317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38.531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40.014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两路口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0.980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1.808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2.981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4.472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5.690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6.762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7.819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8.869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9.504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10.593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12.166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13.849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15.007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17.260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18.809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20.332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22.018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23.921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25.473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27.543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28.813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29.672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30.550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32.619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35.381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36.595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38.078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牛角沱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0.828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2.001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3.492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4.710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5.782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6.839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7.889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8.524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9.613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11.186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12.869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14.027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16.280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17.829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19.352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21.038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22.941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24.493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26.563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27.833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28.692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29.570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31.639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34.401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35.615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37.098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华新街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1.173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2.664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3.882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4.954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6.011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7.061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7.696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8.785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10.358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12.041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13.199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15.452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17.001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18.524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20.210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22.113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23.665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25.735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27.005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27.864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28.742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30.811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33.573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34.787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36.270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观音桥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1.491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2.709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3.781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4.838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5.888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6.523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7.612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9.185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10.868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12.026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14.279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15.828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17.351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19.037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20.940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22.492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24.562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25.832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26.691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27.569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29.638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32.400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33.614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35.097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红旗河沟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1.218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2.290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3.347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4.397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5.032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6.121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7.694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9.377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10.535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12.788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14.337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15.860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17.546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19.449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21.001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23.071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24.341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25.200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26.078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28.147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30.909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32.123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33.606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嘉州路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1.072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2.129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3.179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3.814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4.903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6.476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8.159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9.317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11.570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13.119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14.642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16.328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18.231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19.783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21.853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23.123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23.982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24.860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26.929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29.691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30.905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32.388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郑家院子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1.057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2.107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2.742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3.831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5.404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7.087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8.245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10.498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12.047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13.570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15.256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17.159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18.711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20.781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22.051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22.910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23.788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25.857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28.619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29.833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31.316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唐家院子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1.050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1.685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2.774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4.347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6.030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7.188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9.441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10.990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12.513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14.199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16.102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17.654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19.724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20.994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21.853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22.731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24.800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27.562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28.776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30.259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狮子坪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0.635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1.724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3.297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4.980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6.138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8.391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9.940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11.463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13.149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15.052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16.604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18.674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19.944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20.803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21.681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23.750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26.512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27.726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29.209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重庆北站南广场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1.089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2.662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4.345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5.503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7.756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9.305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10.828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12.514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14.417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15.969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18.039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19.309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20.168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21.046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23.115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25.877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27.091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28.574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龙头寺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1.573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3.256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4.414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6.667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8.216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9.739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11.425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13.328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14.880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16.950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18.220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19.079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19.957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22.026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24.788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26.002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27.485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童家院子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1.683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2.841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5.094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6.643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8.166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9.852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11.755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13.307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15.377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16.647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17.506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18.384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20.453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23.215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24.429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25.912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金渝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1.158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3.411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4.960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6.483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8.169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10.072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11.624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13.694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14.964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15.823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16.701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18.770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21.532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22.746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24.229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金童路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2.253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3.802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5.325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7.011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8.914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10.466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12.536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13.806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14.665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15.543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17.612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20.374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21.588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23.071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鸳鸯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1.549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3.072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4.758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6.661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8.213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10.283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11.553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12.412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13.290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15.359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18.121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19.335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20.818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园博园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1.523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3.209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5.112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6.664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8.734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10.004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10.863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11.741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13.810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16.572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17.786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19.269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13"/>
                <w:szCs w:val="13"/>
                <w:lang w:eastAsia="en-US"/>
              </w:rPr>
              <w:t>翠云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1.686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3.589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5.141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7.211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8.481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9.340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10.218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12.287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15.049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16.263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17.746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长福路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1.903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3.455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5.525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6.795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7.654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8.532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10.601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13.363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14.577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16.060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1"/>
                <w:kern w:val="0"/>
                <w:sz w:val="13"/>
                <w:szCs w:val="13"/>
                <w:lang w:eastAsia="en-US"/>
              </w:rPr>
              <w:t>回兴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1.552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3.622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4.892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5.751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6.629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8.698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11.460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12.674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14.157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双龙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2.070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3.340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4.199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5.077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7.146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9.908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11.122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12.605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碧津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1.270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2.129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3.007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5.076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7.838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9.052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10.535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z w:val="13"/>
                <w:szCs w:val="13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13"/>
                <w:szCs w:val="13"/>
              </w:rPr>
              <w:t>江北机场</w:t>
            </w:r>
            <w:r>
              <w:rPr>
                <w:rFonts w:hint="eastAsia" w:eastAsia="方正仿宋_GBK" w:cs="方正仿宋_GBK"/>
                <w:spacing w:val="3"/>
                <w:sz w:val="13"/>
                <w:szCs w:val="13"/>
              </w:rPr>
              <w:t>T2</w:t>
            </w:r>
            <w:r>
              <w:rPr>
                <w:rFonts w:hint="eastAsia" w:ascii="Times New Roman" w:hAnsi="Times New Roman" w:eastAsia="方正仿宋_GBK" w:cs="方正仿宋_GBK"/>
                <w:spacing w:val="3"/>
                <w:sz w:val="13"/>
                <w:szCs w:val="13"/>
              </w:rPr>
              <w:t>航站楼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3.399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4.277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6.346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9.108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10.322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11.805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双凤桥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0.878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2.947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5.709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6.923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8.406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空港广场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2.069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2"/>
                <w:sz w:val="13"/>
                <w:szCs w:val="13"/>
              </w:rPr>
              <w:t>4.831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6.045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7.528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高堡湖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2.762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3.976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5.459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观月路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1.214</w:t>
            </w: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2.697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13"/>
                <w:szCs w:val="13"/>
                <w:lang w:eastAsia="en-US"/>
              </w:rPr>
              <w:t>莲花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  <w:tc>
          <w:tcPr>
            <w:tcW w:w="486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1.483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13"/>
                <w:szCs w:val="13"/>
                <w:lang w:eastAsia="en-US"/>
              </w:rPr>
              <w:t>举人坝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-2"/>
                <w:sz w:val="13"/>
                <w:szCs w:val="13"/>
              </w:rPr>
              <w:t>10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2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9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8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7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6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5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pacing w:val="1"/>
                <w:sz w:val="13"/>
                <w:szCs w:val="13"/>
              </w:rPr>
              <w:t>4</w:t>
            </w:r>
          </w:p>
        </w:tc>
        <w:tc>
          <w:tcPr>
            <w:tcW w:w="480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3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2" w:type="dxa"/>
            <w:noWrap w:val="0"/>
            <w:vAlign w:val="center"/>
          </w:tcPr>
          <w:p>
            <w:pPr>
              <w:pStyle w:val="24"/>
              <w:widowControl w:val="0"/>
              <w:kinsoku/>
              <w:overflowPunct w:val="0"/>
              <w:autoSpaceDE/>
              <w:autoSpaceDN/>
              <w:adjustRightInd/>
              <w:snapToGrid/>
              <w:spacing w:before="0" w:line="190" w:lineRule="exact"/>
              <w:ind w:left="0"/>
              <w:jc w:val="center"/>
              <w:rPr>
                <w:rFonts w:hint="eastAsia" w:eastAsia="方正仿宋_GBK" w:cs="方正仿宋_GBK"/>
                <w:sz w:val="13"/>
                <w:szCs w:val="13"/>
              </w:rPr>
            </w:pPr>
            <w:r>
              <w:rPr>
                <w:rFonts w:hint="eastAsia" w:eastAsia="方正仿宋_GBK" w:cs="方正仿宋_GBK"/>
                <w:sz w:val="13"/>
                <w:szCs w:val="13"/>
              </w:rPr>
              <w:t>2</w:t>
            </w:r>
          </w:p>
        </w:tc>
        <w:tc>
          <w:tcPr>
            <w:tcW w:w="48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widowControl w:val="0"/>
              <w:kinsoku/>
              <w:overflowPunct w:val="0"/>
              <w:autoSpaceDE/>
              <w:autoSpaceDN/>
              <w:adjustRightInd/>
              <w:snapToGrid/>
              <w:spacing w:line="190" w:lineRule="exact"/>
              <w:jc w:val="center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13"/>
                <w:szCs w:val="13"/>
                <w:lang w:eastAsia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  <w:sectPr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4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zh-CN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4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号线票价里程表</w:t>
      </w:r>
    </w:p>
    <w:p>
      <w:pPr>
        <w:widowControl/>
        <w:kinsoku w:val="0"/>
        <w:autoSpaceDE w:val="0"/>
        <w:autoSpaceDN w:val="0"/>
        <w:snapToGrid w:val="0"/>
        <w:spacing w:line="34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721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5"/>
        <w:gridCol w:w="861"/>
        <w:gridCol w:w="859"/>
        <w:gridCol w:w="861"/>
        <w:gridCol w:w="861"/>
        <w:gridCol w:w="861"/>
        <w:gridCol w:w="861"/>
        <w:gridCol w:w="862"/>
        <w:gridCol w:w="862"/>
        <w:gridCol w:w="862"/>
        <w:gridCol w:w="862"/>
        <w:gridCol w:w="860"/>
        <w:gridCol w:w="862"/>
        <w:gridCol w:w="862"/>
        <w:gridCol w:w="862"/>
        <w:gridCol w:w="860"/>
        <w:gridCol w:w="862"/>
        <w:gridCol w:w="862"/>
        <w:gridCol w:w="862"/>
        <w:gridCol w:w="862"/>
        <w:gridCol w:w="860"/>
        <w:gridCol w:w="862"/>
        <w:gridCol w:w="862"/>
        <w:gridCol w:w="862"/>
        <w:gridCol w:w="87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765" w:hRule="atLeast"/>
          <w:jc w:val="center"/>
        </w:trPr>
        <w:tc>
          <w:tcPr>
            <w:tcW w:w="189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里程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（千米）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lef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票价（元）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 w:hanging="128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7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7"/>
                <w:kern w:val="0"/>
                <w:sz w:val="22"/>
                <w:szCs w:val="22"/>
                <w:lang w:eastAsia="en-US"/>
              </w:rPr>
              <w:t>民安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 w:hanging="128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7"/>
                <w:kern w:val="0"/>
                <w:sz w:val="22"/>
                <w:szCs w:val="22"/>
                <w:lang w:eastAsia="en-US"/>
              </w:rPr>
              <w:t>大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道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重庆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北站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北广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场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头塘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保税港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寸滩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黑石子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港城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太平冲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唐家沱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铁山坪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鹿栖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果园物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流枢纽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鱼嘴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雁坪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石河清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5"/>
                <w:kern w:val="0"/>
                <w:sz w:val="22"/>
                <w:szCs w:val="22"/>
                <w:lang w:eastAsia="en-US"/>
              </w:rPr>
              <w:t>复盛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三板溪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龙驿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大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道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龙兴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高石塔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普福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桐梓林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石船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黄岭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5"/>
                <w:kern w:val="0"/>
                <w:sz w:val="22"/>
                <w:szCs w:val="22"/>
                <w:lang w:eastAsia="en-US"/>
              </w:rPr>
              <w:t>民安大道</w:t>
            </w:r>
          </w:p>
        </w:tc>
        <w:tc>
          <w:tcPr>
            <w:tcW w:w="86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2.273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4.637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5.997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8.586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10.113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11.400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13.534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15.355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16.732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22.032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24.636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27.370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28.818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31.503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33.658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34.976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37.494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39.055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40.185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42.145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44.059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46.698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48.268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1"/>
                <w:kern w:val="0"/>
                <w:sz w:val="22"/>
                <w:szCs w:val="22"/>
                <w:lang w:eastAsia="en-US"/>
              </w:rPr>
              <w:t>重庆北站北广场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59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2.364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3.724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6.313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7.840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9.127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11.261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13.082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14.459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19.759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22.363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25.097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26.545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29.230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31.385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32.703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35.221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36.782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37.912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39.872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41.786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44.425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45.995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头塘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1.360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3.949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5.476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6.763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8.897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10.718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12.095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17.395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19.999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22.733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24.181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26.866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29.021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30.339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32.857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34.418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35.548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37.508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39.422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42.061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43.631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保税港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2.589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4.116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5.403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7.537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9.358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10.735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16.035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18.639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21.373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22.821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25.506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27.661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28.979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31.497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33.058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34.188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36.148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38.062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40.701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42.271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寸滩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1.527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2.814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4.948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6.769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8.146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13.446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16.050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18.784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20.232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22.917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25.072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26.390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28.908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30.469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31.599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33.559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35.473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38.112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39.682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黑石子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1.287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3.421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5.242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6.619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11.919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14.523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17.257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18.705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21.390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23.545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24.863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27.381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28.942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30.072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32.032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33.946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36.585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38.155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港城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2.134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3.955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5.332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10.632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13.236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15.970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17.418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20.103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22.258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23.576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26.094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27.655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28.785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30.745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32.659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35.298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36.868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太平冲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1.821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3.198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8.498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11.102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13.836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15.284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17.969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20.124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21.442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23.960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25.521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26.651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28.611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30.525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33.164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34.734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唐家沱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1.377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6.677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9.281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12.015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13.463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16.148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18.303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19.621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22.139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23.700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24.830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26.790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28.704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31.343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32.913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铁山坪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5.300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7.904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10.638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12.086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14.771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16.926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18.244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20.762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22.323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23.453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25.413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27.327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29.966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31.536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鹿栖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2.604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5.338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6.786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9.471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11.626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12.944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15.462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17.023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18.153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20.113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22.027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24.666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26.236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果园物流枢纽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2.734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4.182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6.867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9.022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10.340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12.858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14.419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15.549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17.509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19.423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22.062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23.632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4"/>
                <w:kern w:val="0"/>
                <w:sz w:val="22"/>
                <w:szCs w:val="22"/>
                <w:lang w:eastAsia="en-US"/>
              </w:rPr>
              <w:t>鱼嘴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1.448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4.133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6.288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7.606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10.124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11.685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12.815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14.775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16.689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19.328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20.898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雁坪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2.685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4.840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6.158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8.676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10.237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11.367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13.327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15.241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17.880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19.450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石河清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2.155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3.473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5.991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7.552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8.682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10.642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12.556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15.195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16.765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5"/>
                <w:kern w:val="0"/>
                <w:sz w:val="22"/>
                <w:szCs w:val="22"/>
                <w:lang w:eastAsia="en-US"/>
              </w:rPr>
              <w:t>复盛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1.318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3.836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5.397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6.527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8.487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10.401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13.040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14.610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三板溪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2.518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4.079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5.209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7.169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9.083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11.722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13.292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龙驿大道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1.561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2.691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4.651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6.565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9.204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2"/>
                <w:szCs w:val="22"/>
              </w:rPr>
              <w:t>10.774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龙兴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1.130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3.090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5.004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7.643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9.213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高石塔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1.960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3.874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6.513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8.083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普福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1.914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4.553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6.123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桐梓林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2.639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4.209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石船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6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1.570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  <w:jc w:val="center"/>
        </w:trPr>
        <w:tc>
          <w:tcPr>
            <w:tcW w:w="18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黄岭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5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8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  <w:sectPr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5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5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号线票价里程表</w:t>
      </w:r>
    </w:p>
    <w:p>
      <w:pPr>
        <w:widowControl/>
        <w:kinsoku w:val="0"/>
        <w:autoSpaceDE w:val="0"/>
        <w:autoSpaceDN w:val="0"/>
        <w:snapToGrid w:val="0"/>
        <w:spacing w:line="47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750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2"/>
        <w:gridCol w:w="654"/>
        <w:gridCol w:w="655"/>
        <w:gridCol w:w="655"/>
        <w:gridCol w:w="655"/>
        <w:gridCol w:w="655"/>
        <w:gridCol w:w="654"/>
        <w:gridCol w:w="655"/>
        <w:gridCol w:w="655"/>
        <w:gridCol w:w="655"/>
        <w:gridCol w:w="655"/>
        <w:gridCol w:w="655"/>
        <w:gridCol w:w="654"/>
        <w:gridCol w:w="655"/>
        <w:gridCol w:w="655"/>
        <w:gridCol w:w="655"/>
        <w:gridCol w:w="655"/>
        <w:gridCol w:w="654"/>
        <w:gridCol w:w="655"/>
        <w:gridCol w:w="655"/>
        <w:gridCol w:w="654"/>
        <w:gridCol w:w="654"/>
        <w:gridCol w:w="655"/>
        <w:gridCol w:w="655"/>
        <w:gridCol w:w="654"/>
        <w:gridCol w:w="654"/>
        <w:gridCol w:w="655"/>
        <w:gridCol w:w="655"/>
        <w:gridCol w:w="654"/>
        <w:gridCol w:w="654"/>
        <w:gridCol w:w="655"/>
        <w:gridCol w:w="655"/>
        <w:gridCol w:w="6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58" w:hRule="atLeast"/>
          <w:jc w:val="center"/>
        </w:trPr>
        <w:tc>
          <w:tcPr>
            <w:tcW w:w="173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里程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（千米）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lef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票价（元）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 w:hanging="117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园博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 w:hanging="117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中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心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丹鹤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湖霞街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重光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和睦路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1"/>
                <w:kern w:val="0"/>
                <w:sz w:val="22"/>
                <w:szCs w:val="22"/>
                <w:lang w:eastAsia="en-US"/>
              </w:rPr>
              <w:t>人和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 w:hanging="122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幸福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 w:hanging="122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广场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冉家坝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大龙山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大石坝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忠恕沱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红岩村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歇台子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石桥铺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石新路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7"/>
                <w:kern w:val="0"/>
                <w:sz w:val="22"/>
                <w:szCs w:val="22"/>
                <w:lang w:eastAsia="en-US"/>
              </w:rPr>
              <w:t>巴山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凤西路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重庆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西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站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华岩寺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华成路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1"/>
                <w:kern w:val="0"/>
                <w:sz w:val="22"/>
                <w:szCs w:val="22"/>
                <w:lang w:eastAsia="en-US"/>
              </w:rPr>
              <w:t>半山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中梁山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金建路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华岩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中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心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跳磴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玉河沟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甘悦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大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道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鲁家沟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 w:hanging="61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中央公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5"/>
                <w:kern w:val="0"/>
                <w:sz w:val="22"/>
                <w:szCs w:val="22"/>
                <w:lang w:eastAsia="en-US"/>
              </w:rPr>
              <w:t>园西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椿萱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大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道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 w:hanging="121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悦港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 w:hanging="121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大道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悦港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北路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1"/>
                <w:kern w:val="0"/>
                <w:sz w:val="22"/>
                <w:szCs w:val="22"/>
                <w:lang w:eastAsia="en-US"/>
              </w:rPr>
              <w:t>园博中心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1.372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2.837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4.330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6.739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8.141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10.082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12.602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13.608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15.792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16.644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17.931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19.592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21.152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22.252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23.278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25.095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27.645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28.588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30.624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31.487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33.065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34.975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36.477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38.853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2.255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3.197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4.197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5.403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6.720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7.932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8.882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丹鹤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1.465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2.958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5.367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6.769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8.710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11.230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12.236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14.420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15.272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16.559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18.220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19.780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20.880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21.906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23.723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26.273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27.216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29.252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30.115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31.693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33.603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35.105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37.481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3.627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4.569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5.569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6.775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8.092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9.304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10.254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湖霞街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1.493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3.902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5.304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7.245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9.765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10.771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12.955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13.807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15.094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16.755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18.315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19.415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20.441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22.258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24.808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25.751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27.787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28.650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30.228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32.138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33.640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36.016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5.092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6.034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7.034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8.240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9.557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10.769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11.719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重光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2.409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3.811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5.752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8.272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9.278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11.462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12.314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13.601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15.262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16.822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17.922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18.948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20.765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23.315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24.258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26.294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27.157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28.735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30.645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32.147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34.523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6.585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7.527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8.527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9.733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11.050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12.262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13.212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和睦路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1.402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3.343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5.863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6.869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9.053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9.905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11.192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12.853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14.413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15.513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16.539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18.356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20.906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21.849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23.885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24.748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26.326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28.236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29.738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32.114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8.994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9.936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10.936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12.142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13.459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14.671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15.621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1"/>
                <w:kern w:val="0"/>
                <w:sz w:val="22"/>
                <w:szCs w:val="22"/>
                <w:lang w:eastAsia="en-US"/>
              </w:rPr>
              <w:t>人和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1.941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4.461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5.467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7.651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8.503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9.790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11.451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13.011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14.111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15.137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16.954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19.504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20.447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22.483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23.346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24.924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26.834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28.336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30.712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10.396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11.338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12.338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13.544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14.861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16.073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17.023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幸福广场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2.520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3.526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5.710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6.562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7.849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9.510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11.070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12.170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13.196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15.013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17.563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18.506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20.542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21.405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22.983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24.893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26.395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28.771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12.337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13.279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14.279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15.485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16.802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18.014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18.964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冉家坝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1.006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3.190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4.042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5.329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6.990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8.550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9.650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10.676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12.493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15.043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15.986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18.022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18.885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20.463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22.373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23.875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26.251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14.857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15.799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16.799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18.005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19.322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20.534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21.484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大龙山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2.184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3.036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4.323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5.984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7.544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8.644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9.670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11.487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14.037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14.980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17.016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17.879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19.457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21.367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22.869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25.245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15.863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16.805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17.805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19.011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20.328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21.540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22.490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大石坝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0.852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2.139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3.800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5.360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6.460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7.486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9.303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11.853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12.796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14.832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15.695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17.273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19.183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20.685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23.061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18.047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18.989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19.989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21.195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22.512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23.724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24.674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忠恕沱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1.287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2.948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4.508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5.608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6.634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8.451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11.001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11.944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13.980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14.843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16.421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18.331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19.833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22.209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18.899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19.841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20.841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22.047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23.364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24.576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25.526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红岩村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1.661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3.221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4.321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5.347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7.164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9.714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10.657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12.693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13.556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15.134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17.044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18.546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20.922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20.186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21.128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22.128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23.334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24.651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25.863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26.813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歇台子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1.560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2.660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3.686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5.503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8.053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8.996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11.032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11.895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13.473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15.383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16.885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19.261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21.847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22.789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23.789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24.995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26.312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27.524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28.474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石桥铺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1.100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2.126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3.943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6.493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7.436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9.472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10.335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11.913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13.823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15.325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17.701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23.407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24.349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25.349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26.555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27.872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29.084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30.034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石新路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1.026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2.843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5.393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6.336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8.372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9.235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10.813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12.723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14.225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16.601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24.507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25.449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26.449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27.655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28.972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30.184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31.134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7"/>
                <w:kern w:val="0"/>
                <w:sz w:val="22"/>
                <w:szCs w:val="22"/>
                <w:lang w:eastAsia="en-US"/>
              </w:rPr>
              <w:t>巴山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1.817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4.367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5.310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7.346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8.209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9.787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11.697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13.199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15.575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25.533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26.475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27.475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28.681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29.998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31.210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32.160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凤西路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2.550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3.493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5.529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6.392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7.970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9.880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11.382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13.758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27.350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28.292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29.292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30.498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31.815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33.027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33.977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重庆西站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0.943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2.979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3.842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5.420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7.330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8.832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11.208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29.900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30.842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31.842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33.048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34.365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35.577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36.527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华岩寺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2.036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2.899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4.477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6.387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7.889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10.265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30.843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31.785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32.785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33.991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35.308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36.520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37.470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华成路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0.863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2.441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4.351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5.853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8.229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32.879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33.821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34.821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36.027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37.344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38.556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39.506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1"/>
                <w:kern w:val="0"/>
                <w:sz w:val="22"/>
                <w:szCs w:val="22"/>
                <w:lang w:eastAsia="en-US"/>
              </w:rPr>
              <w:t>半山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1.578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3.488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4.990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7.366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33.742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34.684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35.684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36.890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38.207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39.419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40.369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中梁山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1.910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3.412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5.788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35.320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36.262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37.262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38.468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39.785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40.997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41.947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金建路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1.502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3.878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37.230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38.172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39.172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40.378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41.695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42.907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43.857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华岩中心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2.376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38.732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39.674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40.674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41.880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43.197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44.409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45.359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跳磴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41.108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42.050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43.050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44.256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45.573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46.785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47.735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玉河沟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0.942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1.942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3.148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4.465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5.677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6.627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甘悦大道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1.000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2.206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3.523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4.735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5.685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鲁家沟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1.206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2.523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3.735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4.685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1"/>
                <w:kern w:val="0"/>
                <w:sz w:val="22"/>
                <w:szCs w:val="22"/>
                <w:lang w:eastAsia="en-US"/>
              </w:rPr>
              <w:t>中央公园西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1.317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2.529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3.479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椿萱大道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1.212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2.162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悦港大道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6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0.950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17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悦港北路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5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6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0" w:line="280" w:lineRule="exact"/>
              <w:ind w:left="0" w:righ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  <w:sectPr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6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6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号线票价里程表</w:t>
      </w:r>
    </w:p>
    <w:p>
      <w:pPr>
        <w:widowControl/>
        <w:kinsoku w:val="0"/>
        <w:autoSpaceDE w:val="0"/>
        <w:autoSpaceDN w:val="0"/>
        <w:snapToGrid w:val="0"/>
        <w:spacing w:line="38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720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2"/>
        <w:gridCol w:w="675"/>
        <w:gridCol w:w="675"/>
        <w:gridCol w:w="675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7"/>
        <w:gridCol w:w="677"/>
        <w:gridCol w:w="677"/>
        <w:gridCol w:w="677"/>
        <w:gridCol w:w="676"/>
        <w:gridCol w:w="677"/>
        <w:gridCol w:w="677"/>
        <w:gridCol w:w="676"/>
        <w:gridCol w:w="677"/>
        <w:gridCol w:w="6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45" w:hRule="atLeast"/>
          <w:jc w:val="center"/>
        </w:trPr>
        <w:tc>
          <w:tcPr>
            <w:tcW w:w="11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里程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（千米）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lef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票价（元）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重庆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东站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桃花桥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百乐园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茶园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邱家湾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长生桥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刘家坪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上新街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小什字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大剧院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江北城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五里店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红土地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黄泥塝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红旗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河沟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花卉园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大龙山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冉家坝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光电园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大竹林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康庄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九曲河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礼嘉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金山寺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曹家湾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蔡家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向家岗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龙凤溪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状元碑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西南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大学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北碚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重庆东站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3.180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4.489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11.012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9.694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8.024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6.179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12.392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13.785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15.001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15.962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17.389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18.800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20.180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21.396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22.722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24.565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25.571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27.500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30.620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31.376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33.536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35.142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36.645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41.790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43.794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45.684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54.463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56.264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59.242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61.022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2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桃花桥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1.309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7.832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6.514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4.844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2.999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9.212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10.605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11.821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12.782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14.209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15.620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17.000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18.216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19.542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21.385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22.391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24.320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27.440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28.196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30.356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31.962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33.465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38.610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40.614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42.504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51.283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53.084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56.062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57.842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百乐园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6.523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5.205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3.535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1.690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7.903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9.296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10.512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11.473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12.900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14.311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15.691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16.907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18.233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20.076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21.082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23.011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26.131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26.887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29.047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30.653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32.156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37.301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39.305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41.195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49.974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51.775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54.753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56.533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茶园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1.318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2.988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4.833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11.046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12.439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13.655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14.616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16.043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17.454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18.834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20.050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21.376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23.219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24.225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26.154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29.274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30.030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32.190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33.796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35.299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40.444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42.448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44.338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53.117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54.918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57.896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59.676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邱家湾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1.670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3.515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9.728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11.121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12.337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13.298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14.725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16.136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17.516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18.732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20.058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21.901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22.907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24.836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27.956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28.712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30.872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32.478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33.981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39.126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41.130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43.020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51.799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53.600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56.578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58.358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长生桥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1.845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8.058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9.451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10.667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11.628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13.055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14.466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15.846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17.062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18.388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20.231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21.237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23.166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26.286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27.042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29.202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30.808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32.311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37.456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39.460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41.350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50.129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51.930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54.908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56.688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刘家坪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6.213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7.606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8.822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9.783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11.210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12.621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14.001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15.217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16.543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18.386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19.392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21.321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24.441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25.197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27.357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28.963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30.466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35.611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37.615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39.505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48.284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50.085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53.063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54.843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上新街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1.393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2.609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3.570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4.997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6.408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7.788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9.004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10.330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12.173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13.179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15.108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18.228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18.984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21.144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22.750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24.253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29.398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31.402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33.292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42.071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43.872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46.850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48.630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小什字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1.216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2.177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3.604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5.015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6.395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7.611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8.937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10.780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11.786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13.715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16.835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17.591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19.751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21.357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22.860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28.005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30.009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31.899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40.678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42.479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45.457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47.237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大剧院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0.961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2.388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3.799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5.179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6.395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7.721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9.564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10.570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12.499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15.619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16.375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18.535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20.141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21.644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26.789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28.793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30.683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39.462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41.263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44.241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46.021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江北城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1.427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2.838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4.218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5.434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6.760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8.603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9.609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11.538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14.658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15.414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17.574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19.180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20.683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25.828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27.832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29.722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38.501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40.302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43.280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45.060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五里店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1.411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2.791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4.007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5.333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7.176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8.182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10.111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13.231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13.987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16.147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17.753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19.256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24.401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26.405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28.295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37.074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38.875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41.853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43.633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红土地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1.380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2.596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3.922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5.765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6.771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8.700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11.820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12.576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14.736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16.342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17.845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22.990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24.994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26.884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35.663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37.464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40.442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42.222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黄泥塝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1.216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2.542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4.385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5.391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7.320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10.440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11.196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13.356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14.962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16.465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21.610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23.614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25.504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34.283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36.084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39.062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40.842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红旗河沟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1.326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3.169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4.175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6.104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9.224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9.980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12.140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13.746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15.249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20.394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22.398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24.288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33.067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34.868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37.846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39.626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花卉园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1.843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2.849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4.778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7.898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8.654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10.814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12.420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13.923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19.068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21.072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22.962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31.741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33.542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36.520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38.300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大龙山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1.006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2.935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6.055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6.811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8.971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10.577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12.080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17.225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19.229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21.119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29.898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31.699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34.677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36.457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冉家坝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1.929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5.049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5.805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7.965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9.571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11.074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16.219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18.223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20.113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28.892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30.693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33.671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35.451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光电园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3.120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3.876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6.036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7.642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9.145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14.290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16.294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18.184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26.963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28.764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31.742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33.522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大竹林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0.756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2.916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4.522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6.025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11.170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13.174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15.064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23.843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25.644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28.622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30.402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康庄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2.160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3.766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5.269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10.414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12.418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14.308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23.087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24.888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27.866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29.646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九曲河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1.606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3.109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8.254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10.258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2"/>
                <w:szCs w:val="22"/>
              </w:rPr>
              <w:t>12.148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20.927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22.728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25.706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27.486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礼嘉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1.503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6.648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8.652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10.542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19.321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21.122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24.100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25.880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金山寺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5.145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7.149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9.039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17.818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19.619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22.597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24.377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曹家湾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2.004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3.894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12.673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14.474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17.452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19.232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蔡家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1.890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10.669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12.470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15.448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17.228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向家岗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8.779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10.580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13.558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15.338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龙凤溪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1.801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4.779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6.559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状元碑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2.978</w:t>
            </w: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4.758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西南大学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1.780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  <w:jc w:val="center"/>
        </w:trPr>
        <w:tc>
          <w:tcPr>
            <w:tcW w:w="11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北碚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2"/>
                <w:szCs w:val="22"/>
              </w:rPr>
              <w:t>10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2</w:t>
            </w:r>
          </w:p>
        </w:tc>
        <w:tc>
          <w:tcPr>
            <w:tcW w:w="474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  <w:sectPr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7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9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号线票价里程表</w:t>
      </w:r>
    </w:p>
    <w:p>
      <w:pPr>
        <w:widowControl/>
        <w:kinsoku w:val="0"/>
        <w:autoSpaceDE w:val="0"/>
        <w:autoSpaceDN w:val="0"/>
        <w:snapToGrid w:val="0"/>
        <w:spacing w:line="26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720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5"/>
        <w:gridCol w:w="675"/>
        <w:gridCol w:w="677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7"/>
        <w:gridCol w:w="677"/>
        <w:gridCol w:w="677"/>
        <w:gridCol w:w="677"/>
        <w:gridCol w:w="677"/>
        <w:gridCol w:w="677"/>
        <w:gridCol w:w="675"/>
        <w:gridCol w:w="677"/>
        <w:gridCol w:w="677"/>
        <w:gridCol w:w="675"/>
        <w:gridCol w:w="675"/>
        <w:gridCol w:w="677"/>
        <w:gridCol w:w="675"/>
        <w:gridCol w:w="677"/>
        <w:gridCol w:w="675"/>
        <w:gridCol w:w="675"/>
        <w:gridCol w:w="677"/>
        <w:gridCol w:w="675"/>
        <w:gridCol w:w="678"/>
        <w:gridCol w:w="68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98" w:hRule="atLeast"/>
          <w:jc w:val="center"/>
        </w:trPr>
        <w:tc>
          <w:tcPr>
            <w:tcW w:w="111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里程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（千米）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lef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票价（元）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新桥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高滩岩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天梨路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沙坪坝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小龙坎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土湾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红岩村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富华路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化龙桥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李家坪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蚂蝗梁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观音桥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鲤鱼池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刘家台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江北城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五里店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溉澜溪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头塘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保税港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邮轮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母港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何家梁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石盘河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上湾路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青岗坪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宝圣湖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兴科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大道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春华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大道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兰桂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大道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中央公园东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丛岩寺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花石沟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新桥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1.851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3.035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4.291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5.273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6.341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7.582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8.672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10.589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12.196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13.047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14.002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15.674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16.903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17.933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19.114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20.141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21.864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23.224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24.120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24.849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26.448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28.316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29.982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31.990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33.157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35.448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36.453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37.603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40.202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41.327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高滩岩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1.184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2.440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3.422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4.490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5.731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6.821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8.738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10.345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11.196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12.151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13.823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15.052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16.082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17.263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18.290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20.013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21.373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22.269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22.998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24.597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26.465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28.131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30.139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31.306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33.597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34.602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35.752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38.351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39.476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天梨路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1.256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2.238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3.306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4.547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5.637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7.554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9.161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10.012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10.967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12.639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13.868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14.898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16.079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17.106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18.829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20.189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21.085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21.814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23.413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25.281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26.947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28.955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30.122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32.413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33.418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34.568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37.167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38.292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沙坪坝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0.982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2.050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3.291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4.381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6.298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7.905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8.756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9.711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11.383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12.612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13.642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14.823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15.850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17.573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18.933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19.829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20.558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22.157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24.025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25.691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27.699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28.866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31.157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32.162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33.312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35.911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37.036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小龙坎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1.068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2.309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3.399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5.316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6.923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7.774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8.729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10.401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11.630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12.660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13.841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14.868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16.591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17.951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18.847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19.576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21.175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23.043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24.709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26.717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27.884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30.175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31.180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32.330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34.929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36.054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土湾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1.241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2.331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4.248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5.855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6.706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7.661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9.333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10.562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11.592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12.773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13.800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15.523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16.883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17.779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18.508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20.107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21.975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23.641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25.649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26.816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29.107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30.112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31.262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33.861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34.986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红岩村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1.090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3.007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4.614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5.465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6.420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8.092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9.321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10.351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11.532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12.559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14.282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15.642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16.538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17.267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18.866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20.734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22.400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24.408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25.575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27.866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28.871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30.021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32.620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33.745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富华路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1.917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3.524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4.375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5.330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7.002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8.231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9.261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10.442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11.469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13.192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14.552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15.448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16.177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17.776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19.644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21.310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23.318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24.485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26.776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27.781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28.931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31.530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32.655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化龙桥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1.607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2.458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3.413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5.085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6.314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7.344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8.525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9.552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11.275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12.635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13.531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14.260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15.859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17.727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19.393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21.401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22.568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24.859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25.864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27.014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29.613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30.738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李家坪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0.851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1.806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3.478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4.707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5.737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6.918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7.945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9.668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11.028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11.924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12.653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14.252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16.120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17.786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19.794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20.961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23.252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24.257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25.407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28.006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29.131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蚂蝗梁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0.955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2.627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3.856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4.886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6.067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7.094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8.817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10.177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11.073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11.802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13.401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15.269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16.935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18.943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20.110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22.401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23.406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24.556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27.155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28.280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观音桥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1.672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2.901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3.931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5.112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6.139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7.862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9.222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10.118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10.847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12.446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14.314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15.980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17.988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19.155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21.446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22.451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23.601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26.200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27.325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鲤鱼池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1.229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2.259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3.440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4.467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6.190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7.550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8.446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9.175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10.774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12.642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14.308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16.316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17.483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19.774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20.779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21.929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24.528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25.653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刘家台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1.030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2.211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3.238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4.961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6.321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7.217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7.946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9.545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11.413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13.079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15.087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16.254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18.545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19.550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20.700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23.299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24.424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江北城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1.181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2.208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3.931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5.291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6.187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6.916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8.515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10.383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12.049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14.057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15.224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17.515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18.520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19.670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22.269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23.394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五里店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1.027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2.750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4.110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5.006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5.735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7.334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9.202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10.868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12.876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14.043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16.334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17.339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18.489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21.088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22.213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溉澜溪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1.723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3.083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3.979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4.708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6.307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8.175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9.841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11.849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13.016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15.307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16.312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17.462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20.061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21.186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头塘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1.360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2.256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2.985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4.584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6.452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8.118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10.126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11.293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13.584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14.589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15.739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18.338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19.463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保税港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0.896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1.625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3.224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5.092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6.758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8.766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9.933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12.224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13.229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14.379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16.978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18.103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邮轮母港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0.729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2.328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4.196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5.862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7.870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9.037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11.328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12.333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13.483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16.082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17.207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何家梁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1.599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3.467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5.133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7.141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8.308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10.599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11.604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12.754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15.353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16.478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石盘河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1.868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3.534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5.542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6.709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9.000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10.005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11.155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13.754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14.879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上湾路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1.666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3.674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4.841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7.132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8.137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9.287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11.886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13.011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青岗坪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2.008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3.175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5.466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6.471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7.621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10.220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11.345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宝圣湖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1.167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3.458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4.463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5.613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8.212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9.337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兴科大道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2.291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3.296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4.446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7.045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8.170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春华大道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1.005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2.155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4.754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5.879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兰桂大道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1.150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3.749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4.874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中央公园东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2.599</w:t>
            </w: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3.724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丛岩寺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1.125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7" w:hRule="atLeast"/>
          <w:jc w:val="center"/>
        </w:trPr>
        <w:tc>
          <w:tcPr>
            <w:tcW w:w="11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花石沟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7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60" w:lineRule="exact"/>
              <w:ind w:left="0" w:firstLine="0" w:firstLineChars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  <w:sectPr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8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10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号线票价里程表</w:t>
      </w:r>
    </w:p>
    <w:p>
      <w:pPr>
        <w:widowControl/>
        <w:kinsoku w:val="0"/>
        <w:autoSpaceDE w:val="0"/>
        <w:autoSpaceDN w:val="0"/>
        <w:snapToGrid w:val="0"/>
        <w:spacing w:line="53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720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4"/>
        <w:gridCol w:w="765"/>
        <w:gridCol w:w="765"/>
        <w:gridCol w:w="765"/>
        <w:gridCol w:w="764"/>
        <w:gridCol w:w="765"/>
        <w:gridCol w:w="764"/>
        <w:gridCol w:w="765"/>
        <w:gridCol w:w="764"/>
        <w:gridCol w:w="765"/>
        <w:gridCol w:w="764"/>
        <w:gridCol w:w="764"/>
        <w:gridCol w:w="765"/>
        <w:gridCol w:w="765"/>
        <w:gridCol w:w="765"/>
        <w:gridCol w:w="765"/>
        <w:gridCol w:w="765"/>
        <w:gridCol w:w="686"/>
        <w:gridCol w:w="765"/>
        <w:gridCol w:w="765"/>
        <w:gridCol w:w="765"/>
        <w:gridCol w:w="765"/>
        <w:gridCol w:w="765"/>
        <w:gridCol w:w="765"/>
        <w:gridCol w:w="765"/>
        <w:gridCol w:w="765"/>
        <w:gridCol w:w="766"/>
        <w:gridCol w:w="7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749" w:hRule="atLeast"/>
          <w:jc w:val="center"/>
        </w:trPr>
        <w:tc>
          <w:tcPr>
            <w:tcW w:w="1360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里程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（千米）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lef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票价（元）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兰花路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南湖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万寿路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南坪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后堡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8"/>
                <w:kern w:val="0"/>
                <w:sz w:val="22"/>
                <w:szCs w:val="22"/>
                <w:lang w:eastAsia="en-US"/>
              </w:rPr>
              <w:t>七星岗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大礼堂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曾家岩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鲤鱼池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红土地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龙头寺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公园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重庆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北站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南广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场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重庆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北站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北广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场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民心佳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园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三亚湾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上湾路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环山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公园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长河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江北机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场T3航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站楼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江北机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场T2航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站楼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渝北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广场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鹿山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中央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公园东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中央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公园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中央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公园西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悦来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王家庄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兰花路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1.277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2.562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3.529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4.740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6.853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7.762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8.675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9.500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10.589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12.218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13.092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13.695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16.305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18.380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21.117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22.785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24.637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29.943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32.161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32.898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34.944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36.584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37.402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38.492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41.207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43.228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94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南湖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1.285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2.252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3.463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5.576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6.485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7.398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8.223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9.312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10.941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11.815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12.418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15.028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17.103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19.840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21.508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23.360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28.666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30.884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31.621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33.667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35.307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36.125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37.215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39.930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41.951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万寿路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0.967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2.178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4.291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5.200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6.113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6.938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8.027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9.656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10.530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11.133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13.743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15.818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18.555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20.223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22.075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27.381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29.599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30.336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32.382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34.022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34.840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35.930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38.645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40.666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南坪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1.211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3.324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4.233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5.146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5.971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7.060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8.689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9.563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10.166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12.776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14.851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17.588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19.256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21.108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26.414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28.632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29.369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31.415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33.055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33.873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34.963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37.678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39.699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后堡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2.113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3.022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3.935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4.760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5.849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7.478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8.352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8.955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11.565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13.640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16.377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18.045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19.897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25.203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27.421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28.158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30.204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31.844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32.662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33.752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36.467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38.488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8"/>
                <w:kern w:val="0"/>
                <w:sz w:val="22"/>
                <w:szCs w:val="22"/>
                <w:lang w:eastAsia="en-US"/>
              </w:rPr>
              <w:t>七星岗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0.909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1.822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2.647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3.736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5.365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6.239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6.842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9.452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11.527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14.264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15.932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17.784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23.090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25.308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26.045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28.091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29.731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30.549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31.639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34.354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36.375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大礼堂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0.913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1.738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2.827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4.456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5.330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5.933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8.543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10.618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13.355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15.023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16.875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22.181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24.399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25.136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27.182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28.822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29.640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30.730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33.445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35.466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2"/>
                <w:szCs w:val="22"/>
                <w:lang w:eastAsia="en-US"/>
              </w:rPr>
              <w:t>曾家岩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0.825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1.914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3.543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4.417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5.020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7.630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9.705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12.442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14.110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15.962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21.268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23.486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24.223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26.269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27.909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28.727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29.817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32.532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34.553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鲤鱼池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1.089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2.718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3.592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4.195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6.805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8.880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11.617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13.285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15.137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20.443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22.661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23.398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25.444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27.084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27.902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28.992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31.707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33.728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红土地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1.629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2.503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3.106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5.716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7.791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10.528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12.196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14.048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19.354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21.572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22.309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24.355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25.995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26.813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27.903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30.618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32.639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8"/>
                <w:kern w:val="0"/>
                <w:sz w:val="22"/>
                <w:szCs w:val="22"/>
                <w:lang w:eastAsia="en-US"/>
              </w:rPr>
              <w:t>龙头寺公园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0.874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1.477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4.087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6.162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8.899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10.567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12.419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17.725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19.943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20.680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22.726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24.366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25.184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26.274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28.989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31.010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9"/>
                <w:kern w:val="0"/>
                <w:sz w:val="22"/>
                <w:szCs w:val="22"/>
                <w:lang w:eastAsia="en-US"/>
              </w:rPr>
              <w:t>重庆北站南广场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0.603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3.213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5.288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8.025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9.693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11.545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16.851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19.069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19.806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21.852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23.492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24.310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25.400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28.115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30.136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9"/>
                <w:kern w:val="0"/>
                <w:sz w:val="22"/>
                <w:szCs w:val="22"/>
                <w:lang w:eastAsia="en-US"/>
              </w:rPr>
              <w:t>重庆北站北广场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2.610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4.685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7.422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9.090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10.942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16.248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18.466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19.203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21.249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22.889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23.707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24.797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27.512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29.533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民心佳园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2.075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4.812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6.480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8.332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13.638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15.856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16.593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18.639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20.279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21.097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22.187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24.902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26.923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三亚湾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2.737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4.405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6.257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11.563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13.781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14.518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16.564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18.204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19.022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20.112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22.827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24.848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上湾路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1.668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3.520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8.826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11.044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11.781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13.827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15.467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16.285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17.375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20.090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22.111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8"/>
                <w:kern w:val="0"/>
                <w:sz w:val="22"/>
                <w:szCs w:val="22"/>
                <w:lang w:eastAsia="en-US"/>
              </w:rPr>
              <w:t>环山公园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46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1.852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7.158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9.376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10.113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12.159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13.799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14.617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15.707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18.422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4"/>
                <w:sz w:val="22"/>
                <w:szCs w:val="22"/>
              </w:rPr>
              <w:t>20.443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长河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5.306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7.524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8.261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10.307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11.947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12.765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13.855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16.570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18.591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8"/>
                <w:sz w:val="22"/>
                <w:szCs w:val="22"/>
              </w:rPr>
              <w:t>江北机场T3航站楼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2.218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2.955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5.001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6.641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7.459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8.549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11.264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13.285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8"/>
                <w:sz w:val="22"/>
                <w:szCs w:val="22"/>
              </w:rPr>
              <w:t>江北机场T2航站楼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0.737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2.783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4.423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5.241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6.331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9.046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11.067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8"/>
                <w:kern w:val="0"/>
                <w:sz w:val="22"/>
                <w:szCs w:val="22"/>
                <w:lang w:eastAsia="en-US"/>
              </w:rPr>
              <w:t>渝北广场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2.046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3.686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4.504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5.594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8.309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10.330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鹿山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1.640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2.458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3.548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6.263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8.284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中央公园东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0.818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1.908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4.623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6.644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中央公园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1.090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3.805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5.826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中央公园西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2.715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4.736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悦来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2.021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13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王家庄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9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1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8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46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522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529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8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  <w:sectPr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9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18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号线票价里程表</w:t>
      </w:r>
    </w:p>
    <w:p>
      <w:pPr>
        <w:widowControl/>
        <w:kinsoku w:val="0"/>
        <w:autoSpaceDE w:val="0"/>
        <w:autoSpaceDN w:val="0"/>
        <w:snapToGrid w:val="0"/>
        <w:spacing w:line="69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72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5"/>
        <w:gridCol w:w="1073"/>
        <w:gridCol w:w="1074"/>
        <w:gridCol w:w="1074"/>
        <w:gridCol w:w="1074"/>
        <w:gridCol w:w="1074"/>
        <w:gridCol w:w="1074"/>
        <w:gridCol w:w="1074"/>
        <w:gridCol w:w="1074"/>
        <w:gridCol w:w="1072"/>
        <w:gridCol w:w="1074"/>
        <w:gridCol w:w="1072"/>
        <w:gridCol w:w="1074"/>
        <w:gridCol w:w="1074"/>
        <w:gridCol w:w="1072"/>
        <w:gridCol w:w="1074"/>
        <w:gridCol w:w="1072"/>
        <w:gridCol w:w="1074"/>
        <w:gridCol w:w="1072"/>
        <w:gridCol w:w="1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55" w:hRule="atLeast"/>
          <w:jc w:val="center"/>
        </w:trPr>
        <w:tc>
          <w:tcPr>
            <w:tcW w:w="1510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里程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（千米）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lef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票价（元）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跳磴南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跳磴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金鳌山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伏牛溪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白居寺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茄子溪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巴滨路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湿地公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园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花溪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工业园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重庆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理工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大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学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李家沱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大桥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5"/>
                <w:kern w:val="0"/>
                <w:sz w:val="22"/>
                <w:szCs w:val="22"/>
                <w:lang w:eastAsia="en-US"/>
              </w:rPr>
              <w:t>电厂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四川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美术学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院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黄桷坪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滩子口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杨家坪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石坪桥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奥体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2"/>
                <w:szCs w:val="22"/>
                <w:lang w:eastAsia="en-US"/>
              </w:rPr>
              <w:t>中心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歇台子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富华路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跳磴南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1.665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3.949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6.158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7.368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8.774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10.408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12.396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14.136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15.325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17.269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18.196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19.427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20.500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22.126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23.390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24.714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26.062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28.135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跳磴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2.284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4.493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5.703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7.109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8.743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10.731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12.471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13.660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15.604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16.531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17.762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18.835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20.461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21.725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23.049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24.397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26.470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金鳌山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2.209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3.419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4.825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6.459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8.447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10.187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11.376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13.320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14.247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15.478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16.551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18.177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19.441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20.765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22.113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24.186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伏牛溪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1.210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2.616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4.250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6.238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7.978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9.167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11.111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12.038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13.269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14.342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15.968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17.232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18.556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19.904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21.977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2"/>
                <w:szCs w:val="22"/>
                <w:lang w:eastAsia="en-US"/>
              </w:rPr>
              <w:t>白居寺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1.406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3.040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5.028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6.768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7.957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9.901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10.828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12.059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13.132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14.758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16.022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17.346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18.694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20.767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茄子溪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1.634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3.622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5.362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6.551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8.495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9.422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10.653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11.726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13.352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14.616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15.940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17.288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19.361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巴滨路湿地公园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1.988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3.728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4.917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6.861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7.788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9.019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10.092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11.718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12.982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14.306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15.654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17.727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花溪工业园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1.740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2.929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4.873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5.800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7.031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8.104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9.730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10.994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12.318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13.666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15.739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8"/>
                <w:kern w:val="0"/>
                <w:sz w:val="22"/>
                <w:szCs w:val="22"/>
                <w:lang w:eastAsia="en-US"/>
              </w:rPr>
              <w:t>重庆理工大学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1.189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3.133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4.060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5.291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6.364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7.990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9.254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10.578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11.926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13.999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李家沱大桥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1.944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2.871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4.102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5.175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6.801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8.065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9.389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10.737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12.810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5"/>
                <w:kern w:val="0"/>
                <w:sz w:val="22"/>
                <w:szCs w:val="22"/>
                <w:lang w:eastAsia="en-US"/>
              </w:rPr>
              <w:t>电厂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0.927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2.158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3.231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4.857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6.121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7.445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8.793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10.866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四川美术学院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1.231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2.304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3.930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5.194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6.518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7.866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9.939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黄桷坪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1.073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2.699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3.963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5.287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6.635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8.708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滩子口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1.626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2.890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4.214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5.562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7.635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杨家坪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1.264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2.588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3.936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石坪桥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1.324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2.672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4.745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奥体中心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2"/>
                <w:szCs w:val="22"/>
              </w:rPr>
              <w:t>1.348</w:t>
            </w: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3.421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7"/>
                <w:kern w:val="0"/>
                <w:sz w:val="22"/>
                <w:szCs w:val="22"/>
                <w:lang w:eastAsia="en-US"/>
              </w:rPr>
              <w:t>歇台子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753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2.073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  <w:jc w:val="center"/>
        </w:trPr>
        <w:tc>
          <w:tcPr>
            <w:tcW w:w="15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富华路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4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7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44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753" w:type="dxa"/>
            <w:tcBorders>
              <w:tl2br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line="24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  <w:sectPr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10</w:t>
      </w:r>
    </w:p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before="0" w:line="580" w:lineRule="exact"/>
        <w:ind w:left="0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环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线票价里程表</w:t>
      </w:r>
    </w:p>
    <w:p>
      <w:pPr>
        <w:widowControl/>
        <w:kinsoku w:val="0"/>
        <w:autoSpaceDE w:val="0"/>
        <w:autoSpaceDN w:val="0"/>
        <w:snapToGrid w:val="0"/>
        <w:spacing w:line="45" w:lineRule="exact"/>
        <w:jc w:val="left"/>
        <w:rPr>
          <w:rFonts w:ascii="Times New Roman" w:hAnsi="Times New Roman" w:eastAsia="Arial" w:cs="Arial"/>
          <w:snapToGrid w:val="0"/>
          <w:color w:val="000000"/>
          <w:kern w:val="0"/>
          <w:sz w:val="21"/>
          <w:szCs w:val="21"/>
          <w:lang w:eastAsia="en-US"/>
        </w:rPr>
      </w:pPr>
    </w:p>
    <w:tbl>
      <w:tblPr>
        <w:tblStyle w:val="14"/>
        <w:tblW w:w="5760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3"/>
        <w:gridCol w:w="637"/>
        <w:gridCol w:w="637"/>
        <w:gridCol w:w="637"/>
        <w:gridCol w:w="637"/>
        <w:gridCol w:w="637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6"/>
        <w:gridCol w:w="638"/>
        <w:gridCol w:w="636"/>
        <w:gridCol w:w="638"/>
        <w:gridCol w:w="638"/>
        <w:gridCol w:w="636"/>
        <w:gridCol w:w="638"/>
        <w:gridCol w:w="636"/>
        <w:gridCol w:w="638"/>
        <w:gridCol w:w="638"/>
        <w:gridCol w:w="636"/>
        <w:gridCol w:w="638"/>
        <w:gridCol w:w="64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28" w:hRule="atLeast"/>
          <w:jc w:val="center"/>
        </w:trPr>
        <w:tc>
          <w:tcPr>
            <w:tcW w:w="1682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里程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（千米）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lef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票价（元）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重庆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西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站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上桥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凤鸣山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重庆图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书馆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天星桥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沙坪坝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重庆大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学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玉带山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南桥寺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体育公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园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冉家坝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动步公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园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洪湖东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路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民安大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道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重庆北站南广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场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渝鲁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五里店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弹子石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涂山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仁济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上新街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上浩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海棠溪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罗家坝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四公里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南湖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海峡路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谢家湾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奥体中</w:t>
            </w: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  <w:t>心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陈家坪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彩云湖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二郎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华龙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重庆西站</w:t>
            </w:r>
          </w:p>
        </w:tc>
        <w:tc>
          <w:tcPr>
            <w:tcW w:w="637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2.005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3.078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4.325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5.380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6.983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8.468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10.480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12.181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13.369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14.460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15.427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16.367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17.947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20.095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22.177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23.667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24.527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22.973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21.692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20.669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19.545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18.026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16.991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15.916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13.911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12.818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10.177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8.302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7.043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5.043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3.305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1.643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46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上桥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1.073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2.320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3.375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4.978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6.463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8.475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10.176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11.364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12.455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13.422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14.362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15.942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18.090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20.172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21.662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24.293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24.978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23.697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22.674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21.550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20.031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18.996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17.921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15.916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14.823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12.182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10.307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9.048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7.048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5.310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3.648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凤鸣山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1.247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2.302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3.905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5.390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7.402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9.103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10.291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11.382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12.349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13.289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14.869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17.017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19.099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20.589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23.220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24.774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24.770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23.747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22.623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21.104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20.069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18.994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16.989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15.896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13.255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11.380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10.121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8.121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6.383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4.721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重庆图书馆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1.055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2.658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4.143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6.155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7.856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9.044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10.135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11.102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12.042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13.622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15.770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17.852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19.342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21.973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23.527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24.808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24.994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23.870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22.351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21.316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20.241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18.236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17.143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14.502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12.627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11.368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9.368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7.630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5.968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天星桥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1.603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3.088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5.100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6.801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7.989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9.080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10.047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10.987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12.567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14.715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16.797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18.287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20.918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22.472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23.753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24.776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24.925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23.406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22.371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21.296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19.291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18.198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15.557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13.682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12.423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10.423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8.685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7.023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沙坪坝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1.485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3.497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5.198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6.386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7.477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8.444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9.384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10.964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13.112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15.194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16.684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19.315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20.869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22.150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23.173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24.297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25.009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23.974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22.899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20.894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19.801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17.160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15.285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14.026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12.026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10.288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8.626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重庆大学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2.012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3.713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4.901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5.992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6.959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7.899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9.479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11.627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13.709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15.199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17.830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19.384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20.665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21.688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22.812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24.331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25.366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24.384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22.379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21.286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18.645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16.770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15.511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13.511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11.773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10.111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玉带山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1.701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2.889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3.980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4.947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5.887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7.467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9.615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11.697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13.187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15.818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17.372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18.653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19.676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20.800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22.319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23.354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24.429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24.391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23.298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20.657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18.782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17.523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15.523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13.785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12.123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南桥寺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1.188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2.279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3.246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4.186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5.766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7.914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9.996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11.486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14.117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15.671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16.952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17.975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19.099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20.618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21.653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22.728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24.733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24.999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22.358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20.483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19.224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17.224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15.486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13.824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体育公园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1.091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2.058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2.998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4.578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6.726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8.808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10.298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12.929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14.483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15.764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16.787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17.911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19.430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20.465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21.540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23.545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24.638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23.546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21.671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20.412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18.412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16.674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15.012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冉家坝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0.967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1.907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3.487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5.635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7.717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9.207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11.838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13.392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14.673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15.696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16.820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18.339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19.374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20.449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22.454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23.547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24.637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22.762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21.503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19.503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17.765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16.103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动步公园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0.940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2.520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4.668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6.750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8.240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10.871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12.425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13.706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14.729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15.853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17.372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18.407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19.482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21.487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22.580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25.221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23.729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22.470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20.470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18.732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17.070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洪湖东路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1.580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3.728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5.810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7.300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9.931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11.485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12.766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13.789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14.913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16.432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17.467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18.542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20.547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21.640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24.281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24.669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23.410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21.410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19.672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18.010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民安大道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2.148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4.230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5.720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8.351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9.905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11.186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12.209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13.333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14.852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15.887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16.962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18.967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20.060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22.701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24.576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24.990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22.990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21.252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19.590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重庆北站南广场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2.082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3.572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6.203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7.757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9.038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10.061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11.185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12.704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13.739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14.814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16.819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17.912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20.553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22.428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23.687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25.138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23.400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21.738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渝鲁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1.490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4.121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5.675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6.956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7.979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9.103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10.622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11.657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12.732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14.737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15.830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18.471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20.346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21.605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23.605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25.343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23.820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五里店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2.631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4.185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5.466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6.489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7.613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9.132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10.167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11.242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13.247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14.340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16.981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18.856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20.115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22.115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23.853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25.310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弹子石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1.554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2.835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3.858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4.982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6.501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7.536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8.611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10.616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11.709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14.350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16.225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17.484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19.484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21.222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22.884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涂山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1.281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2.304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3.428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4.947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5.982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7.057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9.062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10.155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12.796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14.671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15.930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17.930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19.668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21.330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仁济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1.023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2.147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3.666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4.701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5.776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7.781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8.874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11.515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13.390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14.649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16.649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18.387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20.049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上新街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1.124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2.643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3.678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4.753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6.758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7.851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10.492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12.367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13.626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15.626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17.364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19.026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上浩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1.519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2.554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3.629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5.634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6.727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9.368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11.243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12.502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14.502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16.240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17.902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海棠溪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1.035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2.110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4.115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5.208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7.849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9.724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10.983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12.983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14.721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16.383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罗家坝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1.075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3.080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4.173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6.814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8.689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9.948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11.948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13.686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15.348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2"/>
                <w:kern w:val="0"/>
                <w:sz w:val="22"/>
                <w:szCs w:val="22"/>
                <w:lang w:eastAsia="en-US"/>
              </w:rPr>
              <w:t>四公里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2.005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3.098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5.739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7.614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8.873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10.873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12.611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14.273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南湖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1.093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3.734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5.609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6.868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8.868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10.606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12.268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海峡路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2.641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4.516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5.775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7.775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9.513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11.175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6"/>
                <w:kern w:val="0"/>
                <w:sz w:val="22"/>
                <w:szCs w:val="22"/>
                <w:lang w:eastAsia="en-US"/>
              </w:rPr>
              <w:t>谢家湾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1.875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3.134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5.134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6.872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8.534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奥体中心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1.259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3.259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3"/>
                <w:sz w:val="22"/>
                <w:szCs w:val="22"/>
              </w:rPr>
              <w:t>4.997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6.659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3"/>
                <w:kern w:val="0"/>
                <w:sz w:val="22"/>
                <w:szCs w:val="22"/>
                <w:lang w:eastAsia="en-US"/>
              </w:rPr>
              <w:t>陈家坪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2.000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3.738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5.400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彩云湖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1.738</w:t>
            </w: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2"/>
                <w:sz w:val="22"/>
                <w:szCs w:val="22"/>
              </w:rPr>
              <w:t>3.400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4"/>
                <w:kern w:val="0"/>
                <w:sz w:val="22"/>
                <w:szCs w:val="22"/>
                <w:lang w:eastAsia="en-US"/>
              </w:rPr>
              <w:t>二郎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45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1.662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  <w:jc w:val="center"/>
        </w:trPr>
        <w:tc>
          <w:tcPr>
            <w:tcW w:w="16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5"/>
                <w:kern w:val="0"/>
                <w:sz w:val="22"/>
                <w:szCs w:val="22"/>
                <w:lang w:eastAsia="en-US"/>
              </w:rPr>
              <w:t>华龙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7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5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4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3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2"/>
                <w:szCs w:val="22"/>
              </w:rPr>
            </w:pPr>
            <w:r>
              <w:rPr>
                <w:rFonts w:hint="eastAsia" w:ascii="Times New Roman" w:hAnsi="Times New Roman" w:eastAsia="方正仿宋_GBK" w:cs="方正仿宋_GBK"/>
                <w:spacing w:val="1"/>
                <w:sz w:val="22"/>
                <w:szCs w:val="22"/>
              </w:rPr>
              <w:t>2</w:t>
            </w:r>
          </w:p>
        </w:tc>
        <w:tc>
          <w:tcPr>
            <w:tcW w:w="645" w:type="dxa"/>
            <w:tcBorders>
              <w:tl2br w:val="single" w:color="000000" w:sz="2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line="260" w:lineRule="exact"/>
              <w:ind w:left="0" w:right="0" w:firstLine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widowControl w:val="0"/>
        <w:kinsoku/>
        <w:overflowPunct w:val="0"/>
        <w:autoSpaceDE/>
        <w:autoSpaceDN/>
        <w:adjustRightInd/>
        <w:snapToGrid/>
        <w:spacing w:before="0" w:line="240" w:lineRule="auto"/>
        <w:ind w:left="0"/>
        <w:jc w:val="left"/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</w:pP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eastAsia="en-US"/>
        </w:rPr>
        <w:t>附件</w:t>
      </w:r>
      <w:r>
        <w:rPr>
          <w:rFonts w:hint="eastAsia" w:ascii="Times New Roman" w:hAnsi="Times New Roman" w:eastAsia="方正黑体_GBK" w:cs="方正黑体_GBK"/>
          <w:snapToGrid w:val="0"/>
          <w:color w:val="000000"/>
          <w:spacing w:val="0"/>
          <w:kern w:val="0"/>
          <w:sz w:val="32"/>
          <w:szCs w:val="32"/>
          <w:lang w:val="en-US" w:eastAsia="en-US"/>
        </w:rPr>
        <w:t>11</w:t>
      </w:r>
    </w:p>
    <w:p>
      <w:pPr>
        <w:rPr>
          <w:rFonts w:hint="default" w:ascii="Times New Roman" w:hAnsi="Times New Roman"/>
          <w:lang w:eastAsia="en-US"/>
        </w:rPr>
      </w:pPr>
    </w:p>
    <w:p>
      <w:pPr>
        <w:widowControl w:val="0"/>
        <w:kinsoku/>
        <w:overflowPunct w:val="0"/>
        <w:autoSpaceDE/>
        <w:autoSpaceDN/>
        <w:adjustRightInd/>
        <w:snapToGrid/>
        <w:spacing w:line="580" w:lineRule="exact"/>
        <w:jc w:val="center"/>
        <w:rPr>
          <w:rFonts w:hint="eastAsia" w:ascii="Times New Roman" w:hAnsi="Times New Roman" w:eastAsia="方正小标宋_GBK" w:cs="方正小标宋_GBK"/>
          <w:snapToGrid w:val="0"/>
          <w:color w:val="000000"/>
          <w:kern w:val="0"/>
          <w:sz w:val="44"/>
          <w:szCs w:val="44"/>
          <w:lang w:eastAsia="en-US"/>
        </w:rPr>
      </w:pP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城市轨道交通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val="en-US" w:eastAsia="en-US"/>
        </w:rPr>
        <w:t>国博</w:t>
      </w:r>
      <w:r>
        <w:rPr>
          <w:rFonts w:hint="eastAsia" w:ascii="Times New Roman" w:hAnsi="Times New Roman" w:eastAsia="方正小标宋_GBK" w:cs="方正小标宋_GBK"/>
          <w:snapToGrid w:val="0"/>
          <w:color w:val="000000"/>
          <w:spacing w:val="0"/>
          <w:kern w:val="0"/>
          <w:sz w:val="44"/>
          <w:szCs w:val="44"/>
          <w:lang w:eastAsia="en-US"/>
        </w:rPr>
        <w:t>线票价里程表</w:t>
      </w:r>
    </w:p>
    <w:tbl>
      <w:tblPr>
        <w:tblStyle w:val="14"/>
        <w:tblW w:w="5720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1"/>
        <w:gridCol w:w="1465"/>
        <w:gridCol w:w="1467"/>
        <w:gridCol w:w="1465"/>
        <w:gridCol w:w="1467"/>
        <w:gridCol w:w="1465"/>
        <w:gridCol w:w="1467"/>
        <w:gridCol w:w="1467"/>
        <w:gridCol w:w="1467"/>
        <w:gridCol w:w="1465"/>
        <w:gridCol w:w="1467"/>
        <w:gridCol w:w="1465"/>
        <w:gridCol w:w="1467"/>
        <w:gridCol w:w="14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341" w:hRule="atLeast"/>
          <w:jc w:val="center"/>
        </w:trPr>
        <w:tc>
          <w:tcPr>
            <w:tcW w:w="2434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4"/>
                <w:szCs w:val="24"/>
                <w:lang w:eastAsia="en-US"/>
              </w:rPr>
              <w:t>里程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righ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4"/>
                <w:szCs w:val="24"/>
                <w:lang w:eastAsia="en-US"/>
              </w:rPr>
              <w:t>（千米）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left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  <w:t>票价（元）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4"/>
                <w:szCs w:val="24"/>
                <w:lang w:eastAsia="en-US"/>
              </w:rPr>
              <w:t>礼嘉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  <w:t>欢乐谷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  <w:t>黄茅坪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4"/>
                <w:szCs w:val="24"/>
                <w:lang w:eastAsia="en-US"/>
              </w:rPr>
              <w:t>高义口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5"/>
                <w:kern w:val="0"/>
                <w:sz w:val="24"/>
                <w:szCs w:val="24"/>
                <w:lang w:eastAsia="en-US"/>
              </w:rPr>
              <w:t>国博中心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3"/>
                <w:kern w:val="0"/>
                <w:sz w:val="24"/>
                <w:szCs w:val="24"/>
                <w:lang w:eastAsia="en-US"/>
              </w:rPr>
              <w:t>悦来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1"/>
                <w:kern w:val="0"/>
                <w:sz w:val="24"/>
                <w:szCs w:val="24"/>
                <w:lang w:eastAsia="en-US"/>
              </w:rPr>
              <w:t>王家庄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  <w:t>清溪河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1"/>
                <w:kern w:val="0"/>
                <w:sz w:val="24"/>
                <w:szCs w:val="24"/>
                <w:lang w:eastAsia="en-US"/>
              </w:rPr>
              <w:t>刘家院子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6"/>
                <w:kern w:val="0"/>
                <w:sz w:val="24"/>
                <w:szCs w:val="24"/>
                <w:lang w:eastAsia="en-US"/>
              </w:rPr>
              <w:t>思源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5"/>
                <w:kern w:val="0"/>
                <w:sz w:val="24"/>
                <w:szCs w:val="24"/>
                <w:lang w:eastAsia="en-US"/>
              </w:rPr>
              <w:t>复兴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2"/>
                <w:kern w:val="0"/>
                <w:sz w:val="24"/>
                <w:szCs w:val="24"/>
                <w:lang w:eastAsia="en-US"/>
              </w:rPr>
              <w:t>红岩坪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黑体_GBK" w:cs="方正黑体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黑体_GBK" w:cs="方正黑体_GBK"/>
                <w:snapToGrid w:val="0"/>
                <w:color w:val="000000"/>
                <w:spacing w:val="-1"/>
                <w:kern w:val="0"/>
                <w:sz w:val="24"/>
                <w:szCs w:val="24"/>
                <w:lang w:eastAsia="en-US"/>
              </w:rPr>
              <w:t>沙河坝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3"/>
                <w:kern w:val="0"/>
                <w:sz w:val="24"/>
                <w:szCs w:val="24"/>
                <w:lang w:eastAsia="en-US"/>
              </w:rPr>
              <w:t>礼嘉</w:t>
            </w:r>
          </w:p>
        </w:tc>
        <w:tc>
          <w:tcPr>
            <w:tcW w:w="1016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2.378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5.178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4"/>
                <w:szCs w:val="24"/>
              </w:rPr>
              <w:t>8.616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10.937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12.012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14.033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16.348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18.470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21.388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23.092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24.329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25.822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  <w:t>欢乐谷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2.800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6.238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4"/>
                <w:szCs w:val="24"/>
              </w:rPr>
              <w:t>8.559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9.634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11.655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13.970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16.092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19.010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20.714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21.951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23.444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  <w:t>黄茅坪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3.438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5.759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6.834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2"/>
                <w:sz w:val="24"/>
                <w:szCs w:val="24"/>
              </w:rPr>
              <w:t>8.855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11.170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13.292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16.210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17.914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19.151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20.644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4"/>
                <w:szCs w:val="24"/>
                <w:lang w:eastAsia="en-US"/>
              </w:rPr>
              <w:t>高义口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2.321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3.396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5.417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7.732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9.854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12.772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14.476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15.713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17.206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5"/>
                <w:kern w:val="0"/>
                <w:sz w:val="24"/>
                <w:szCs w:val="24"/>
                <w:lang w:eastAsia="en-US"/>
              </w:rPr>
              <w:t>国博中心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4"/>
                <w:szCs w:val="24"/>
              </w:rPr>
              <w:t>1.075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3.096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5.411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7.533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10.451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12.155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13.392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14.885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3"/>
                <w:kern w:val="0"/>
                <w:sz w:val="24"/>
                <w:szCs w:val="24"/>
                <w:lang w:eastAsia="en-US"/>
              </w:rPr>
              <w:t>悦来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2.021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4.336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6.458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9.376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11.080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12.317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13.810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1"/>
                <w:kern w:val="0"/>
                <w:sz w:val="24"/>
                <w:szCs w:val="24"/>
                <w:lang w:eastAsia="en-US"/>
              </w:rPr>
              <w:t>王家庄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2.315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4.437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7.355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9.059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10.296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3"/>
                <w:sz w:val="24"/>
                <w:szCs w:val="24"/>
              </w:rPr>
              <w:t>11.789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  <w:t>清溪河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2.122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5.040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6.744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7.981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9.474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1"/>
                <w:kern w:val="0"/>
                <w:sz w:val="24"/>
                <w:szCs w:val="24"/>
                <w:lang w:eastAsia="en-US"/>
              </w:rPr>
              <w:t>刘家院子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6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2.918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4.622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5.859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1"/>
                <w:sz w:val="24"/>
                <w:szCs w:val="24"/>
              </w:rPr>
              <w:t>7.352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6"/>
                <w:kern w:val="0"/>
                <w:sz w:val="24"/>
                <w:szCs w:val="24"/>
                <w:lang w:eastAsia="en-US"/>
              </w:rPr>
              <w:t>思源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6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6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4"/>
                <w:szCs w:val="24"/>
              </w:rPr>
              <w:t>1.704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2.941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4.434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5"/>
                <w:kern w:val="0"/>
                <w:sz w:val="24"/>
                <w:szCs w:val="24"/>
                <w:lang w:eastAsia="en-US"/>
              </w:rPr>
              <w:t>复兴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7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6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6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4"/>
                <w:szCs w:val="24"/>
              </w:rPr>
              <w:t>1.237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2.730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2"/>
                <w:kern w:val="0"/>
                <w:sz w:val="24"/>
                <w:szCs w:val="24"/>
                <w:lang w:eastAsia="en-US"/>
              </w:rPr>
              <w:t>红岩坪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7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6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6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028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pacing w:val="-4"/>
                <w:sz w:val="24"/>
                <w:szCs w:val="24"/>
              </w:rPr>
              <w:t>1.493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  <w:jc w:val="center"/>
        </w:trPr>
        <w:tc>
          <w:tcPr>
            <w:tcW w:w="2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eastAsia="方正仿宋_GBK" w:cs="方正仿宋_GBK"/>
                <w:snapToGrid w:val="0"/>
                <w:color w:val="000000"/>
                <w:spacing w:val="-1"/>
                <w:kern w:val="0"/>
                <w:sz w:val="24"/>
                <w:szCs w:val="24"/>
                <w:lang w:eastAsia="en-US"/>
              </w:rPr>
              <w:t>沙河坝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7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7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6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6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4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3</w:t>
            </w:r>
          </w:p>
        </w:tc>
        <w:tc>
          <w:tcPr>
            <w:tcW w:w="1016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</w:pPr>
            <w:r>
              <w:rPr>
                <w:rFonts w:hint="eastAsia" w:ascii="Times New Roman" w:hAnsi="Times New Roman" w:eastAsia="方正仿宋_GBK" w:cs="方正仿宋_GBK"/>
                <w:sz w:val="24"/>
                <w:szCs w:val="24"/>
              </w:rPr>
              <w:t>2</w:t>
            </w:r>
          </w:p>
        </w:tc>
        <w:tc>
          <w:tcPr>
            <w:tcW w:w="1028" w:type="dxa"/>
            <w:tcBorders>
              <w:tl2br w:val="single" w:color="000000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 w:val="0"/>
              <w:snapToGrid w:val="0"/>
              <w:spacing w:before="0" w:line="280" w:lineRule="exact"/>
              <w:ind w:left="0"/>
              <w:jc w:val="center"/>
              <w:textAlignment w:val="baseline"/>
              <w:rPr>
                <w:rFonts w:hint="eastAsia" w:ascii="Times New Roman" w:hAnsi="Times New Roman" w:eastAsia="方正仿宋_GBK" w:cs="方正仿宋_GBK"/>
                <w:snapToGrid w:val="0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eastAsia" w:ascii="方正仿宋_GBK" w:hAnsi="方正仿宋_GBK" w:cs="方正仿宋_GBK"/>
          <w:color w:val="auto"/>
          <w:kern w:val="2"/>
          <w:sz w:val="32"/>
          <w:szCs w:val="32"/>
        </w:rPr>
      </w:pPr>
    </w:p>
    <w:p>
      <w:pPr>
        <w:pStyle w:val="5"/>
        <w:overflowPunct w:val="0"/>
        <w:adjustRightInd/>
        <w:spacing w:beforeLines="0" w:line="240" w:lineRule="auto"/>
        <w:rPr>
          <w:rFonts w:hint="eastAsia" w:ascii="方正仿宋_GBK" w:hAnsi="方正仿宋_GBK" w:cs="方正仿宋_GBK"/>
        </w:rPr>
      </w:pPr>
    </w:p>
    <w:p>
      <w:pPr>
        <w:pStyle w:val="6"/>
        <w:overflowPunct w:val="0"/>
        <w:spacing w:before="0" w:beforeLines="0" w:after="0" w:afterLines="0"/>
        <w:rPr>
          <w:rFonts w:hint="eastAsia" w:ascii="方正仿宋_GBK" w:hAnsi="方正仿宋_GBK" w:eastAsia="方正仿宋_GBK" w:cs="方正仿宋_GBK"/>
        </w:rPr>
        <w:sectPr>
          <w:pgSz w:w="23811" w:h="16838" w:orient="landscape"/>
          <w:pgMar w:top="1531" w:right="2098" w:bottom="1531" w:left="1984" w:header="850" w:footer="141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AndChars" w:linePitch="579" w:charSpace="-849"/>
        </w:sectPr>
      </w:pPr>
    </w:p>
    <w:p>
      <w:pPr>
        <w:overflowPunct w:val="0"/>
        <w:adjustRightInd/>
        <w:spacing w:beforeLines="0" w:afterLines="0" w:line="240" w:lineRule="auto"/>
        <w:jc w:val="both"/>
        <w:rPr>
          <w:rFonts w:hint="eastAsia" w:ascii="方正仿宋_GBK" w:hAnsi="方正仿宋_GBK" w:eastAsia="方正仿宋_GBK" w:cs="方正仿宋_GBK"/>
          <w:color w:val="auto"/>
          <w:sz w:val="32"/>
          <w:szCs w:val="32"/>
          <w:highlight w:val="none"/>
        </w:rPr>
      </w:pPr>
    </w:p>
    <w:p>
      <w:pPr>
        <w:overflowPunct w:val="0"/>
        <w:adjustRightInd/>
        <w:spacing w:beforeLines="0" w:afterLines="0" w:line="240" w:lineRule="auto"/>
        <w:jc w:val="both"/>
        <w:rPr>
          <w:rFonts w:hint="eastAsia" w:ascii="方正仿宋_GBK" w:hAnsi="方正仿宋_GBK" w:eastAsia="方正仿宋_GBK" w:cs="方正仿宋_GBK"/>
          <w:color w:val="auto"/>
          <w:sz w:val="32"/>
          <w:szCs w:val="32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 w:firstLine="0" w:firstLineChars="0"/>
        <w:textAlignment w:val="auto"/>
        <w:rPr>
          <w:rFonts w:hint="eastAsia" w:ascii="Times New Roman" w:hAnsi="Times New Roman" w:eastAsia="方正仿宋_GBK" w:cs="方正仿宋_GBK"/>
          <w:color w:val="auto"/>
          <w:kern w:val="2"/>
        </w:rPr>
      </w:pP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 w:firstLine="0" w:firstLineChars="0"/>
        <w:textAlignment w:val="auto"/>
        <w:rPr>
          <w:rFonts w:hint="eastAsia" w:ascii="Times New Roman" w:hAnsi="Times New Roman" w:eastAsia="方正仿宋_GBK" w:cs="方正仿宋_GBK"/>
          <w:color w:val="auto"/>
          <w:kern w:val="2"/>
        </w:rPr>
      </w:pPr>
    </w:p>
    <w:p>
      <w:pPr>
        <w:keepNext w:val="0"/>
        <w:keepLines w:val="0"/>
        <w:pageBreakBefore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 w:firstLine="0" w:firstLineChars="0"/>
        <w:textAlignment w:val="auto"/>
        <w:rPr>
          <w:rFonts w:hint="eastAsia" w:ascii="Times New Roman" w:hAnsi="Times New Roman" w:eastAsia="方正仿宋_GBK" w:cs="方正仿宋_GBK"/>
          <w:color w:val="auto"/>
          <w:kern w:val="2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rPr>
          <w:rFonts w:hint="eastAsia" w:ascii="Times New Roman" w:hAnsi="Times New Roman" w:eastAsia="方正仿宋_GBK" w:cs="方正仿宋_GBK"/>
        </w:rPr>
      </w:pPr>
    </w:p>
    <w:p>
      <w:pPr>
        <w:overflowPunct w:val="0"/>
        <w:adjustRightInd/>
        <w:spacing w:before="0" w:after="0" w:line="240" w:lineRule="auto"/>
        <w:textAlignment w:val="baseline"/>
        <w:rPr>
          <w:rFonts w:hint="default" w:ascii="Times New Roman" w:hAnsi="Times New Roman" w:eastAsia="方正仿宋_GBK" w:cs="Times New Roman"/>
          <w:kern w:val="0"/>
          <w:lang w:val="en-US" w:eastAsia="zh-CN"/>
        </w:rPr>
      </w:pPr>
    </w:p>
    <w:p>
      <w:pPr>
        <w:overflowPunct w:val="0"/>
        <w:adjustRightInd/>
        <w:spacing w:before="0" w:after="0" w:line="240" w:lineRule="auto"/>
        <w:ind w:firstLine="0" w:firstLineChars="0"/>
        <w:textAlignment w:val="baseline"/>
        <w:rPr>
          <w:rFonts w:hint="eastAsia" w:ascii="Times New Roman" w:hAnsi="Times New Roman" w:eastAsia="方正仿宋_GBK" w:cs="方正仿宋_GBK"/>
          <w:spacing w:val="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方正仿宋_GBK" w:cs="方正仿宋_GBK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5627370" cy="15240"/>
                <wp:effectExtent l="0" t="4445" r="11430" b="88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370" cy="15240"/>
                        </a:xfrm>
                        <a:prstGeom prst="line">
                          <a:avLst/>
                        </a:prstGeom>
                        <a:noFill/>
                        <a:ln w="4445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pt;margin-top:0.65pt;height:1.2pt;width:443.1pt;z-index:251663360;mso-width-relative:page;mso-height-relative:page;" filled="f" stroked="t" coordsize="21600,21600" o:gfxdata="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91+DbUAAAABAEAAA8A&#10;AAAAAAAAAQAgAAAAIgAAAGRycy9kb3ducmV2LnhtbFBLAQIUABQAAAAIAIdO4kB2DnOh4gEAAKwD&#10;AAAOAAAAAAAAAAEAIAAAACMBAABkcnMvZTJvRG9jLnhtbFBLBQYAAAAABgAGAFkBAAB3BQAAAAA=&#10;">
                <v:fill on="f" focussize="0,0"/>
                <v:stroke weight="0.3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方正仿宋_GBK" w:cs="方正仿宋_GBK"/>
          <w:kern w:val="0"/>
          <w:sz w:val="28"/>
          <w:szCs w:val="28"/>
          <w:lang w:val="en-US" w:eastAsia="zh-CN"/>
        </w:rPr>
        <w:t xml:space="preserve">  抄</w:t>
      </w:r>
      <w:r>
        <w:rPr>
          <w:rFonts w:hint="eastAsia" w:ascii="Times New Roman" w:hAnsi="Times New Roman" w:eastAsia="方正仿宋_GBK" w:cs="方正仿宋_GBK"/>
          <w:spacing w:val="0"/>
          <w:kern w:val="0"/>
          <w:sz w:val="28"/>
          <w:szCs w:val="28"/>
          <w:lang w:val="en-US" w:eastAsia="zh-CN"/>
        </w:rPr>
        <w:t>送：市交通运输委、市市场监管局。</w:t>
      </w:r>
    </w:p>
    <w:p>
      <w:pPr>
        <w:overflowPunct/>
        <w:adjustRightInd/>
        <w:spacing w:line="240" w:lineRule="auto"/>
        <w:ind w:firstLine="0" w:firstLineChars="0"/>
        <w:rPr>
          <w:rFonts w:hint="default" w:cs="Times New Roman"/>
          <w:szCs w:val="32"/>
        </w:rPr>
      </w:pPr>
      <w:r>
        <w:rPr>
          <w:rFonts w:hint="eastAsia" w:ascii="Times New Roman" w:hAnsi="Times New Roman" w:eastAsia="方正仿宋_GBK" w:cs="方正仿宋_GBK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627370" cy="15240"/>
                <wp:effectExtent l="0" t="4445" r="11430" b="88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370" cy="1524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05pt;margin-top:0pt;height:1.2pt;width:443.1pt;z-index:251662336;mso-width-relative:page;mso-height-relative:page;" filled="f" stroked="t" coordsize="21600,21600" o:gfxdata="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rd701AAAAAQBAAAPAAAAAAAAAAEAIAAAACIAAABkcnMvZG93&#10;bnJldi54bWxQSwECFAAUAAAACACHTuJANBEkqgQCAAAABAAADgAAAAAAAAABACAAAAAjAQAAZHJz&#10;L2Uyb0RvYy54bWxQSwUGAAAAAAYABgBZAQAAmQUAAAAA&#10;">
                <v:fill on="f" focussize="0,0"/>
                <v:stroke weight="0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方正仿宋_GBK" w:cs="方正仿宋_GBK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367665</wp:posOffset>
                </wp:positionV>
                <wp:extent cx="5627370" cy="15240"/>
                <wp:effectExtent l="0" t="4445" r="11430" b="88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72185" y="4633595"/>
                          <a:ext cx="5627370" cy="15240"/>
                        </a:xfrm>
                        <a:prstGeom prst="line">
                          <a:avLst/>
                        </a:prstGeom>
                        <a:noFill/>
                        <a:ln w="4445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28.95pt;height:1.2pt;width:443.1pt;z-index:251661312;mso-width-relative:page;mso-height-relative:page;" filled="f" stroked="t" coordsize="21600,21600" o:gfxdata="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8IvGj1wAAAAYBAAAPAAAAAAAAAAEAIAAAACIAAABkcnMvZG93bnJldi54bWxQSwECFAAUAAAA&#10;CACHTuJAaBDGAu8BAAC3AwAADgAAAAAAAAABACAAAAAmAQAAZHJzL2Uyb0RvYy54bWxQSwUGAAAA&#10;AAYABgBZAQAAhwUAAAAA&#10;">
                <v:fill on="f" focussize="0,0"/>
                <v:stroke weight="0.3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方正仿宋_GBK" w:cs="方正仿宋_GBK"/>
          <w:kern w:val="0"/>
          <w:sz w:val="28"/>
          <w:szCs w:val="28"/>
          <w:lang w:val="en-US" w:eastAsia="zh-CN"/>
        </w:rPr>
        <w:t xml:space="preserve">  重庆市发展和改革委员会办公室             2025年</w:t>
      </w:r>
      <w:r>
        <w:rPr>
          <w:rFonts w:hint="eastAsia" w:ascii="Times New Roman" w:hAnsi="Times New Roman" w:cs="方正仿宋_GBK"/>
          <w:kern w:val="0"/>
          <w:sz w:val="28"/>
          <w:szCs w:val="28"/>
          <w:lang w:val="en-US" w:eastAsia="zh-CN"/>
        </w:rPr>
        <w:t>7</w:t>
      </w:r>
      <w:r>
        <w:rPr>
          <w:rFonts w:hint="eastAsia" w:ascii="Times New Roman" w:hAnsi="Times New Roman" w:eastAsia="方正仿宋_GBK" w:cs="方正仿宋_GBK"/>
          <w:kern w:val="0"/>
          <w:sz w:val="28"/>
          <w:szCs w:val="28"/>
          <w:lang w:val="en-US" w:eastAsia="zh-CN"/>
        </w:rPr>
        <w:t>月</w:t>
      </w:r>
      <w:r>
        <w:rPr>
          <w:rFonts w:hint="eastAsia" w:ascii="Times New Roman" w:hAnsi="Times New Roman" w:cs="方正仿宋_GBK"/>
          <w:kern w:val="0"/>
          <w:sz w:val="28"/>
          <w:szCs w:val="28"/>
          <w:lang w:val="en-US" w:eastAsia="zh-CN"/>
        </w:rPr>
        <w:t>25</w:t>
      </w:r>
      <w:r>
        <w:rPr>
          <w:rFonts w:hint="eastAsia" w:ascii="Times New Roman" w:hAnsi="Times New Roman" w:eastAsia="方正仿宋_GBK" w:cs="方正仿宋_GBK"/>
          <w:kern w:val="0"/>
          <w:sz w:val="28"/>
          <w:szCs w:val="28"/>
          <w:lang w:val="en-US" w:eastAsia="zh-CN"/>
        </w:rPr>
        <w:t xml:space="preserve">日印发  </w:t>
      </w:r>
    </w:p>
    <w:sectPr>
      <w:headerReference r:id="rId13" w:type="default"/>
      <w:footerReference r:id="rId14" w:type="default"/>
      <w:pgSz w:w="11906" w:h="16838"/>
      <w:pgMar w:top="2098" w:right="1531" w:bottom="1984" w:left="1531" w:header="851" w:footer="1417" w:gutter="0"/>
      <w:pgNumType w:fmt="decimal"/>
      <w:cols w:space="720" w:num="1"/>
      <w:rtlGutter w:val="0"/>
      <w:docGrid w:type="linesAndChars" w:linePitch="580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7296" w:leftChars="2280" w:firstLine="6400" w:firstLineChars="2000"/>
      <w:rPr>
        <w:rFonts w:hint="eastAsia" w:eastAsia="仿宋"/>
        <w:sz w:val="32"/>
        <w:szCs w:val="48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  <w:lang w:eastAsia="zh-CN"/>
                            </w:rPr>
                            <w:t xml:space="preserve">— </w:t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  <w:lang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540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qXm5zwAAAAUBAAAPAAAAAAAA&#10;AAEAIAAAACIAAABkcnMvZG93bnJldi54bWxQSwECFAAUAAAACACHTuJAj+Fxv+IBAADOAwAADgAA&#10;AAAAAAABACAAAAAe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  <w:lang w:eastAsia="zh-CN"/>
                      </w:rPr>
                      <w:t xml:space="preserve">— </w:t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  <w:lang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</w:rPr>
      <w:t xml:space="preserve">  </w:t>
    </w:r>
  </w:p>
  <w:p>
    <w:pPr>
      <w:pStyle w:val="9"/>
      <w:jc w:val="right"/>
      <w:rPr>
        <w:rFonts w:hint="eastAsia"/>
        <w:color w:val="FAFAFA"/>
        <w:sz w:val="28"/>
        <w:szCs w:val="28"/>
      </w:rPr>
    </w:pPr>
    <w:r>
      <w:rPr>
        <w:color w:val="FAFAFA"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32" name="直接连接符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noFill/>
                      <a:ln w="22225" cap="flat" cmpd="sng" algn="ctr">
                        <a:solidFill>
                          <a:srgbClr val="00519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4384;mso-width-relative:page;mso-height-relative:page;" filled="f" stroked="t" coordsize="21600,21600" o:gfxdata="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p6XR1AAAAAYBAAAPAAAAAAAAAAEAIAAAACIAAABkcnMvZG93bnJldi54bWxQSwECFAAUAAAACACH&#10;TuJAp4agSu8BAADFAwAADgAAAAAAAAABACAAAAAjAQAAZHJzL2Uyb0RvYy54bWxQSwUGAAAAAAYA&#10;BgBZAQAAhAUAAAAA&#10;">
              <v:fill on="f" focussize="0,0"/>
              <v:stroke weight="1.75pt" color="#005192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FAFAFA"/>
        <w:sz w:val="28"/>
        <w:szCs w:val="28"/>
      </w:rPr>
      <w:t xml:space="preserve"> </w:t>
    </w:r>
  </w:p>
  <w:p>
    <w:pPr>
      <w:pStyle w:val="9"/>
      <w:widowControl w:val="0"/>
      <w:overflowPunct w:val="0"/>
      <w:adjustRightInd/>
      <w:snapToGrid/>
      <w:spacing w:after="0" w:line="240" w:lineRule="auto"/>
      <w:ind w:firstLine="4498" w:firstLineChars="1600"/>
      <w:jc w:val="both"/>
      <w:textAlignment w:val="baseline"/>
      <w:rPr>
        <w:rFonts w:hint="eastAsia" w:ascii="Calibri" w:hAnsi="Calibri" w:eastAsia="宋体" w:cs="Times New Roman"/>
        <w:kern w:val="2"/>
        <w:sz w:val="18"/>
        <w:szCs w:val="18"/>
        <w:lang w:val="en-US" w:eastAsia="zh-CN" w:bidi="ar-SA"/>
      </w:rPr>
    </w:pPr>
    <w:r>
      <w:rPr>
        <w:rFonts w:hint="eastAsia" w:ascii="宋体" w:hAnsi="宋体" w:eastAsia="宋体" w:cs="宋体"/>
        <w:b/>
        <w:bCs/>
        <w:color w:val="005192"/>
        <w:sz w:val="28"/>
        <w:szCs w:val="44"/>
        <w:lang w:eastAsia="zh-CN"/>
      </w:rPr>
      <w:t>重庆市发展和改革委员会发布</w:t>
    </w:r>
    <w:r>
      <w:rPr>
        <w:rFonts w:hint="eastAsia" w:ascii="宋体" w:hAnsi="宋体" w:eastAsia="宋体" w:cs="宋体"/>
        <w:b/>
        <w:bCs/>
        <w:color w:val="005192"/>
        <w:sz w:val="28"/>
        <w:szCs w:val="44"/>
      </w:rPr>
      <w:t xml:space="preserve">   </w:t>
    </w:r>
    <w:r>
      <w:rPr>
        <w:rFonts w:hint="eastAsia" w:ascii="宋体" w:hAnsi="宋体" w:eastAsia="宋体" w:cs="宋体"/>
        <w:b/>
        <w:bCs/>
        <w:color w:val="005192"/>
        <w:sz w:val="28"/>
        <w:szCs w:val="44"/>
        <w:lang w:val="en-US" w:eastAsia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djustRightInd w:val="0"/>
      <w:snapToGrid w:val="0"/>
      <w:spacing w:after="160" w:line="312" w:lineRule="atLeast"/>
      <w:jc w:val="left"/>
      <w:textAlignment w:val="baseline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13335</wp:posOffset>
              </wp:positionV>
              <wp:extent cx="853440" cy="230505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widowControl w:val="0"/>
                            <w:adjustRightInd w:val="0"/>
                            <w:snapToGrid w:val="0"/>
                            <w:spacing w:after="160" w:line="312" w:lineRule="atLeast"/>
                            <w:jc w:val="left"/>
                            <w:textAlignment w:val="baseline"/>
                            <w:rPr>
                              <w:rFonts w:ascii="宋体" w:hAnsi="宋体" w:eastAsia="宋体" w:cs="宋体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t>—  PAGE  \* MERGEFORMAT 1 —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.05pt;height:18.15pt;width:67.2pt;mso-position-horizontal:outside;mso-position-horizontal-relative:margin;z-index:251662336;mso-width-relative:page;mso-height-relative:page;" filled="f" stroked="f" coordsize="21600,21600" o:gfxdata="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tHleD0wAA&#10;AAUBAAAPAAAAAAAAAAEAIAAAACIAAABkcnMvZG93bnJldi54bWxQSwECFAAUAAAACACHTuJA3yAI&#10;9uoBAADOAwAADgAAAAAAAAABACAAAAAi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 w:val="0"/>
                      <w:snapToGrid w:val="0"/>
                      <w:spacing w:after="160" w:line="312" w:lineRule="atLeast"/>
                      <w:jc w:val="left"/>
                      <w:textAlignment w:val="baseline"/>
                      <w:rPr>
                        <w:rFonts w:ascii="宋体" w:hAnsi="宋体" w:eastAsia="宋体" w:cs="宋体"/>
                        <w:kern w:val="2"/>
                        <w:sz w:val="28"/>
                        <w:szCs w:val="28"/>
                        <w:lang w:val="en-US" w:eastAsia="zh-CN" w:bidi="ar-SA"/>
                      </w:rPr>
                    </w:pPr>
                    <w:r>
                      <w:rPr>
                        <w:rFonts w:hint="eastAsia" w:ascii="宋体" w:hAnsi="宋体" w:eastAsia="宋体" w:cs="宋体"/>
                        <w:kern w:val="2"/>
                        <w:sz w:val="28"/>
                        <w:szCs w:val="28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kern w:val="2"/>
                        <w:sz w:val="28"/>
                        <w:szCs w:val="28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kern w:val="2"/>
                        <w:sz w:val="28"/>
                        <w:szCs w:val="28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kern w:val="2"/>
                        <w:sz w:val="28"/>
                        <w:szCs w:val="28"/>
                        <w:lang w:val="en-US" w:eastAsia="zh-CN" w:bidi="ar-SA"/>
                      </w:rPr>
                      <w:t>—  PAGE  \* MERGEFORMAT 1 —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page" w:xAlign="center" w:y="1"/>
      <w:widowControl w:val="0"/>
      <w:adjustRightInd w:val="0"/>
      <w:snapToGrid w:val="0"/>
      <w:spacing w:after="160" w:line="312" w:lineRule="atLeast"/>
      <w:ind w:right="314" w:rightChars="98"/>
      <w:jc w:val="center"/>
      <w:textAlignment w:val="baseline"/>
      <w:rPr>
        <w:rFonts w:ascii="Calibri" w:hAnsi="Calibri" w:eastAsia="宋体" w:cs="Times New Roman"/>
        <w:kern w:val="2"/>
        <w:sz w:val="28"/>
        <w:szCs w:val="28"/>
        <w:lang w:val="en-US" w:eastAsia="zh-CN" w:bidi="ar-SA"/>
      </w:rPr>
    </w:pPr>
    <w:r>
      <w:rPr>
        <w:rFonts w:hint="eastAsia" w:ascii="Times New Roman" w:hAnsi="Times New Roman" w:eastAsia="宋体" w:cs="Times New Roman"/>
        <w:kern w:val="2"/>
        <w:sz w:val="28"/>
        <w:szCs w:val="28"/>
        <w:lang w:val="en-US" w:eastAsia="zh-CN" w:bidi="ar-SA"/>
      </w:rPr>
      <w:t xml:space="preserve">— </w:t>
    </w:r>
    <w:r>
      <w:rPr>
        <w:rFonts w:ascii="Times New Roman" w:hAnsi="Times New Roman" w:eastAsia="宋体" w:cs="Times New Roman"/>
        <w:kern w:val="2"/>
        <w:sz w:val="28"/>
        <w:szCs w:val="28"/>
        <w:lang w:val="en-US" w:eastAsia="zh-CN" w:bidi="ar-SA"/>
      </w:rPr>
      <w:fldChar w:fldCharType="begin"/>
    </w:r>
    <w:r>
      <w:rPr>
        <w:rFonts w:ascii="Times New Roman" w:hAnsi="Times New Roman" w:eastAsia="宋体" w:cs="Times New Roman"/>
        <w:kern w:val="2"/>
        <w:sz w:val="28"/>
        <w:szCs w:val="28"/>
        <w:lang w:val="en-US" w:eastAsia="zh-CN" w:bidi="ar-SA"/>
      </w:rPr>
      <w:instrText xml:space="preserve">PAGE  </w:instrText>
    </w:r>
    <w:r>
      <w:rPr>
        <w:rFonts w:ascii="Times New Roman" w:hAnsi="Times New Roman" w:eastAsia="宋体" w:cs="Times New Roman"/>
        <w:kern w:val="2"/>
        <w:sz w:val="28"/>
        <w:szCs w:val="28"/>
        <w:lang w:val="en-US" w:eastAsia="zh-CN" w:bidi="ar-SA"/>
      </w:rPr>
      <w:fldChar w:fldCharType="separate"/>
    </w:r>
    <w:r>
      <w:rPr>
        <w:rFonts w:ascii="Times New Roman" w:hAnsi="Times New Roman" w:eastAsia="宋体" w:cs="Times New Roman"/>
        <w:kern w:val="2"/>
        <w:sz w:val="28"/>
        <w:szCs w:val="28"/>
        <w:lang w:val="en-US" w:eastAsia="zh-CN" w:bidi="ar-SA"/>
      </w:rPr>
      <w:t>5</w:t>
    </w:r>
    <w:r>
      <w:rPr>
        <w:rFonts w:ascii="Times New Roman" w:hAnsi="Times New Roman" w:eastAsia="宋体" w:cs="Times New Roman"/>
        <w:kern w:val="2"/>
        <w:sz w:val="28"/>
        <w:szCs w:val="28"/>
        <w:lang w:val="en-US" w:eastAsia="zh-CN" w:bidi="ar-SA"/>
      </w:rPr>
      <w:fldChar w:fldCharType="end"/>
    </w:r>
    <w:r>
      <w:rPr>
        <w:rFonts w:hint="eastAsia" w:ascii="Times New Roman" w:hAnsi="Times New Roman" w:eastAsia="宋体" w:cs="Times New Roman"/>
        <w:kern w:val="2"/>
        <w:sz w:val="28"/>
        <w:szCs w:val="28"/>
        <w:lang w:val="en-US" w:eastAsia="zh-CN" w:bidi="ar-SA"/>
      </w:rPr>
      <w:t xml:space="preserve"> —</w:t>
    </w:r>
  </w:p>
  <w:p>
    <w:pPr>
      <w:widowControl w:val="0"/>
      <w:adjustRightInd w:val="0"/>
      <w:snapToGrid w:val="0"/>
      <w:spacing w:after="160" w:line="312" w:lineRule="atLeast"/>
      <w:jc w:val="left"/>
      <w:textAlignment w:val="baseline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overflowPunct w:val="0"/>
      <w:adjustRightInd/>
      <w:snapToGrid/>
      <w:ind w:left="0" w:leftChars="0" w:firstLine="0" w:firstLineChars="0"/>
      <w:jc w:val="both"/>
      <w:rPr>
        <w:rFonts w:hint="eastAsia" w:eastAsia="仿宋"/>
        <w:sz w:val="32"/>
        <w:szCs w:val="48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" name="文本框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  <w:lang w:eastAsia="zh-CN"/>
                            </w:rPr>
                            <w:t xml:space="preserve">— </w:t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  <w:lang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6pebnPAAAABQEAAA8AAAAA&#10;AAAAAQAgAAAAIgAAAGRycy9kb3ducmV2LnhtbFBLAQIUABQAAAAIAIdO4kAuRZDI5AEAAM4DAAAO&#10;AAAAAAAAAAEAIAAAAB4BAABkcnMvZTJvRG9jLnhtbFBLBQYAAAAABgAGAFkBAAB0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  <w:lang w:eastAsia="zh-CN"/>
                      </w:rPr>
                      <w:t xml:space="preserve">— </w:t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  <w:lang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jc w:val="right"/>
      <w:rPr>
        <w:rFonts w:hint="eastAsia"/>
        <w:color w:val="FAFAFA"/>
        <w:sz w:val="28"/>
        <w:szCs w:val="28"/>
      </w:rPr>
    </w:pPr>
    <w:r>
      <w:rPr>
        <w:color w:val="FAFAFA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12527915" cy="1905"/>
              <wp:effectExtent l="0" t="10795" r="6985" b="15875"/>
              <wp:wrapNone/>
              <wp:docPr id="38" name="直接连接符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527915" cy="1905"/>
                      </a:xfrm>
                      <a:prstGeom prst="line">
                        <a:avLst/>
                      </a:prstGeom>
                      <a:noFill/>
                      <a:ln w="22225" cap="flat" cmpd="sng" algn="ctr">
                        <a:solidFill>
                          <a:srgbClr val="00519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986.45pt;z-index:251660288;mso-width-relative:page;mso-height-relative:page;" filled="f" stroked="t" coordsize="21600,21600" o:gfxdata="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UdvJdQAAAAHAQAADwAAAAAAAAABACAAAAAiAAAAZHJzL2Rvd25yZXYueG1sUEsBAhQAFAAAAAgA&#10;h07iQBKpPrXwAQAAxgMAAA4AAAAAAAAAAQAgAAAAIwEAAGRycy9lMm9Eb2MueG1sUEsFBgAAAAAG&#10;AAYAWQEAAIUFAAAAAA==&#10;">
              <v:fill on="f" focussize="0,0"/>
              <v:stroke weight="1.75pt" color="#005192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9"/>
      <w:widowControl w:val="0"/>
      <w:overflowPunct w:val="0"/>
      <w:adjustRightInd/>
      <w:snapToGrid/>
      <w:spacing w:after="0" w:line="240" w:lineRule="auto"/>
      <w:ind w:firstLine="15719" w:firstLineChars="5592"/>
      <w:jc w:val="both"/>
      <w:textAlignment w:val="baseline"/>
      <w:rPr>
        <w:rFonts w:hint="default" w:ascii="Calibri" w:hAnsi="Calibri" w:eastAsia="宋体" w:cs="Times New Roman"/>
        <w:kern w:val="2"/>
        <w:sz w:val="18"/>
        <w:szCs w:val="18"/>
        <w:lang w:val="en-US" w:eastAsia="zh-CN" w:bidi="ar-SA"/>
      </w:rPr>
    </w:pPr>
    <w:r>
      <w:rPr>
        <w:rFonts w:hint="eastAsia" w:ascii="宋体" w:hAnsi="宋体" w:eastAsia="宋体" w:cs="宋体"/>
        <w:b/>
        <w:bCs/>
        <w:color w:val="005192"/>
        <w:sz w:val="28"/>
        <w:szCs w:val="44"/>
        <w:lang w:eastAsia="zh-CN"/>
      </w:rPr>
      <w:t>重庆市发展和改革委员会</w:t>
    </w:r>
    <w:r>
      <w:rPr>
        <w:rFonts w:hint="eastAsia" w:ascii="宋体" w:hAnsi="宋体" w:eastAsia="宋体" w:cs="宋体"/>
        <w:b/>
        <w:bCs/>
        <w:color w:val="005192"/>
        <w:sz w:val="28"/>
        <w:szCs w:val="44"/>
      </w:rPr>
      <w:t xml:space="preserve">发布   </w:t>
    </w:r>
    <w:r>
      <w:rPr>
        <w:rFonts w:hint="eastAsia" w:ascii="宋体" w:hAnsi="宋体" w:eastAsia="宋体" w:cs="宋体"/>
        <w:b/>
        <w:bCs/>
        <w:color w:val="005192"/>
        <w:sz w:val="28"/>
        <w:szCs w:val="44"/>
        <w:lang w:val="en-US" w:eastAsia="zh-CN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overflowPunct w:val="0"/>
      <w:adjustRightInd/>
      <w:snapToGrid/>
      <w:ind w:left="0" w:leftChars="0" w:firstLine="0" w:firstLineChars="0"/>
      <w:jc w:val="both"/>
      <w:rPr>
        <w:rFonts w:hint="eastAsia" w:eastAsia="仿宋"/>
        <w:sz w:val="32"/>
        <w:szCs w:val="48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  <w:lang w:eastAsia="zh-CN"/>
                            </w:rPr>
                            <w:t xml:space="preserve">— </w:t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eastAsia="方正仿宋_GBK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  <w:lang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7" o:spid="_x0000_s1026" o:spt="202" type="#_x0000_t202" style="position:absolute;left:0pt;margin-top:0pt;height:144pt;width:144pt;mso-position-horizontal:outside;mso-position-horizontal-relative:margin;mso-wrap-style:none;z-index:25166848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6pebnPAAAABQEAAA8AAAAAAAAAAQAgAAAAIgAAAGRycy9kb3du&#10;cmV2LnhtbFBLAQIUABQAAAAIAIdO4kDrS2wFzwEAAKkDAAAOAAAAAAAAAAEAIAAAAB4BAABkcnMv&#10;ZTJvRG9jLnhtbFBLBQYAAAAABgAGAFkBAABf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  <w:lang w:eastAsia="zh-CN"/>
                      </w:rPr>
                      <w:t xml:space="preserve">— </w:t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eastAsia="方正仿宋_GBK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  <w:lang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jc w:val="right"/>
      <w:rPr>
        <w:rFonts w:hint="eastAsia"/>
        <w:color w:val="FAFAFA"/>
        <w:sz w:val="28"/>
        <w:szCs w:val="28"/>
      </w:rPr>
    </w:pPr>
    <w:r>
      <w:rPr>
        <w:color w:val="FAFAFA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5940" cy="1905"/>
              <wp:effectExtent l="0" t="10795" r="3810" b="15875"/>
              <wp:wrapNone/>
              <wp:docPr id="15" name="直接连接符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527915" cy="1905"/>
                      </a:xfrm>
                      <a:prstGeom prst="line">
                        <a:avLst/>
                      </a:prstGeom>
                      <a:noFill/>
                      <a:ln w="22225" cap="flat" cmpd="sng" algn="ctr">
                        <a:solidFill>
                          <a:srgbClr val="00519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38" o:spid="_x0000_s1026" o:spt="20" style="position:absolute;left:0pt;margin-left:0pt;margin-top:5.85pt;height:0.15pt;width:442.2pt;z-index:251667456;mso-width-relative:page;mso-height-relative:page;" filled="f" stroked="t" coordsize="21600,21600" o:gfxdata="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K8&#10;Kb/TAAAABgEAAA8AAAAAAAAAAQAgAAAAIgAAAGRycy9kb3ducmV2LnhtbFBLAQIUABQAAAAIAIdO&#10;4kBnwpdD7wEAAMYDAAAOAAAAAAAAAAEAIAAAACIBAABkcnMvZTJvRG9jLnhtbFBLBQYAAAAABgAG&#10;AFkBAACDBQAAAAA=&#10;">
              <v:fill on="f" focussize="0,0"/>
              <v:stroke weight="1.75pt" color="#005192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9"/>
      <w:widowControl w:val="0"/>
      <w:overflowPunct w:val="0"/>
      <w:adjustRightInd/>
      <w:snapToGrid/>
      <w:spacing w:after="0" w:line="240" w:lineRule="auto"/>
      <w:ind w:left="0" w:leftChars="0" w:firstLine="4498" w:firstLineChars="1600"/>
      <w:jc w:val="both"/>
      <w:textAlignment w:val="baseline"/>
      <w:rPr>
        <w:rFonts w:hint="default" w:ascii="Calibri" w:hAnsi="Calibri" w:eastAsia="宋体" w:cs="Times New Roman"/>
        <w:kern w:val="2"/>
        <w:sz w:val="18"/>
        <w:szCs w:val="18"/>
        <w:lang w:val="en-US" w:eastAsia="zh-CN" w:bidi="ar-SA"/>
      </w:rPr>
    </w:pPr>
    <w:r>
      <w:rPr>
        <w:rFonts w:hint="eastAsia" w:ascii="宋体" w:hAnsi="宋体" w:eastAsia="宋体" w:cs="宋体"/>
        <w:b/>
        <w:bCs/>
        <w:color w:val="005192"/>
        <w:sz w:val="28"/>
        <w:szCs w:val="44"/>
        <w:lang w:eastAsia="zh-CN"/>
      </w:rPr>
      <w:t>重庆市发展和改革委员会</w:t>
    </w:r>
    <w:r>
      <w:rPr>
        <w:rFonts w:hint="eastAsia" w:ascii="宋体" w:hAnsi="宋体" w:eastAsia="宋体" w:cs="宋体"/>
        <w:b/>
        <w:bCs/>
        <w:color w:val="005192"/>
        <w:sz w:val="28"/>
        <w:szCs w:val="44"/>
      </w:rPr>
      <w:t xml:space="preserve">发布   </w:t>
    </w:r>
    <w:r>
      <w:rPr>
        <w:rFonts w:hint="eastAsia" w:ascii="宋体" w:hAnsi="宋体" w:eastAsia="宋体" w:cs="宋体"/>
        <w:b/>
        <w:bCs/>
        <w:color w:val="005192"/>
        <w:sz w:val="28"/>
        <w:szCs w:val="44"/>
        <w:lang w:val="en-US"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adjustRightInd/>
      <w:textAlignment w:val="center"/>
      <w:rPr>
        <w:rFonts w:hint="eastAsia" w:ascii="方正仿宋_GBK" w:hAnsi="方正仿宋_GBK" w:cs="方正仿宋_GBK"/>
        <w:b/>
        <w:bCs/>
        <w:color w:val="000000"/>
        <w:sz w:val="32"/>
      </w:rPr>
    </w:pPr>
    <w:r>
      <w:rPr>
        <w:rFonts w:hint="eastAsia" w:ascii="方正仿宋_GBK" w:hAnsi="方正仿宋_GBK" w:cs="方正仿宋_GBK"/>
        <w:b/>
        <w:bCs/>
        <w:color w:val="000000"/>
        <w:sz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0795" r="18415" b="17780"/>
              <wp:wrapNone/>
              <wp:docPr id="30" name="直接连接符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noFill/>
                      <a:ln w="22225" cap="flat" cmpd="sng" algn="ctr">
                        <a:solidFill>
                          <a:srgbClr val="00519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3360;mso-width-relative:page;mso-height-relative:page;" filled="f" stroked="t" coordsize="21600,21600" o:gfxdata="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3EeSs1AAAAAgBAAAPAAAAAAAAAAEAIAAAACIAAABkcnMvZG93bnJldi54bWxQSwEC&#10;FAAUAAAACACHTuJA1U2mhfgBAADNAwAADgAAAAAAAAABACAAAAAjAQAAZHJzL2Uyb0RvYy54bWxQ&#10;SwUGAAAAAAYABgBZAQAAjQUAAAAA&#10;">
              <v:fill on="f" focussize="0,0"/>
              <v:stroke weight="1.75pt" color="#005192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10"/>
      <w:adjustRightInd/>
      <w:jc w:val="left"/>
      <w:textAlignment w:val="center"/>
      <w:rPr>
        <w:rFonts w:hint="eastAsia" w:ascii="宋体" w:hAnsi="宋体" w:eastAsia="宋体" w:cs="宋体"/>
        <w:b/>
        <w:bCs/>
        <w:color w:val="005192"/>
        <w:sz w:val="32"/>
      </w:rPr>
    </w:pPr>
    <w:r>
      <w:rPr>
        <w:rFonts w:hint="eastAsia" w:ascii="宋体" w:hAnsi="宋体" w:eastAsia="宋体" w:cs="宋体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5240" b="15240"/>
          <wp:docPr id="19" name="图片 3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3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b/>
        <w:bCs/>
        <w:color w:val="005192"/>
        <w:sz w:val="32"/>
        <w:lang w:eastAsia="zh-CN"/>
      </w:rPr>
      <w:t>重庆市发展和改革委员会</w:t>
    </w:r>
    <w:r>
      <w:rPr>
        <w:rFonts w:hint="eastAsia" w:ascii="宋体" w:hAnsi="宋体" w:eastAsia="宋体" w:cs="宋体"/>
        <w:b/>
        <w:bCs/>
        <w:color w:val="005192"/>
        <w:sz w:val="32"/>
        <w:lang w:eastAsia="zh-Hans"/>
      </w:rPr>
      <w:t>行政规范性文件</w:t>
    </w:r>
  </w:p>
  <w:p>
    <w:pPr>
      <w:widowControl w:val="0"/>
      <w:pBdr>
        <w:bottom w:val="none" w:color="auto" w:sz="0" w:space="0"/>
      </w:pBdr>
      <w:adjustRightInd w:val="0"/>
      <w:snapToGrid w:val="0"/>
      <w:spacing w:after="160" w:line="312" w:lineRule="atLeast"/>
      <w:jc w:val="both"/>
      <w:textAlignment w:val="baseline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none" w:color="auto" w:sz="0" w:space="0"/>
      </w:pBdr>
      <w:adjustRightInd w:val="0"/>
      <w:snapToGrid w:val="0"/>
      <w:spacing w:after="160" w:line="312" w:lineRule="atLeast"/>
      <w:jc w:val="center"/>
      <w:textAlignment w:val="baseline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none" w:color="auto" w:sz="0" w:space="0"/>
      </w:pBdr>
      <w:adjustRightInd w:val="0"/>
      <w:snapToGrid w:val="0"/>
      <w:spacing w:after="160" w:line="312" w:lineRule="atLeast"/>
      <w:jc w:val="center"/>
      <w:textAlignment w:val="baseline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adjustRightInd/>
      <w:textAlignment w:val="center"/>
      <w:rPr>
        <w:rFonts w:hint="eastAsia" w:ascii="方正仿宋_GBK" w:hAnsi="方正仿宋_GBK" w:cs="方正仿宋_GBK"/>
        <w:b/>
        <w:bCs/>
        <w:color w:val="000000"/>
        <w:sz w:val="32"/>
      </w:rPr>
    </w:pPr>
    <w:r>
      <w:rPr>
        <w:rFonts w:hint="eastAsia" w:ascii="方正仿宋_GBK" w:hAnsi="方正仿宋_GBK" w:cs="方正仿宋_GBK"/>
        <w:b/>
        <w:bCs/>
        <w:color w:val="000000"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12527915" cy="0"/>
              <wp:effectExtent l="0" t="10795" r="6985" b="17780"/>
              <wp:wrapNone/>
              <wp:docPr id="35" name="直接连接符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12527915" cy="0"/>
                      </a:xfrm>
                      <a:prstGeom prst="line">
                        <a:avLst/>
                      </a:prstGeom>
                      <a:noFill/>
                      <a:ln w="22225" cap="flat" cmpd="sng" algn="ctr">
                        <a:solidFill>
                          <a:srgbClr val="00519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986.45pt;z-index:251659264;mso-width-relative:page;mso-height-relative:page;" filled="f" stroked="t" coordsize="21600,21600" o:gfxdata="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237l9UAAAAJAQAADwAAAAAAAAABACAAAAAiAAAAZHJzL2Rvd25yZXYueG1s&#10;UEsBAhQAFAAAAAgAh07iQFvbOfn7AQAAzgMAAA4AAAAAAAAAAQAgAAAAJAEAAGRycy9lMm9Eb2Mu&#10;eG1sUEsFBgAAAAAGAAYAWQEAAJEFAAAAAA==&#10;">
              <v:fill on="f" focussize="0,0"/>
              <v:stroke weight="1.75pt" color="#005192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10"/>
      <w:adjustRightInd/>
      <w:jc w:val="left"/>
      <w:textAlignment w:val="center"/>
      <w:rPr>
        <w:rFonts w:hint="eastAsia" w:ascii="宋体" w:hAnsi="宋体" w:eastAsia="宋体" w:cs="宋体"/>
        <w:b/>
        <w:bCs/>
        <w:color w:val="005192"/>
        <w:sz w:val="32"/>
      </w:rPr>
    </w:pPr>
    <w:r>
      <w:rPr>
        <w:rFonts w:hint="eastAsia" w:ascii="宋体" w:hAnsi="宋体" w:eastAsia="宋体" w:cs="宋体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5240" b="15240"/>
          <wp:docPr id="23" name="图片 3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3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b/>
        <w:bCs/>
        <w:color w:val="005192"/>
        <w:sz w:val="32"/>
        <w:lang w:eastAsia="zh-CN"/>
      </w:rPr>
      <w:t>重庆市发展和改革委员会</w:t>
    </w:r>
    <w:r>
      <w:rPr>
        <w:rFonts w:hint="eastAsia" w:ascii="宋体" w:hAnsi="宋体" w:eastAsia="宋体" w:cs="宋体"/>
        <w:b/>
        <w:bCs/>
        <w:color w:val="005192"/>
        <w:sz w:val="32"/>
        <w:lang w:eastAsia="zh-Hans"/>
      </w:rPr>
      <w:t>行政规范性文件</w:t>
    </w:r>
  </w:p>
  <w:p>
    <w:pPr>
      <w:widowControl w:val="0"/>
      <w:pBdr>
        <w:bottom w:val="none" w:color="auto" w:sz="0" w:space="0"/>
      </w:pBdr>
      <w:adjustRightInd w:val="0"/>
      <w:snapToGrid w:val="0"/>
      <w:spacing w:after="160" w:line="312" w:lineRule="atLeast"/>
      <w:jc w:val="both"/>
      <w:textAlignment w:val="baseline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adjustRightInd/>
      <w:textAlignment w:val="center"/>
      <w:rPr>
        <w:rFonts w:hint="eastAsia" w:ascii="方正仿宋_GBK" w:hAnsi="方正仿宋_GBK" w:cs="方正仿宋_GBK"/>
        <w:b/>
        <w:bCs/>
        <w:color w:val="000000"/>
        <w:sz w:val="32"/>
      </w:rPr>
    </w:pPr>
    <w:r>
      <w:rPr>
        <w:rFonts w:hint="eastAsia" w:ascii="方正仿宋_GBK" w:hAnsi="方正仿宋_GBK" w:cs="方正仿宋_GBK"/>
        <w:b/>
        <w:bCs/>
        <w:color w:val="000000"/>
        <w:sz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15940" cy="0"/>
              <wp:effectExtent l="0" t="10795" r="3810" b="17780"/>
              <wp:wrapNone/>
              <wp:docPr id="12" name="直接连接符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12527915" cy="0"/>
                      </a:xfrm>
                      <a:prstGeom prst="line">
                        <a:avLst/>
                      </a:prstGeom>
                      <a:noFill/>
                      <a:ln w="22225" cap="flat" cmpd="sng" algn="ctr">
                        <a:solidFill>
                          <a:srgbClr val="00519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35" o:spid="_x0000_s1026" o:spt="20" style="position:absolute;left:0pt;margin-left:0pt;margin-top:54.35pt;height:0pt;width:442.2pt;z-index:251666432;mso-width-relative:page;mso-height-relative:page;" filled="f" stroked="t" coordsize="21600,21600" o:gfxdata="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wYHI1AAAAAgBAAAPAAAAAAAAAAEAIAAAACIAAABkcnMvZG93bnJldi54bWxQ&#10;SwECFAAUAAAACACHTuJAWx6OVfsBAADOAwAADgAAAAAAAAABACAAAAAjAQAAZHJzL2Uyb0RvYy54&#10;bWxQSwUGAAAAAAYABgBZAQAAkAUAAAAA&#10;">
              <v:fill on="f" focussize="0,0"/>
              <v:stroke weight="1.75pt" color="#005192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10"/>
      <w:adjustRightInd/>
      <w:jc w:val="left"/>
      <w:textAlignment w:val="center"/>
      <w:rPr>
        <w:rFonts w:hint="eastAsia" w:ascii="宋体" w:hAnsi="宋体" w:eastAsia="宋体" w:cs="宋体"/>
        <w:b/>
        <w:bCs/>
        <w:color w:val="005192"/>
        <w:sz w:val="32"/>
      </w:rPr>
    </w:pPr>
    <w:r>
      <w:rPr>
        <w:rFonts w:hint="eastAsia" w:ascii="宋体" w:hAnsi="宋体" w:eastAsia="宋体" w:cs="宋体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5240" b="15240"/>
          <wp:docPr id="26" name="图片 7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7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b/>
        <w:bCs/>
        <w:color w:val="005192"/>
        <w:sz w:val="32"/>
        <w:lang w:eastAsia="zh-CN"/>
      </w:rPr>
      <w:t>重庆市发展和改革委员会</w:t>
    </w:r>
    <w:r>
      <w:rPr>
        <w:rFonts w:hint="eastAsia" w:ascii="宋体" w:hAnsi="宋体" w:eastAsia="宋体" w:cs="宋体"/>
        <w:b/>
        <w:bCs/>
        <w:color w:val="005192"/>
        <w:sz w:val="32"/>
        <w:lang w:eastAsia="zh-Hans"/>
      </w:rPr>
      <w:t>行政规范性文件</w:t>
    </w:r>
  </w:p>
  <w:p>
    <w:pPr>
      <w:widowControl w:val="0"/>
      <w:pBdr>
        <w:bottom w:val="none" w:color="auto" w:sz="0" w:space="0"/>
      </w:pBdr>
      <w:adjustRightInd w:val="0"/>
      <w:snapToGrid w:val="0"/>
      <w:spacing w:after="160" w:line="312" w:lineRule="atLeast"/>
      <w:jc w:val="both"/>
      <w:textAlignment w:val="baseline"/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420"/>
  <w:hyphenationZone w:val="360"/>
  <w:drawingGridHorizontalSpacing w:val="158"/>
  <w:drawingGridVerticalSpacing w:val="290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MjI0Mzc2ZjIyZjY1YWY5MGM1NmE2ZGQxZTliNWMifQ=="/>
  </w:docVars>
  <w:rsids>
    <w:rsidRoot w:val="00172A27"/>
    <w:rsid w:val="006004F6"/>
    <w:rsid w:val="00FF28FF"/>
    <w:rsid w:val="018038CE"/>
    <w:rsid w:val="019E71BD"/>
    <w:rsid w:val="01C066B5"/>
    <w:rsid w:val="01D86994"/>
    <w:rsid w:val="035F6E36"/>
    <w:rsid w:val="041C42DA"/>
    <w:rsid w:val="04B679C3"/>
    <w:rsid w:val="057416C2"/>
    <w:rsid w:val="05964A65"/>
    <w:rsid w:val="05F07036"/>
    <w:rsid w:val="064E7294"/>
    <w:rsid w:val="06E00104"/>
    <w:rsid w:val="07AC7F00"/>
    <w:rsid w:val="080F63D8"/>
    <w:rsid w:val="09341458"/>
    <w:rsid w:val="098254C2"/>
    <w:rsid w:val="0A766EDE"/>
    <w:rsid w:val="0AD64BE8"/>
    <w:rsid w:val="0B0912D7"/>
    <w:rsid w:val="0D6E5E17"/>
    <w:rsid w:val="0D774CBC"/>
    <w:rsid w:val="0DA472A8"/>
    <w:rsid w:val="0E025194"/>
    <w:rsid w:val="0E46660E"/>
    <w:rsid w:val="0E6D4BB0"/>
    <w:rsid w:val="0FEA2F87"/>
    <w:rsid w:val="11C5254F"/>
    <w:rsid w:val="152D2DCA"/>
    <w:rsid w:val="15D5325E"/>
    <w:rsid w:val="16593889"/>
    <w:rsid w:val="16D31800"/>
    <w:rsid w:val="16DA5F29"/>
    <w:rsid w:val="17130662"/>
    <w:rsid w:val="187168EA"/>
    <w:rsid w:val="196673CA"/>
    <w:rsid w:val="1B2F4AEE"/>
    <w:rsid w:val="1BF51C2F"/>
    <w:rsid w:val="1CF734C9"/>
    <w:rsid w:val="1DEC284C"/>
    <w:rsid w:val="1E6523AC"/>
    <w:rsid w:val="1ED033E5"/>
    <w:rsid w:val="20A36C18"/>
    <w:rsid w:val="22440422"/>
    <w:rsid w:val="2297614E"/>
    <w:rsid w:val="22BB4BBB"/>
    <w:rsid w:val="22C27ADF"/>
    <w:rsid w:val="25DE7970"/>
    <w:rsid w:val="29B178ED"/>
    <w:rsid w:val="29BD145D"/>
    <w:rsid w:val="2AEB3417"/>
    <w:rsid w:val="2B680A29"/>
    <w:rsid w:val="2C3A56F8"/>
    <w:rsid w:val="2D502E74"/>
    <w:rsid w:val="2DCC28F7"/>
    <w:rsid w:val="2EFC19D5"/>
    <w:rsid w:val="2F397D25"/>
    <w:rsid w:val="2F541F27"/>
    <w:rsid w:val="2FD66B2C"/>
    <w:rsid w:val="30A626AA"/>
    <w:rsid w:val="31A15F24"/>
    <w:rsid w:val="324A1681"/>
    <w:rsid w:val="34F12209"/>
    <w:rsid w:val="34FD541C"/>
    <w:rsid w:val="36FB1DF0"/>
    <w:rsid w:val="37A7012D"/>
    <w:rsid w:val="383E69ED"/>
    <w:rsid w:val="395347B5"/>
    <w:rsid w:val="39A232A0"/>
    <w:rsid w:val="39E745AA"/>
    <w:rsid w:val="3A9F4843"/>
    <w:rsid w:val="3B5A6BBB"/>
    <w:rsid w:val="3C1949F5"/>
    <w:rsid w:val="3C290571"/>
    <w:rsid w:val="3D437488"/>
    <w:rsid w:val="3D6A2620"/>
    <w:rsid w:val="3E2E249C"/>
    <w:rsid w:val="3EDA13A6"/>
    <w:rsid w:val="40EE539A"/>
    <w:rsid w:val="417B75E9"/>
    <w:rsid w:val="42365AF2"/>
    <w:rsid w:val="42F058B7"/>
    <w:rsid w:val="436109F6"/>
    <w:rsid w:val="441A38D4"/>
    <w:rsid w:val="4504239D"/>
    <w:rsid w:val="46F174E3"/>
    <w:rsid w:val="46FF2A7C"/>
    <w:rsid w:val="471F364A"/>
    <w:rsid w:val="4A1505F1"/>
    <w:rsid w:val="4AD86038"/>
    <w:rsid w:val="4BC77339"/>
    <w:rsid w:val="4BF22B1F"/>
    <w:rsid w:val="4C5C0629"/>
    <w:rsid w:val="4C9236C5"/>
    <w:rsid w:val="4E250A85"/>
    <w:rsid w:val="4E464D75"/>
    <w:rsid w:val="4E897B30"/>
    <w:rsid w:val="4ECF272A"/>
    <w:rsid w:val="4F442AF1"/>
    <w:rsid w:val="4F551E0D"/>
    <w:rsid w:val="4FFD4925"/>
    <w:rsid w:val="505C172E"/>
    <w:rsid w:val="506405EA"/>
    <w:rsid w:val="51544F64"/>
    <w:rsid w:val="51583969"/>
    <w:rsid w:val="52A665A4"/>
    <w:rsid w:val="52F46F0B"/>
    <w:rsid w:val="532B6A10"/>
    <w:rsid w:val="53D8014D"/>
    <w:rsid w:val="55003B4B"/>
    <w:rsid w:val="55B27C89"/>
    <w:rsid w:val="55E064E0"/>
    <w:rsid w:val="5648259F"/>
    <w:rsid w:val="56C2396B"/>
    <w:rsid w:val="572C6D10"/>
    <w:rsid w:val="57732A03"/>
    <w:rsid w:val="579F129B"/>
    <w:rsid w:val="5B124A86"/>
    <w:rsid w:val="5C7C10DB"/>
    <w:rsid w:val="5DC34279"/>
    <w:rsid w:val="5E520039"/>
    <w:rsid w:val="5E8A52F7"/>
    <w:rsid w:val="5FCD688E"/>
    <w:rsid w:val="5FF9BDAA"/>
    <w:rsid w:val="5FFE5333"/>
    <w:rsid w:val="608816D1"/>
    <w:rsid w:val="60EF4E7F"/>
    <w:rsid w:val="646A6756"/>
    <w:rsid w:val="648B0A32"/>
    <w:rsid w:val="64ED51E3"/>
    <w:rsid w:val="665233C1"/>
    <w:rsid w:val="69AC0D42"/>
    <w:rsid w:val="6A817394"/>
    <w:rsid w:val="6AD9688B"/>
    <w:rsid w:val="6BC66237"/>
    <w:rsid w:val="6C896843"/>
    <w:rsid w:val="6C8D5649"/>
    <w:rsid w:val="6CF37A79"/>
    <w:rsid w:val="6D0E3F22"/>
    <w:rsid w:val="702A40D2"/>
    <w:rsid w:val="744E4660"/>
    <w:rsid w:val="74776C27"/>
    <w:rsid w:val="753355A2"/>
    <w:rsid w:val="75854E0E"/>
    <w:rsid w:val="758D227B"/>
    <w:rsid w:val="759F1C61"/>
    <w:rsid w:val="769F2DE8"/>
    <w:rsid w:val="76FDEB7C"/>
    <w:rsid w:val="79812449"/>
    <w:rsid w:val="79C65162"/>
    <w:rsid w:val="7AE32C79"/>
    <w:rsid w:val="7BB71922"/>
    <w:rsid w:val="7C572CA5"/>
    <w:rsid w:val="7C9011D9"/>
    <w:rsid w:val="7CCB792A"/>
    <w:rsid w:val="7DC651C5"/>
    <w:rsid w:val="7DF350ED"/>
    <w:rsid w:val="7E725FF8"/>
    <w:rsid w:val="7F9DA0E8"/>
    <w:rsid w:val="7FCC2834"/>
    <w:rsid w:val="7FF6A4EF"/>
    <w:rsid w:val="92DD1CEF"/>
    <w:rsid w:val="F05B4F69"/>
    <w:rsid w:val="F97D9566"/>
    <w:rsid w:val="FDFF4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方正仿宋_GBK" w:cs="Times New Roman"/>
      <w:sz w:val="32"/>
      <w:szCs w:val="32"/>
      <w:lang w:val="en-US" w:eastAsia="zh-CN" w:bidi="ar-SA"/>
    </w:rPr>
  </w:style>
  <w:style w:type="paragraph" w:styleId="3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ody Text"/>
    <w:basedOn w:val="1"/>
    <w:next w:val="6"/>
    <w:qFormat/>
    <w:uiPriority w:val="0"/>
    <w:pPr>
      <w:spacing w:afterLines="0" w:afterAutospacing="0"/>
    </w:pPr>
  </w:style>
  <w:style w:type="paragraph" w:styleId="6">
    <w:name w:val="Body Text 2"/>
    <w:basedOn w:val="1"/>
    <w:qFormat/>
    <w:uiPriority w:val="0"/>
    <w:pPr>
      <w:adjustRightInd/>
      <w:spacing w:before="60" w:after="60" w:line="240" w:lineRule="auto"/>
      <w:textAlignment w:val="auto"/>
    </w:pPr>
    <w:rPr>
      <w:rFonts w:ascii="Arial" w:hAnsi="Arial" w:eastAsia="仿宋_GB2312"/>
      <w:spacing w:val="-5"/>
      <w:kern w:val="2"/>
      <w:lang w:val="zh-CN" w:eastAsia="en-US"/>
    </w:rPr>
  </w:style>
  <w:style w:type="paragraph" w:styleId="7">
    <w:name w:val="Body Text Indent"/>
    <w:basedOn w:val="1"/>
    <w:qFormat/>
    <w:uiPriority w:val="0"/>
    <w:pPr>
      <w:spacing w:after="120"/>
      <w:ind w:left="420" w:leftChars="200"/>
    </w:pPr>
  </w:style>
  <w:style w:type="paragraph" w:styleId="8">
    <w:name w:val="Balloon Text"/>
    <w:basedOn w:val="1"/>
    <w:link w:val="19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next w:val="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right"/>
      <w:outlineLvl w:val="9"/>
    </w:pPr>
    <w:rPr>
      <w:sz w:val="2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Body Text First Indent"/>
    <w:basedOn w:val="5"/>
    <w:qFormat/>
    <w:uiPriority w:val="0"/>
    <w:pPr>
      <w:ind w:firstLine="420" w:firstLineChars="100"/>
    </w:pPr>
  </w:style>
  <w:style w:type="paragraph" w:styleId="13">
    <w:name w:val="Body Text First Indent 2"/>
    <w:basedOn w:val="7"/>
    <w:next w:val="12"/>
    <w:qFormat/>
    <w:uiPriority w:val="0"/>
    <w:pPr>
      <w:ind w:firstLine="420" w:firstLineChars="200"/>
    </w:pPr>
  </w:style>
  <w:style w:type="table" w:styleId="15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page number"/>
    <w:basedOn w:val="16"/>
    <w:qFormat/>
    <w:uiPriority w:val="0"/>
  </w:style>
  <w:style w:type="character" w:customStyle="1" w:styleId="19">
    <w:name w:val="批注框文本 Char"/>
    <w:basedOn w:val="16"/>
    <w:link w:val="8"/>
    <w:qFormat/>
    <w:uiPriority w:val="0"/>
    <w:rPr>
      <w:rFonts w:eastAsia="方正仿宋_GBK"/>
      <w:sz w:val="18"/>
      <w:szCs w:val="18"/>
    </w:rPr>
  </w:style>
  <w:style w:type="paragraph" w:customStyle="1" w:styleId="20">
    <w:name w:val="Body text|1"/>
    <w:basedOn w:val="1"/>
    <w:qFormat/>
    <w:uiPriority w:val="0"/>
    <w:pPr>
      <w:spacing w:line="410" w:lineRule="auto"/>
      <w:ind w:firstLine="400"/>
    </w:pPr>
    <w:rPr>
      <w:rFonts w:ascii="宋体" w:hAnsi="宋体" w:eastAsia="宋体" w:cs="宋体"/>
      <w:sz w:val="30"/>
      <w:szCs w:val="30"/>
      <w:lang w:val="zh-TW" w:eastAsia="zh-TW" w:bidi="zh-TW"/>
    </w:rPr>
  </w:style>
  <w:style w:type="paragraph" w:customStyle="1" w:styleId="21">
    <w:name w:val="方正仿宋"/>
    <w:basedOn w:val="1"/>
    <w:qFormat/>
    <w:uiPriority w:val="0"/>
    <w:pPr>
      <w:adjustRightInd/>
      <w:spacing w:line="240" w:lineRule="auto"/>
      <w:ind w:firstLine="620" w:firstLineChars="200"/>
    </w:pPr>
  </w:style>
  <w:style w:type="paragraph" w:customStyle="1" w:styleId="22">
    <w:name w:val="p0"/>
    <w:basedOn w:val="1"/>
    <w:qFormat/>
    <w:uiPriority w:val="0"/>
    <w:pPr>
      <w:widowControl/>
    </w:pPr>
    <w:rPr>
      <w:rFonts w:ascii="Calibri" w:hAnsi="Calibri" w:eastAsia="宋体" w:cs="宋体"/>
      <w:kern w:val="0"/>
      <w:szCs w:val="32"/>
    </w:rPr>
  </w:style>
  <w:style w:type="paragraph" w:customStyle="1" w:styleId="23">
    <w:name w:val="正文首缩两字 Char"/>
    <w:basedOn w:val="1"/>
    <w:qFormat/>
    <w:uiPriority w:val="99"/>
    <w:rPr>
      <w:rFonts w:ascii="Verdana" w:hAnsi="Verdana"/>
      <w:bCs/>
    </w:rPr>
  </w:style>
  <w:style w:type="paragraph" w:customStyle="1" w:styleId="24">
    <w:name w:val="Table Text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Times New Roman" w:hAnsi="Times New Roman" w:eastAsia="Times New Roman" w:cs="Times New Roman"/>
      <w:snapToGrid w:val="0"/>
      <w:color w:val="000000"/>
      <w:kern w:val="0"/>
      <w:sz w:val="13"/>
      <w:szCs w:val="1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627</Words>
  <Characters>3574</Characters>
  <Lines>29</Lines>
  <Paragraphs>8</Paragraphs>
  <TotalTime>10</TotalTime>
  <ScaleCrop>false</ScaleCrop>
  <LinksUpToDate>false</LinksUpToDate>
  <CharactersWithSpaces>4193</CharactersWithSpaces>
  <Application>WPS Office_11.8.2.12251_F1E327BC-269C-435d-A152-05C5408002CA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2021-09-11T02:41:00Z</dcterms:created>
  <dc:creator>t</dc:creator>
  <cp:lastModifiedBy>王宗瑄</cp:lastModifiedBy>
  <cp:lastPrinted>2022-05-12T00:46:00Z</cp:lastPrinted>
  <dcterms:modified xsi:type="dcterms:W3CDTF">2025-07-25T10:48:09Z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2052-11.8.2.12251</vt:lpwstr>
  </property>
  <property fmtid="{D5CDD505-2E9C-101B-9397-08002B2CF9AE}" pid="3" name="ICV">
    <vt:lpwstr>8A83A5B698A148A6B1D1745A5DF26912</vt:lpwstr>
  </property>
</Properties>
</file>