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7D0" w:rsidRPr="00064E4D" w:rsidRDefault="006E27D0" w:rsidP="00064E4D">
      <w:pPr>
        <w:widowControl/>
        <w:shd w:val="clear" w:color="auto" w:fill="FFFFFF"/>
        <w:spacing w:after="210"/>
        <w:jc w:val="left"/>
        <w:outlineLvl w:val="1"/>
        <w:rPr>
          <w:rFonts w:ascii="楷体" w:eastAsia="楷体" w:hAnsi="楷体" w:cs="宋体" w:hint="eastAsia"/>
          <w:b/>
          <w:color w:val="333333"/>
          <w:spacing w:val="8"/>
          <w:kern w:val="0"/>
          <w:sz w:val="28"/>
          <w:szCs w:val="28"/>
        </w:rPr>
      </w:pPr>
      <w:r w:rsidRPr="00064E4D">
        <w:rPr>
          <w:rFonts w:ascii="楷体" w:eastAsia="楷体" w:hAnsi="楷体" w:cs="宋体" w:hint="eastAsia"/>
          <w:b/>
          <w:color w:val="333333"/>
          <w:spacing w:val="8"/>
          <w:kern w:val="0"/>
          <w:sz w:val="28"/>
          <w:szCs w:val="28"/>
        </w:rPr>
        <w:t>关于发布建筑装饰行业工程建设中国建筑装饰协会标准《硅藻泥装饰装修技术规程》的通知</w:t>
      </w:r>
      <w:bookmarkStart w:id="0" w:name="_GoBack"/>
      <w:bookmarkEnd w:id="0"/>
    </w:p>
    <w:p w:rsidR="006E27D0" w:rsidRPr="00064E4D" w:rsidRDefault="006E27D0" w:rsidP="006E27D0">
      <w:pPr>
        <w:pStyle w:val="a3"/>
        <w:shd w:val="clear" w:color="auto" w:fill="FFFFFF"/>
        <w:spacing w:before="0" w:beforeAutospacing="0" w:after="0" w:afterAutospacing="0"/>
        <w:jc w:val="both"/>
        <w:rPr>
          <w:rFonts w:ascii="楷体" w:eastAsia="楷体" w:hAnsi="楷体"/>
          <w:color w:val="333333"/>
          <w:spacing w:val="8"/>
        </w:rPr>
      </w:pPr>
      <w:r w:rsidRPr="00064E4D">
        <w:rPr>
          <w:rFonts w:ascii="Calibri" w:eastAsia="楷体" w:hAnsi="Calibri" w:cs="Calibri"/>
          <w:color w:val="333333"/>
          <w:spacing w:val="8"/>
        </w:rPr>
        <w:t> </w:t>
      </w:r>
      <w:r w:rsidRPr="00064E4D">
        <w:rPr>
          <w:rFonts w:ascii="楷体" w:eastAsia="楷体" w:hAnsi="楷体" w:hint="eastAsia"/>
          <w:color w:val="333333"/>
          <w:spacing w:val="8"/>
        </w:rPr>
        <w:t xml:space="preserve"> </w:t>
      </w:r>
      <w:r w:rsidRPr="00064E4D">
        <w:rPr>
          <w:rFonts w:ascii="Calibri" w:eastAsia="楷体" w:hAnsi="Calibri" w:cs="Calibri"/>
          <w:color w:val="333333"/>
          <w:spacing w:val="8"/>
        </w:rPr>
        <w:t> </w:t>
      </w:r>
      <w:r w:rsidRPr="00064E4D">
        <w:rPr>
          <w:rFonts w:ascii="楷体" w:eastAsia="楷体" w:hAnsi="楷体" w:hint="eastAsia"/>
          <w:color w:val="333333"/>
          <w:spacing w:val="8"/>
        </w:rPr>
        <w:t xml:space="preserve"> 根据中国建筑装饰协会2015年11月25日《关于2015年（第三批）中装协标准（CBDA标准）立项的批复》的要求，按照《建筑装饰行业工程建设中国建筑装饰协会CBDA标准编制工作管理办法（试行）》（中装协[2017]66号）的规定，由中国建筑材料科学研究总院有限公司主编并会同有关单位共同编制的《硅藻泥装饰装修技术规程》，批准为中国建筑装饰协会（China Building Decoration Association，缩写CBDA）标准，编号为T/CBDA 23-2018，自2019年1月16日起施行。</w:t>
      </w:r>
    </w:p>
    <w:p w:rsidR="006E27D0" w:rsidRPr="00064E4D" w:rsidRDefault="006E27D0" w:rsidP="006E27D0">
      <w:pPr>
        <w:pStyle w:val="a3"/>
        <w:shd w:val="clear" w:color="auto" w:fill="FFFFFF"/>
        <w:spacing w:before="0" w:beforeAutospacing="0" w:after="0" w:afterAutospacing="0"/>
        <w:jc w:val="both"/>
        <w:rPr>
          <w:rFonts w:ascii="楷体" w:eastAsia="楷体" w:hAnsi="楷体"/>
          <w:color w:val="333333"/>
          <w:spacing w:val="8"/>
        </w:rPr>
      </w:pPr>
      <w:r w:rsidRPr="00064E4D">
        <w:rPr>
          <w:rFonts w:ascii="Calibri" w:eastAsia="楷体" w:hAnsi="Calibri" w:cs="Calibri"/>
          <w:color w:val="333333"/>
          <w:spacing w:val="8"/>
        </w:rPr>
        <w:t> </w:t>
      </w:r>
      <w:r w:rsidRPr="00064E4D">
        <w:rPr>
          <w:rFonts w:ascii="楷体" w:eastAsia="楷体" w:hAnsi="楷体" w:hint="eastAsia"/>
          <w:color w:val="333333"/>
          <w:spacing w:val="8"/>
        </w:rPr>
        <w:t xml:space="preserve"> </w:t>
      </w:r>
      <w:r w:rsidRPr="00064E4D">
        <w:rPr>
          <w:rFonts w:ascii="Calibri" w:eastAsia="楷体" w:hAnsi="Calibri" w:cs="Calibri"/>
          <w:color w:val="333333"/>
          <w:spacing w:val="8"/>
        </w:rPr>
        <w:t> </w:t>
      </w:r>
      <w:r w:rsidRPr="00064E4D">
        <w:rPr>
          <w:rFonts w:ascii="楷体" w:eastAsia="楷体" w:hAnsi="楷体" w:hint="eastAsia"/>
          <w:color w:val="333333"/>
          <w:spacing w:val="8"/>
        </w:rPr>
        <w:t xml:space="preserve"> 本规程是我国建筑装饰行业工程建设的团体标准，供市场自愿采用。根据住房和城乡建设部办公厅《关于培育和发展工程建设团体标准的意见》（建办标[2016]57号）的要求，团体标准经建设单位、设计单位、施工单位等合同相关方协商同意并订立合同采用后，即为工程建设活动的依据，必须严格执行。</w:t>
      </w:r>
    </w:p>
    <w:p w:rsidR="006E27D0" w:rsidRPr="00064E4D" w:rsidRDefault="006E27D0" w:rsidP="006E27D0">
      <w:pPr>
        <w:pStyle w:val="a3"/>
        <w:shd w:val="clear" w:color="auto" w:fill="FFFFFF"/>
        <w:spacing w:before="0" w:beforeAutospacing="0" w:after="0" w:afterAutospacing="0"/>
        <w:jc w:val="both"/>
        <w:rPr>
          <w:rFonts w:ascii="楷体" w:eastAsia="楷体" w:hAnsi="楷体"/>
          <w:color w:val="333333"/>
          <w:spacing w:val="8"/>
        </w:rPr>
      </w:pPr>
      <w:r w:rsidRPr="00064E4D">
        <w:rPr>
          <w:rFonts w:ascii="Calibri" w:eastAsia="楷体" w:hAnsi="Calibri" w:cs="Calibri"/>
          <w:color w:val="333333"/>
          <w:spacing w:val="8"/>
        </w:rPr>
        <w:t> </w:t>
      </w:r>
      <w:r w:rsidRPr="00064E4D">
        <w:rPr>
          <w:rFonts w:ascii="楷体" w:eastAsia="楷体" w:hAnsi="楷体" w:hint="eastAsia"/>
          <w:color w:val="333333"/>
          <w:spacing w:val="8"/>
        </w:rPr>
        <w:t xml:space="preserve"> </w:t>
      </w:r>
      <w:r w:rsidRPr="00064E4D">
        <w:rPr>
          <w:rFonts w:ascii="Calibri" w:eastAsia="楷体" w:hAnsi="Calibri" w:cs="Calibri"/>
          <w:color w:val="333333"/>
          <w:spacing w:val="8"/>
        </w:rPr>
        <w:t> </w:t>
      </w:r>
      <w:r w:rsidRPr="00064E4D">
        <w:rPr>
          <w:rFonts w:ascii="楷体" w:eastAsia="楷体" w:hAnsi="楷体" w:hint="eastAsia"/>
          <w:color w:val="333333"/>
          <w:spacing w:val="8"/>
        </w:rPr>
        <w:t xml:space="preserve"> 本规程由中国建筑装饰协会负责管理，中国建筑材料科学研究总院有限公司负责具体技术内容的解释，中国建筑装饰协会标准编制工作办公室组织中国建筑工业出版社出版发行。</w:t>
      </w:r>
    </w:p>
    <w:p w:rsidR="006E27D0" w:rsidRPr="00064E4D" w:rsidRDefault="006E27D0" w:rsidP="006E27D0">
      <w:pPr>
        <w:pStyle w:val="a3"/>
        <w:shd w:val="clear" w:color="auto" w:fill="FFFFFF"/>
        <w:spacing w:before="0" w:beforeAutospacing="0" w:after="0" w:afterAutospacing="0"/>
        <w:jc w:val="right"/>
        <w:rPr>
          <w:rFonts w:ascii="楷体" w:eastAsia="楷体" w:hAnsi="楷体"/>
          <w:color w:val="333333"/>
          <w:spacing w:val="8"/>
        </w:rPr>
      </w:pPr>
      <w:r w:rsidRPr="00064E4D">
        <w:rPr>
          <w:rFonts w:ascii="Calibri" w:eastAsia="楷体" w:hAnsi="Calibri" w:cs="Calibri"/>
          <w:color w:val="333333"/>
          <w:spacing w:val="8"/>
        </w:rPr>
        <w:t> </w:t>
      </w:r>
      <w:r w:rsidRPr="00064E4D">
        <w:rPr>
          <w:rFonts w:ascii="楷体" w:eastAsia="楷体" w:hAnsi="楷体" w:hint="eastAsia"/>
          <w:color w:val="333333"/>
          <w:spacing w:val="8"/>
        </w:rPr>
        <w:t xml:space="preserve"> </w:t>
      </w:r>
      <w:r w:rsidRPr="00064E4D">
        <w:rPr>
          <w:rFonts w:ascii="Calibri" w:eastAsia="楷体" w:hAnsi="Calibri" w:cs="Calibri"/>
          <w:color w:val="333333"/>
          <w:spacing w:val="8"/>
        </w:rPr>
        <w:t> </w:t>
      </w:r>
      <w:r w:rsidRPr="00064E4D">
        <w:rPr>
          <w:rFonts w:ascii="楷体" w:eastAsia="楷体" w:hAnsi="楷体" w:hint="eastAsia"/>
          <w:color w:val="333333"/>
          <w:spacing w:val="8"/>
        </w:rPr>
        <w:t xml:space="preserve"> 中国建筑装饰协会</w:t>
      </w:r>
    </w:p>
    <w:p w:rsidR="006E27D0" w:rsidRPr="00064E4D" w:rsidRDefault="006E27D0" w:rsidP="006E27D0">
      <w:pPr>
        <w:pStyle w:val="a3"/>
        <w:shd w:val="clear" w:color="auto" w:fill="FFFFFF"/>
        <w:spacing w:before="0" w:beforeAutospacing="0" w:after="0" w:afterAutospacing="0"/>
        <w:jc w:val="right"/>
        <w:rPr>
          <w:rFonts w:ascii="楷体" w:eastAsia="楷体" w:hAnsi="楷体"/>
          <w:color w:val="333333"/>
          <w:spacing w:val="8"/>
        </w:rPr>
      </w:pPr>
      <w:r w:rsidRPr="00064E4D">
        <w:rPr>
          <w:rFonts w:ascii="Calibri" w:eastAsia="楷体" w:hAnsi="Calibri" w:cs="Calibri"/>
          <w:color w:val="333333"/>
          <w:spacing w:val="8"/>
        </w:rPr>
        <w:t> </w:t>
      </w:r>
      <w:r w:rsidRPr="00064E4D">
        <w:rPr>
          <w:rFonts w:ascii="楷体" w:eastAsia="楷体" w:hAnsi="楷体" w:hint="eastAsia"/>
          <w:color w:val="333333"/>
          <w:spacing w:val="8"/>
        </w:rPr>
        <w:t xml:space="preserve"> </w:t>
      </w:r>
      <w:r w:rsidRPr="00064E4D">
        <w:rPr>
          <w:rFonts w:ascii="Calibri" w:eastAsia="楷体" w:hAnsi="Calibri" w:cs="Calibri"/>
          <w:color w:val="333333"/>
          <w:spacing w:val="8"/>
        </w:rPr>
        <w:t> </w:t>
      </w:r>
      <w:r w:rsidRPr="00064E4D">
        <w:rPr>
          <w:rFonts w:ascii="楷体" w:eastAsia="楷体" w:hAnsi="楷体" w:hint="eastAsia"/>
          <w:color w:val="333333"/>
          <w:spacing w:val="8"/>
        </w:rPr>
        <w:t xml:space="preserve"> 2018年 10月16日</w:t>
      </w:r>
    </w:p>
    <w:p w:rsidR="00A3185E" w:rsidRPr="00064E4D" w:rsidRDefault="00A3185E">
      <w:pPr>
        <w:rPr>
          <w:rFonts w:ascii="楷体" w:eastAsia="楷体" w:hAnsi="楷体"/>
          <w:sz w:val="24"/>
          <w:szCs w:val="24"/>
        </w:rPr>
      </w:pPr>
    </w:p>
    <w:sectPr w:rsidR="00A3185E" w:rsidRPr="00064E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41F" w:rsidRDefault="0057541F" w:rsidP="00064E4D">
      <w:r>
        <w:separator/>
      </w:r>
    </w:p>
  </w:endnote>
  <w:endnote w:type="continuationSeparator" w:id="0">
    <w:p w:rsidR="0057541F" w:rsidRDefault="0057541F" w:rsidP="00064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41F" w:rsidRDefault="0057541F" w:rsidP="00064E4D">
      <w:r>
        <w:separator/>
      </w:r>
    </w:p>
  </w:footnote>
  <w:footnote w:type="continuationSeparator" w:id="0">
    <w:p w:rsidR="0057541F" w:rsidRDefault="0057541F" w:rsidP="00064E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6B0"/>
    <w:rsid w:val="00007436"/>
    <w:rsid w:val="00064E4D"/>
    <w:rsid w:val="000B2391"/>
    <w:rsid w:val="000B7207"/>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368E0"/>
    <w:rsid w:val="0048086E"/>
    <w:rsid w:val="004B007F"/>
    <w:rsid w:val="004B08C7"/>
    <w:rsid w:val="00521D91"/>
    <w:rsid w:val="00534B28"/>
    <w:rsid w:val="00537AB4"/>
    <w:rsid w:val="0057541F"/>
    <w:rsid w:val="0058371F"/>
    <w:rsid w:val="00586547"/>
    <w:rsid w:val="00596433"/>
    <w:rsid w:val="005D734D"/>
    <w:rsid w:val="006E27D0"/>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E26B0"/>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ACC510-8D53-4AB3-99E0-65602F8D5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6E27D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E27D0"/>
    <w:rPr>
      <w:rFonts w:ascii="宋体" w:eastAsia="宋体" w:hAnsi="宋体" w:cs="宋体"/>
      <w:b/>
      <w:bCs/>
      <w:kern w:val="0"/>
      <w:sz w:val="36"/>
      <w:szCs w:val="36"/>
    </w:rPr>
  </w:style>
  <w:style w:type="paragraph" w:styleId="a3">
    <w:name w:val="Normal (Web)"/>
    <w:basedOn w:val="a"/>
    <w:uiPriority w:val="99"/>
    <w:semiHidden/>
    <w:unhideWhenUsed/>
    <w:rsid w:val="006E27D0"/>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064E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64E4D"/>
    <w:rPr>
      <w:sz w:val="18"/>
      <w:szCs w:val="18"/>
    </w:rPr>
  </w:style>
  <w:style w:type="paragraph" w:styleId="a5">
    <w:name w:val="footer"/>
    <w:basedOn w:val="a"/>
    <w:link w:val="Char0"/>
    <w:uiPriority w:val="99"/>
    <w:unhideWhenUsed/>
    <w:rsid w:val="00064E4D"/>
    <w:pPr>
      <w:tabs>
        <w:tab w:val="center" w:pos="4153"/>
        <w:tab w:val="right" w:pos="8306"/>
      </w:tabs>
      <w:snapToGrid w:val="0"/>
      <w:jc w:val="left"/>
    </w:pPr>
    <w:rPr>
      <w:sz w:val="18"/>
      <w:szCs w:val="18"/>
    </w:rPr>
  </w:style>
  <w:style w:type="character" w:customStyle="1" w:styleId="Char0">
    <w:name w:val="页脚 Char"/>
    <w:basedOn w:val="a0"/>
    <w:link w:val="a5"/>
    <w:uiPriority w:val="99"/>
    <w:rsid w:val="00064E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007184">
      <w:bodyDiv w:val="1"/>
      <w:marLeft w:val="0"/>
      <w:marRight w:val="0"/>
      <w:marTop w:val="0"/>
      <w:marBottom w:val="0"/>
      <w:divBdr>
        <w:top w:val="none" w:sz="0" w:space="0" w:color="auto"/>
        <w:left w:val="none" w:sz="0" w:space="0" w:color="auto"/>
        <w:bottom w:val="none" w:sz="0" w:space="0" w:color="auto"/>
        <w:right w:val="none" w:sz="0" w:space="0" w:color="auto"/>
      </w:divBdr>
    </w:div>
    <w:div w:id="211720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82</Words>
  <Characters>474</Characters>
  <Application>Microsoft Office Word</Application>
  <DocSecurity>0</DocSecurity>
  <Lines>3</Lines>
  <Paragraphs>1</Paragraphs>
  <ScaleCrop>false</ScaleCrop>
  <Company>P R C</Company>
  <LinksUpToDate>false</LinksUpToDate>
  <CharactersWithSpaces>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4</cp:revision>
  <dcterms:created xsi:type="dcterms:W3CDTF">2018-10-16T07:42:00Z</dcterms:created>
  <dcterms:modified xsi:type="dcterms:W3CDTF">2019-01-03T01:50:00Z</dcterms:modified>
</cp:coreProperties>
</file>