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50EE" w:rsidRPr="00D550EE" w:rsidRDefault="00D550EE" w:rsidP="00D550EE">
      <w:pPr>
        <w:widowControl/>
        <w:shd w:val="clear" w:color="auto" w:fill="FFFFFF"/>
        <w:spacing w:after="210"/>
        <w:jc w:val="left"/>
        <w:outlineLvl w:val="1"/>
        <w:rPr>
          <w:rFonts w:ascii="楷体" w:eastAsia="楷体" w:hAnsi="楷体" w:cs="宋体"/>
          <w:b/>
          <w:color w:val="333333"/>
          <w:spacing w:val="8"/>
          <w:kern w:val="0"/>
          <w:sz w:val="28"/>
          <w:szCs w:val="28"/>
        </w:rPr>
      </w:pPr>
      <w:bookmarkStart w:id="0" w:name="_GoBack"/>
      <w:r w:rsidRPr="00D550EE">
        <w:rPr>
          <w:rFonts w:ascii="楷体" w:eastAsia="楷体" w:hAnsi="楷体" w:cs="宋体" w:hint="eastAsia"/>
          <w:b/>
          <w:color w:val="333333"/>
          <w:spacing w:val="8"/>
          <w:kern w:val="0"/>
          <w:sz w:val="28"/>
          <w:szCs w:val="28"/>
        </w:rPr>
        <w:t>BIM+互联网！装配式建筑的智慧建造</w:t>
      </w:r>
    </w:p>
    <w:bookmarkEnd w:id="0"/>
    <w:p w:rsidR="00A3185E" w:rsidRPr="00D550EE" w:rsidRDefault="00D550EE">
      <w:pPr>
        <w:rPr>
          <w:rFonts w:ascii="楷体" w:eastAsia="楷体" w:hAnsi="楷体"/>
          <w:szCs w:val="21"/>
        </w:rPr>
      </w:pPr>
      <w:r w:rsidRPr="00D550EE">
        <w:rPr>
          <w:rFonts w:ascii="楷体" w:eastAsia="楷体" w:hAnsi="楷体" w:hint="eastAsia"/>
          <w:szCs w:val="21"/>
        </w:rPr>
        <w:t>链接</w:t>
      </w:r>
      <w:r w:rsidRPr="00D550EE">
        <w:rPr>
          <w:rFonts w:ascii="楷体" w:eastAsia="楷体" w:hAnsi="楷体"/>
          <w:szCs w:val="21"/>
        </w:rPr>
        <w:t>：</w:t>
      </w:r>
      <w:hyperlink r:id="rId6" w:history="1">
        <w:r w:rsidRPr="00D550EE">
          <w:rPr>
            <w:rStyle w:val="a5"/>
            <w:rFonts w:ascii="楷体" w:eastAsia="楷体" w:hAnsi="楷体"/>
            <w:szCs w:val="21"/>
          </w:rPr>
          <w:t>https://mp.weixin.qq.com/s/XQ4vzP5fHX8U-nfNybui7g</w:t>
        </w:r>
      </w:hyperlink>
    </w:p>
    <w:p w:rsidR="00D550EE" w:rsidRPr="00D550EE" w:rsidRDefault="00D550EE" w:rsidP="00D550EE">
      <w:pPr>
        <w:widowControl/>
        <w:jc w:val="left"/>
        <w:rPr>
          <w:rFonts w:ascii="楷体" w:eastAsia="楷体" w:hAnsi="楷体" w:cs="宋体" w:hint="eastAsia"/>
          <w:kern w:val="0"/>
          <w:sz w:val="24"/>
          <w:szCs w:val="24"/>
        </w:rPr>
      </w:pPr>
      <w:r w:rsidRPr="00D550EE">
        <w:rPr>
          <w:rFonts w:ascii="楷体" w:eastAsia="楷体" w:hAnsi="楷体" w:cs="宋体"/>
          <w:kern w:val="0"/>
          <w:sz w:val="24"/>
          <w:szCs w:val="24"/>
        </w:rPr>
        <w:t>近年来，BIM技术、物联网、大数据和云计算等新兴信息技术的发展，使得工程建造过程中能够实时、精确、高效地交换和共享大量信息。利用BIM等技术，推动建筑行业信息化，对解决工程建造中的信息孤岛、实现参建各方协同运作，进而实现智慧建造</w:t>
      </w:r>
    </w:p>
    <w:p w:rsidR="00D550EE" w:rsidRPr="00D550EE" w:rsidRDefault="00D550EE" w:rsidP="00D550EE">
      <w:pPr>
        <w:widowControl/>
        <w:jc w:val="center"/>
        <w:rPr>
          <w:rFonts w:ascii="楷体" w:eastAsia="楷体" w:hAnsi="楷体" w:cs="宋体"/>
          <w:kern w:val="0"/>
          <w:sz w:val="24"/>
          <w:szCs w:val="24"/>
        </w:rPr>
      </w:pPr>
      <w:r w:rsidRPr="00D550EE">
        <w:rPr>
          <w:rFonts w:ascii="楷体" w:eastAsia="楷体" w:hAnsi="楷体" w:cs="宋体"/>
          <w:b/>
          <w:bCs/>
          <w:kern w:val="0"/>
          <w:sz w:val="24"/>
          <w:szCs w:val="24"/>
        </w:rPr>
        <w:t>建筑行业智慧建造成为必然</w:t>
      </w:r>
    </w:p>
    <w:p w:rsidR="00D550EE" w:rsidRPr="00D550EE" w:rsidRDefault="00D550EE" w:rsidP="00D550EE">
      <w:pPr>
        <w:widowControl/>
        <w:jc w:val="left"/>
        <w:rPr>
          <w:rFonts w:ascii="楷体" w:eastAsia="楷体" w:hAnsi="楷体" w:cs="宋体"/>
          <w:color w:val="2E74B5" w:themeColor="accent1" w:themeShade="BF"/>
          <w:kern w:val="0"/>
          <w:sz w:val="24"/>
          <w:szCs w:val="24"/>
        </w:rPr>
      </w:pPr>
      <w:r w:rsidRPr="00D550EE">
        <w:rPr>
          <w:rFonts w:ascii="楷体" w:eastAsia="楷体" w:hAnsi="楷体" w:cs="宋体"/>
          <w:color w:val="2E74B5" w:themeColor="accent1" w:themeShade="BF"/>
          <w:kern w:val="0"/>
          <w:sz w:val="24"/>
          <w:szCs w:val="24"/>
        </w:rPr>
        <w:t>1</w:t>
      </w:r>
      <w:r w:rsidRPr="00D550EE">
        <w:rPr>
          <w:rFonts w:ascii="楷体" w:eastAsia="楷体" w:hAnsi="楷体" w:cs="宋体" w:hint="eastAsia"/>
          <w:color w:val="2E74B5" w:themeColor="accent1" w:themeShade="BF"/>
          <w:kern w:val="0"/>
          <w:sz w:val="24"/>
          <w:szCs w:val="24"/>
        </w:rPr>
        <w:t>．</w:t>
      </w:r>
      <w:r w:rsidRPr="00D550EE">
        <w:rPr>
          <w:rFonts w:ascii="楷体" w:eastAsia="楷体" w:hAnsi="楷体" w:cs="宋体"/>
          <w:b/>
          <w:bCs/>
          <w:color w:val="2E74B5" w:themeColor="accent1" w:themeShade="BF"/>
          <w:kern w:val="0"/>
          <w:sz w:val="24"/>
          <w:szCs w:val="24"/>
        </w:rPr>
        <w:t>BIM技术在项目各阶段的应用</w:t>
      </w:r>
    </w:p>
    <w:p w:rsidR="00D550EE" w:rsidRPr="00D550EE" w:rsidRDefault="00D550EE" w:rsidP="00D550EE">
      <w:pPr>
        <w:widowControl/>
        <w:jc w:val="left"/>
        <w:rPr>
          <w:rFonts w:ascii="楷体" w:eastAsia="楷体" w:hAnsi="楷体" w:cs="宋体"/>
          <w:kern w:val="0"/>
          <w:sz w:val="24"/>
          <w:szCs w:val="24"/>
        </w:rPr>
      </w:pPr>
      <w:r w:rsidRPr="00D550EE">
        <w:rPr>
          <w:rFonts w:ascii="楷体" w:eastAsia="楷体" w:hAnsi="楷体" w:cs="宋体"/>
          <w:b/>
          <w:bCs/>
          <w:kern w:val="0"/>
          <w:sz w:val="24"/>
          <w:szCs w:val="24"/>
        </w:rPr>
        <w:t>策划</w:t>
      </w:r>
      <w:r w:rsidRPr="00D550EE">
        <w:rPr>
          <w:rFonts w:ascii="楷体" w:eastAsia="楷体" w:hAnsi="楷体" w:cs="宋体"/>
          <w:kern w:val="0"/>
          <w:sz w:val="24"/>
          <w:szCs w:val="24"/>
        </w:rPr>
        <w:t>阶段：整体布置、智能规划。</w:t>
      </w:r>
    </w:p>
    <w:p w:rsidR="00D550EE" w:rsidRPr="00D550EE" w:rsidRDefault="00D550EE" w:rsidP="00D550EE">
      <w:pPr>
        <w:widowControl/>
        <w:jc w:val="left"/>
        <w:rPr>
          <w:rFonts w:ascii="楷体" w:eastAsia="楷体" w:hAnsi="楷体" w:cs="宋体"/>
          <w:kern w:val="0"/>
          <w:sz w:val="24"/>
          <w:szCs w:val="24"/>
        </w:rPr>
      </w:pPr>
      <w:r w:rsidRPr="00D550EE">
        <w:rPr>
          <w:rFonts w:ascii="楷体" w:eastAsia="楷体" w:hAnsi="楷体" w:cs="宋体"/>
          <w:b/>
          <w:bCs/>
          <w:kern w:val="0"/>
          <w:sz w:val="24"/>
          <w:szCs w:val="24"/>
        </w:rPr>
        <w:t>设计</w:t>
      </w:r>
      <w:r w:rsidRPr="00D550EE">
        <w:rPr>
          <w:rFonts w:ascii="楷体" w:eastAsia="楷体" w:hAnsi="楷体" w:cs="宋体"/>
          <w:kern w:val="0"/>
          <w:sz w:val="24"/>
          <w:szCs w:val="24"/>
        </w:rPr>
        <w:t>阶段：优化建筑性能，创造高舒适度环境，提高建筑价值。</w:t>
      </w:r>
    </w:p>
    <w:p w:rsidR="00D550EE" w:rsidRPr="00D550EE" w:rsidRDefault="00D550EE" w:rsidP="00D550EE">
      <w:pPr>
        <w:widowControl/>
        <w:jc w:val="left"/>
        <w:rPr>
          <w:rFonts w:ascii="楷体" w:eastAsia="楷体" w:hAnsi="楷体" w:cs="宋体"/>
          <w:kern w:val="0"/>
          <w:sz w:val="24"/>
          <w:szCs w:val="24"/>
        </w:rPr>
      </w:pPr>
      <w:r w:rsidRPr="00D550EE">
        <w:rPr>
          <w:rFonts w:ascii="楷体" w:eastAsia="楷体" w:hAnsi="楷体" w:cs="宋体"/>
          <w:b/>
          <w:bCs/>
          <w:kern w:val="0"/>
          <w:sz w:val="24"/>
          <w:szCs w:val="24"/>
        </w:rPr>
        <w:t>施工</w:t>
      </w:r>
      <w:r w:rsidRPr="00D550EE">
        <w:rPr>
          <w:rFonts w:ascii="楷体" w:eastAsia="楷体" w:hAnsi="楷体" w:cs="宋体"/>
          <w:kern w:val="0"/>
          <w:sz w:val="24"/>
          <w:szCs w:val="24"/>
        </w:rPr>
        <w:t>阶段：减少设计变更，优化施工顺序，提高施工质量，减少浪费。</w:t>
      </w:r>
    </w:p>
    <w:p w:rsidR="00D550EE" w:rsidRPr="00D550EE" w:rsidRDefault="00D550EE" w:rsidP="00D550EE">
      <w:pPr>
        <w:widowControl/>
        <w:jc w:val="left"/>
        <w:rPr>
          <w:rFonts w:ascii="楷体" w:eastAsia="楷体" w:hAnsi="楷体" w:cs="宋体"/>
          <w:kern w:val="0"/>
          <w:sz w:val="24"/>
          <w:szCs w:val="24"/>
        </w:rPr>
      </w:pPr>
      <w:r w:rsidRPr="00D550EE">
        <w:rPr>
          <w:rFonts w:ascii="楷体" w:eastAsia="楷体" w:hAnsi="楷体" w:cs="宋体"/>
          <w:b/>
          <w:bCs/>
          <w:kern w:val="0"/>
          <w:sz w:val="24"/>
          <w:szCs w:val="24"/>
        </w:rPr>
        <w:t>运维</w:t>
      </w:r>
      <w:r w:rsidRPr="00D550EE">
        <w:rPr>
          <w:rFonts w:ascii="楷体" w:eastAsia="楷体" w:hAnsi="楷体" w:cs="宋体"/>
          <w:kern w:val="0"/>
          <w:sz w:val="24"/>
          <w:szCs w:val="24"/>
        </w:rPr>
        <w:t>阶段：建立物业资产管理数据库，智能设备，应急处理，3D空间租售。</w:t>
      </w:r>
    </w:p>
    <w:p w:rsidR="00D550EE" w:rsidRPr="00D550EE" w:rsidRDefault="00D550EE" w:rsidP="00D550EE">
      <w:pPr>
        <w:widowControl/>
        <w:jc w:val="left"/>
        <w:rPr>
          <w:rFonts w:ascii="楷体" w:eastAsia="楷体" w:hAnsi="楷体" w:cs="宋体"/>
          <w:kern w:val="0"/>
          <w:sz w:val="24"/>
          <w:szCs w:val="24"/>
        </w:rPr>
      </w:pPr>
    </w:p>
    <w:p w:rsidR="00D550EE" w:rsidRPr="00D550EE" w:rsidRDefault="00D550EE" w:rsidP="00D550EE">
      <w:pPr>
        <w:widowControl/>
        <w:jc w:val="left"/>
        <w:rPr>
          <w:rFonts w:ascii="楷体" w:eastAsia="楷体" w:hAnsi="楷体" w:cs="宋体"/>
          <w:kern w:val="0"/>
          <w:sz w:val="24"/>
          <w:szCs w:val="24"/>
        </w:rPr>
      </w:pPr>
      <w:r w:rsidRPr="00D550EE">
        <w:rPr>
          <w:rFonts w:ascii="楷体" w:eastAsia="楷体" w:hAnsi="楷体" w:cs="宋体"/>
          <w:kern w:val="0"/>
          <w:sz w:val="24"/>
          <w:szCs w:val="24"/>
        </w:rPr>
        <w:t>在建筑全生命周期应用BIM技术，可更好地提高设计质量、更好地进行施工管理、更好地进行运维管理</w:t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D550EE">
        <w:rPr>
          <w:rFonts w:ascii="楷体" w:eastAsia="楷体" w:hAnsi="楷体"/>
          <w:noProof/>
        </w:rPr>
        <w:drawing>
          <wp:inline distT="0" distB="0" distL="0" distR="0" wp14:anchorId="7C01155B" wp14:editId="688EBF5E">
            <wp:extent cx="5274310" cy="29121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0EE">
        <w:rPr>
          <w:rFonts w:ascii="楷体" w:eastAsia="楷体" w:hAnsi="楷体"/>
        </w:rPr>
        <w:t xml:space="preserve"> </w:t>
      </w:r>
      <w:r w:rsidRPr="00D550EE">
        <w:rPr>
          <w:rFonts w:ascii="楷体" w:eastAsia="楷体" w:hAnsi="楷体"/>
          <w:color w:val="2E74B5" w:themeColor="accent1" w:themeShade="BF"/>
        </w:rPr>
        <w:t>2</w:t>
      </w:r>
      <w:r w:rsidRPr="00D550EE">
        <w:rPr>
          <w:rFonts w:ascii="楷体" w:eastAsia="楷体" w:hAnsi="楷体" w:hint="eastAsia"/>
          <w:color w:val="2E74B5" w:themeColor="accent1" w:themeShade="BF"/>
        </w:rPr>
        <w:t>.</w:t>
      </w:r>
      <w:r w:rsidRPr="00D550EE">
        <w:rPr>
          <w:rStyle w:val="a7"/>
          <w:rFonts w:ascii="楷体" w:eastAsia="楷体" w:hAnsi="楷体"/>
          <w:color w:val="2E74B5" w:themeColor="accent1" w:themeShade="BF"/>
        </w:rPr>
        <w:t>BIM转变建筑业的建造模式</w:t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D550EE">
        <w:rPr>
          <w:rFonts w:ascii="楷体" w:eastAsia="楷体" w:hAnsi="楷体"/>
        </w:rPr>
        <w:t>在施工阶段，运用BIM技术进行施工深化、管线综合。同时，借助BIM进行施工模拟、进度管控与成本控制。通过施工过程全方位的信息化管理，可大幅度提升施工质量，减少施工浪费，节省工程投资。</w:t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</w:rPr>
      </w:pPr>
    </w:p>
    <w:p w:rsidR="00D550EE" w:rsidRPr="00D550EE" w:rsidRDefault="00D550EE" w:rsidP="00D550EE">
      <w:pPr>
        <w:pStyle w:val="a6"/>
        <w:spacing w:before="0" w:beforeAutospacing="0" w:after="0" w:afterAutospacing="0"/>
        <w:jc w:val="center"/>
        <w:rPr>
          <w:rFonts w:ascii="楷体" w:eastAsia="楷体" w:hAnsi="楷体"/>
        </w:rPr>
      </w:pPr>
      <w:r w:rsidRPr="00D550EE">
        <w:rPr>
          <w:rStyle w:val="a7"/>
          <w:rFonts w:ascii="楷体" w:eastAsia="楷体" w:hAnsi="楷体"/>
        </w:rPr>
        <w:t>装配式建筑顶层设计提速</w:t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D550EE">
        <w:rPr>
          <w:rFonts w:ascii="楷体" w:eastAsia="楷体" w:hAnsi="楷体"/>
        </w:rPr>
        <w:t>近年来，装配式建筑的顶层设计提速。目前全国31个省（市、自治区）均出台了鼓励装配式建筑发展的相应政策，全国大力推广装配式建筑政策和标准规范体系已逐步形成，装配式建筑已从试点示范阶段向区域性全面推广阶段发展。</w:t>
      </w:r>
    </w:p>
    <w:p w:rsidR="00D550EE" w:rsidRPr="00D550EE" w:rsidRDefault="00D550EE" w:rsidP="00D550EE">
      <w:pPr>
        <w:pStyle w:val="a6"/>
        <w:spacing w:before="0" w:beforeAutospacing="0" w:after="0" w:afterAutospacing="0"/>
        <w:jc w:val="center"/>
        <w:rPr>
          <w:rFonts w:ascii="楷体" w:eastAsia="楷体" w:hAnsi="楷体"/>
        </w:rPr>
      </w:pPr>
      <w:r w:rsidRPr="00D550EE">
        <w:rPr>
          <w:rFonts w:ascii="楷体" w:eastAsia="楷体" w:hAnsi="楷体"/>
        </w:rPr>
        <w:t>与传统项目相比，装配式建筑设计与施工更注重对质量、成本、工期、效果与环保的综合评价，在深化设计、构件制作、施工吊装过程中，尤其需要系统综合集成，BIM技术已成为提升建造品质的重要手段。工业化建筑评价体系如图所示。</w:t>
      </w:r>
      <w:r w:rsidRPr="00D550EE">
        <w:rPr>
          <w:rFonts w:ascii="楷体" w:eastAsia="楷体" w:hAnsi="楷体"/>
          <w:noProof/>
        </w:rPr>
        <w:lastRenderedPageBreak/>
        <w:drawing>
          <wp:inline distT="0" distB="0" distL="0" distR="0" wp14:anchorId="460ACD7D" wp14:editId="0DDDC06C">
            <wp:extent cx="5274310" cy="2856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0EE">
        <w:rPr>
          <w:rFonts w:ascii="楷体" w:eastAsia="楷体" w:hAnsi="楷体"/>
          <w:b/>
          <w:bCs/>
        </w:rPr>
        <w:t>装配式建筑的BIM解决方案</w:t>
      </w:r>
    </w:p>
    <w:p w:rsidR="00D550EE" w:rsidRPr="00D550EE" w:rsidRDefault="00D550EE" w:rsidP="00D550EE">
      <w:pPr>
        <w:widowControl/>
        <w:jc w:val="left"/>
        <w:rPr>
          <w:rFonts w:ascii="楷体" w:eastAsia="楷体" w:hAnsi="楷体" w:cs="宋体"/>
          <w:color w:val="2E74B5" w:themeColor="accent1" w:themeShade="BF"/>
          <w:kern w:val="0"/>
          <w:sz w:val="24"/>
          <w:szCs w:val="24"/>
        </w:rPr>
      </w:pPr>
      <w:r w:rsidRPr="00D550EE">
        <w:rPr>
          <w:rFonts w:ascii="楷体" w:eastAsia="楷体" w:hAnsi="楷体" w:cs="宋体"/>
          <w:color w:val="2E74B5" w:themeColor="accent1" w:themeShade="BF"/>
          <w:kern w:val="0"/>
          <w:sz w:val="24"/>
          <w:szCs w:val="24"/>
        </w:rPr>
        <w:t>1.</w:t>
      </w:r>
      <w:r w:rsidRPr="00D550EE">
        <w:rPr>
          <w:rFonts w:ascii="楷体" w:eastAsia="楷体" w:hAnsi="楷体" w:cs="宋体"/>
          <w:b/>
          <w:bCs/>
          <w:color w:val="2E74B5" w:themeColor="accent1" w:themeShade="BF"/>
          <w:kern w:val="0"/>
          <w:sz w:val="24"/>
          <w:szCs w:val="24"/>
        </w:rPr>
        <w:t>基于BIM的装配式建造深化设计</w:t>
      </w:r>
    </w:p>
    <w:p w:rsidR="00D550EE" w:rsidRPr="00D550EE" w:rsidRDefault="00D550EE" w:rsidP="00D550EE">
      <w:pPr>
        <w:widowControl/>
        <w:jc w:val="left"/>
        <w:rPr>
          <w:rFonts w:ascii="楷体" w:eastAsia="楷体" w:hAnsi="楷体" w:cs="宋体"/>
          <w:kern w:val="0"/>
          <w:sz w:val="24"/>
          <w:szCs w:val="24"/>
        </w:rPr>
      </w:pPr>
      <w:r w:rsidRPr="00D550EE">
        <w:rPr>
          <w:rFonts w:ascii="楷体" w:eastAsia="楷体" w:hAnsi="楷体" w:cs="宋体"/>
          <w:kern w:val="0"/>
          <w:sz w:val="24"/>
          <w:szCs w:val="24"/>
        </w:rPr>
        <w:t>通过建立标准化BIM构件库，进行BIM构件拆分及优化设计。利用BIM模型，自动碰撞检查。设计构件清单，输出构件详图，进行信息化管理</w:t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D550EE">
        <w:rPr>
          <w:rFonts w:ascii="楷体" w:eastAsia="楷体" w:hAnsi="楷体"/>
          <w:noProof/>
        </w:rPr>
        <w:drawing>
          <wp:inline distT="0" distB="0" distL="0" distR="0" wp14:anchorId="048E0654" wp14:editId="4F28D6F8">
            <wp:extent cx="5274310" cy="19361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0EE">
        <w:rPr>
          <w:rFonts w:ascii="楷体" w:eastAsia="楷体" w:hAnsi="楷体"/>
        </w:rPr>
        <w:t xml:space="preserve"> </w:t>
      </w:r>
      <w:r w:rsidRPr="00D550EE">
        <w:rPr>
          <w:rFonts w:ascii="楷体" w:eastAsia="楷体" w:hAnsi="楷体"/>
          <w:color w:val="2E74B5" w:themeColor="accent1" w:themeShade="BF"/>
        </w:rPr>
        <w:t>2</w:t>
      </w:r>
      <w:r w:rsidRPr="00D550EE">
        <w:rPr>
          <w:rStyle w:val="a7"/>
          <w:rFonts w:ascii="楷体" w:eastAsia="楷体" w:hAnsi="楷体"/>
          <w:color w:val="2E74B5" w:themeColor="accent1" w:themeShade="BF"/>
        </w:rPr>
        <w:t>基于BIM的装配式建筑构件生产</w:t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D550EE">
        <w:rPr>
          <w:rFonts w:ascii="楷体" w:eastAsia="楷体" w:hAnsi="楷体"/>
        </w:rPr>
        <w:t>借助BIM数据库平台，汇总构件拆分信息。利用BIM模型进行构件加工图设计和工厂化生产，通过计算机辅助制造，实现预制构件的数字化制作。</w:t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</w:rPr>
      </w:pPr>
    </w:p>
    <w:p w:rsid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D550EE">
        <w:rPr>
          <w:rFonts w:ascii="楷体" w:eastAsia="楷体" w:hAnsi="楷体"/>
          <w:noProof/>
        </w:rPr>
        <w:lastRenderedPageBreak/>
        <w:drawing>
          <wp:inline distT="0" distB="0" distL="0" distR="0" wp14:anchorId="71226C61" wp14:editId="41F8FC75">
            <wp:extent cx="5274310" cy="63709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0EE">
        <w:rPr>
          <w:rFonts w:ascii="楷体" w:eastAsia="楷体" w:hAnsi="楷体"/>
          <w:noProof/>
        </w:rPr>
        <w:t xml:space="preserve"> </w:t>
      </w:r>
      <w:r w:rsidRPr="00D550EE">
        <w:rPr>
          <w:rFonts w:ascii="楷体" w:eastAsia="楷体" w:hAnsi="楷体"/>
          <w:noProof/>
        </w:rPr>
        <w:drawing>
          <wp:inline distT="0" distB="0" distL="0" distR="0" wp14:anchorId="5DF103BE" wp14:editId="25F3B064">
            <wp:extent cx="4710453" cy="2148230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7610" cy="216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0EE">
        <w:rPr>
          <w:rFonts w:ascii="楷体" w:eastAsia="楷体" w:hAnsi="楷体"/>
        </w:rPr>
        <w:t xml:space="preserve"> </w:t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D550EE">
        <w:rPr>
          <w:rFonts w:ascii="楷体" w:eastAsia="楷体" w:hAnsi="楷体"/>
          <w:color w:val="2E74B5" w:themeColor="accent1" w:themeShade="BF"/>
        </w:rPr>
        <w:lastRenderedPageBreak/>
        <w:t>3</w:t>
      </w:r>
      <w:r w:rsidRPr="00D550EE">
        <w:rPr>
          <w:rFonts w:ascii="楷体" w:eastAsia="楷体" w:hAnsi="楷体" w:hint="eastAsia"/>
          <w:color w:val="2E74B5" w:themeColor="accent1" w:themeShade="BF"/>
        </w:rPr>
        <w:t>.</w:t>
      </w:r>
      <w:r w:rsidRPr="00D550EE">
        <w:rPr>
          <w:rStyle w:val="a7"/>
          <w:rFonts w:ascii="楷体" w:eastAsia="楷体" w:hAnsi="楷体"/>
          <w:color w:val="2E74B5" w:themeColor="accent1" w:themeShade="BF"/>
        </w:rPr>
        <w:t>基于BIM技术的装配式建造</w:t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D550EE">
        <w:rPr>
          <w:rFonts w:ascii="楷体" w:eastAsia="楷体" w:hAnsi="楷体"/>
        </w:rPr>
        <w:t>基于BIM技术的装配式建造，即将传统的2D的建筑设计图纸演变成为3D实物、4D施工安排的一个过程。利用了计算机4D模拟技术，在施工前为施工计划做“彩排”，找出问题并及时协调。</w:t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D550EE">
        <w:rPr>
          <w:rFonts w:ascii="楷体" w:eastAsia="楷体" w:hAnsi="楷体"/>
        </w:rPr>
        <w:t>基于BIM技术的装配式建造典型优点如下：</w:t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  <w:color w:val="2E74B5" w:themeColor="accent1" w:themeShade="BF"/>
        </w:rPr>
      </w:pPr>
      <w:r w:rsidRPr="00D550EE">
        <w:rPr>
          <w:rStyle w:val="a7"/>
          <w:rFonts w:ascii="楷体" w:eastAsia="楷体" w:hAnsi="楷体"/>
          <w:color w:val="2E74B5" w:themeColor="accent1" w:themeShade="BF"/>
        </w:rPr>
        <w:t>提升品质</w:t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D550EE">
        <w:rPr>
          <w:rFonts w:ascii="楷体" w:eastAsia="楷体" w:hAnsi="楷体"/>
        </w:rPr>
        <w:t>BIM的应用，使施工单位进场前完成综合调整、方案预演等前期准备，掌握施工难点，减少施工错误，回避不必要风险。</w:t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  <w:color w:val="2E74B5" w:themeColor="accent1" w:themeShade="BF"/>
        </w:rPr>
      </w:pPr>
      <w:r w:rsidRPr="00D550EE">
        <w:rPr>
          <w:rStyle w:val="a7"/>
          <w:rFonts w:ascii="楷体" w:eastAsia="楷体" w:hAnsi="楷体"/>
          <w:color w:val="2E74B5" w:themeColor="accent1" w:themeShade="BF"/>
        </w:rPr>
        <w:t>加快进度、控制成本</w:t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D550EE">
        <w:rPr>
          <w:rFonts w:ascii="楷体" w:eastAsia="楷体" w:hAnsi="楷体"/>
        </w:rPr>
        <w:t>根据施工组织设计模拟实际施工，确定合理的施工 方案指导施工，确保了设计和安装的准确性，提高了安装一次成功的概率， 减少了返工，降低了损耗，并节约了工程造价。</w:t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  <w:color w:val="2E74B5" w:themeColor="accent1" w:themeShade="BF"/>
        </w:rPr>
      </w:pPr>
      <w:r w:rsidRPr="00D550EE">
        <w:rPr>
          <w:rStyle w:val="a7"/>
          <w:rFonts w:ascii="楷体" w:eastAsia="楷体" w:hAnsi="楷体"/>
          <w:color w:val="2E74B5" w:themeColor="accent1" w:themeShade="BF"/>
        </w:rPr>
        <w:t>数字化管控</w:t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D550EE">
        <w:rPr>
          <w:rFonts w:ascii="楷体" w:eastAsia="楷体" w:hAnsi="楷体"/>
        </w:rPr>
        <w:t>利用互联网、移动通讯、摄影摄像技术，把预制、预加工等工厂制造的部件、构件的加工、运输、安装全过程，把隐蔽工程、特殊构造的施工记录，把现场施工进度等情况与BIM 模型整合，进行全方位管理。</w:t>
      </w:r>
      <w:r w:rsidRPr="00D550EE">
        <w:rPr>
          <w:rFonts w:ascii="楷体" w:eastAsia="楷体" w:hAnsi="楷体"/>
          <w:noProof/>
        </w:rPr>
        <w:drawing>
          <wp:inline distT="0" distB="0" distL="0" distR="0" wp14:anchorId="69F22C50" wp14:editId="0A9AD5FA">
            <wp:extent cx="5145329" cy="5409229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3228" cy="547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  <w:color w:val="2E74B5" w:themeColor="accent1" w:themeShade="BF"/>
        </w:rPr>
      </w:pPr>
      <w:r w:rsidRPr="00D550EE">
        <w:rPr>
          <w:rFonts w:ascii="楷体" w:eastAsia="楷体" w:hAnsi="楷体"/>
          <w:color w:val="2E74B5" w:themeColor="accent1" w:themeShade="BF"/>
        </w:rPr>
        <w:lastRenderedPageBreak/>
        <w:t>4</w:t>
      </w:r>
      <w:r w:rsidRPr="00D550EE">
        <w:rPr>
          <w:rFonts w:ascii="楷体" w:eastAsia="楷体" w:hAnsi="楷体" w:hint="eastAsia"/>
          <w:color w:val="2E74B5" w:themeColor="accent1" w:themeShade="BF"/>
        </w:rPr>
        <w:t>.</w:t>
      </w:r>
      <w:r w:rsidRPr="00D550EE">
        <w:rPr>
          <w:rStyle w:val="a7"/>
          <w:rFonts w:ascii="楷体" w:eastAsia="楷体" w:hAnsi="楷体"/>
          <w:color w:val="2E74B5" w:themeColor="accent1" w:themeShade="BF"/>
        </w:rPr>
        <w:t>基于BIM的装配式建筑幕墙综合技术</w:t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D550EE">
        <w:rPr>
          <w:rFonts w:ascii="楷体" w:eastAsia="楷体" w:hAnsi="楷体"/>
        </w:rPr>
        <w:t>现阶段，幕墙已从传统的模式走向装配式。</w:t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D550EE">
        <w:rPr>
          <w:rFonts w:ascii="楷体" w:eastAsia="楷体" w:hAnsi="楷体"/>
        </w:rPr>
        <w:t>利用BIM模型，可以准确的体现幕墙的分格以及装饰线条的尺寸，并根据业主对方案的更改随时调整。</w:t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D550EE">
        <w:rPr>
          <w:rFonts w:ascii="楷体" w:eastAsia="楷体" w:hAnsi="楷体"/>
        </w:rPr>
        <w:t>通过碰撞检查，提前解决建筑幕墙和结构、室外雨水管等碰撞的问题，最大程度的减少项目实施中工程变更及签证。</w:t>
      </w:r>
    </w:p>
    <w:p w:rsidR="00D550EE" w:rsidRPr="00D550EE" w:rsidRDefault="00D550EE">
      <w:pPr>
        <w:rPr>
          <w:rFonts w:ascii="楷体" w:eastAsia="楷体" w:hAnsi="楷体"/>
          <w:sz w:val="24"/>
          <w:szCs w:val="24"/>
        </w:rPr>
      </w:pPr>
      <w:r w:rsidRPr="00D550EE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7D17B875" wp14:editId="15FBAB50">
            <wp:extent cx="5274310" cy="55016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  <w:color w:val="2E74B5" w:themeColor="accent1" w:themeShade="BF"/>
        </w:rPr>
      </w:pPr>
      <w:r w:rsidRPr="00D550EE">
        <w:rPr>
          <w:rFonts w:ascii="楷体" w:eastAsia="楷体" w:hAnsi="楷体"/>
          <w:color w:val="2E74B5" w:themeColor="accent1" w:themeShade="BF"/>
        </w:rPr>
        <w:t>5</w:t>
      </w:r>
      <w:r w:rsidRPr="00D550EE">
        <w:rPr>
          <w:rFonts w:ascii="楷体" w:eastAsia="楷体" w:hAnsi="楷体" w:hint="eastAsia"/>
          <w:color w:val="2E74B5" w:themeColor="accent1" w:themeShade="BF"/>
        </w:rPr>
        <w:t>.</w:t>
      </w:r>
      <w:r w:rsidRPr="00D550EE">
        <w:rPr>
          <w:rStyle w:val="a7"/>
          <w:rFonts w:ascii="楷体" w:eastAsia="楷体" w:hAnsi="楷体"/>
          <w:color w:val="2E74B5" w:themeColor="accent1" w:themeShade="BF"/>
        </w:rPr>
        <w:t>基于BIM的智慧停车库建造技术</w:t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D550EE">
        <w:rPr>
          <w:rFonts w:ascii="楷体" w:eastAsia="楷体" w:hAnsi="楷体"/>
        </w:rPr>
        <w:t>基于BIM技术的“一种预制拼接沉井式智慧地下停车库建造方法”，是合理利用城市边角地块空间，研究解决老旧小区、商业街区、办公服务区、城市公共交通配套服务区停车难问题的一种实用创新型发明技术。</w:t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D550EE">
        <w:rPr>
          <w:rFonts w:ascii="楷体" w:eastAsia="楷体" w:hAnsi="楷体"/>
          <w:noProof/>
        </w:rPr>
        <w:lastRenderedPageBreak/>
        <w:drawing>
          <wp:inline distT="0" distB="0" distL="0" distR="0" wp14:anchorId="7CC04F8A" wp14:editId="0C77DE71">
            <wp:extent cx="5274310" cy="22802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D550EE">
        <w:rPr>
          <w:rFonts w:ascii="楷体" w:eastAsia="楷体" w:hAnsi="楷体"/>
        </w:rPr>
        <w:t>采用全预制方式，将井筒高度拆分成6层，底层为刃脚层，其余5层为标准层。利用BIM技术，实现设计、构件拆分、制作、吊装集成化。每层拆分为10块，每块内、外侧墙固结在工厂预制（双皮空腔构件），运往现场拼装，在内、外侧墙之间的内腔浇筑钢筋混凝土，预制率36%。</w:t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D550EE">
        <w:rPr>
          <w:rFonts w:ascii="楷体" w:eastAsia="楷体" w:hAnsi="楷体"/>
        </w:rPr>
        <w:t>预制标准节重14t，高2.32m、宽1m；预制刃脚节重30t，高3.5m、宽1.1m。由标准节和刃脚分别拼装成环形成整个车库结构。</w:t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D550EE">
        <w:rPr>
          <w:rFonts w:ascii="楷体" w:eastAsia="楷体" w:hAnsi="楷体"/>
          <w:noProof/>
        </w:rPr>
        <w:lastRenderedPageBreak/>
        <w:drawing>
          <wp:inline distT="0" distB="0" distL="0" distR="0" wp14:anchorId="547A371D" wp14:editId="244512A5">
            <wp:extent cx="5274310" cy="66852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  <w:color w:val="2E74B5" w:themeColor="accent1" w:themeShade="BF"/>
        </w:rPr>
      </w:pPr>
      <w:r w:rsidRPr="00D550EE">
        <w:rPr>
          <w:rFonts w:ascii="楷体" w:eastAsia="楷体" w:hAnsi="楷体"/>
          <w:color w:val="2E74B5" w:themeColor="accent1" w:themeShade="BF"/>
        </w:rPr>
        <w:t>6</w:t>
      </w:r>
      <w:r w:rsidRPr="00D550EE">
        <w:rPr>
          <w:rFonts w:ascii="楷体" w:eastAsia="楷体" w:hAnsi="楷体" w:hint="eastAsia"/>
          <w:color w:val="2E74B5" w:themeColor="accent1" w:themeShade="BF"/>
        </w:rPr>
        <w:t>.</w:t>
      </w:r>
      <w:r w:rsidRPr="00D550EE">
        <w:rPr>
          <w:rStyle w:val="a7"/>
          <w:rFonts w:ascii="楷体" w:eastAsia="楷体" w:hAnsi="楷体"/>
          <w:color w:val="2E74B5" w:themeColor="accent1" w:themeShade="BF"/>
        </w:rPr>
        <w:t>BIM在装配式钢结构项目中的实践</w:t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D550EE">
        <w:rPr>
          <w:rFonts w:ascii="楷体" w:eastAsia="楷体" w:hAnsi="楷体"/>
        </w:rPr>
        <w:t>BIM技术在钢结构项目中的应用主要体现在如下方面：</w:t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D550EE">
        <w:rPr>
          <w:rFonts w:ascii="楷体" w:eastAsia="楷体" w:hAnsi="楷体"/>
        </w:rPr>
        <w:t>利用BIM三维模型，进行空间定位，校核与地基基础的偏差。</w:t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D550EE">
        <w:rPr>
          <w:rFonts w:ascii="楷体" w:eastAsia="楷体" w:hAnsi="楷体"/>
        </w:rPr>
        <w:t>优化吊装方案，进行吊装模拟，控制吊装进度。</w:t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</w:rPr>
      </w:pPr>
      <w:r w:rsidRPr="00D550EE">
        <w:rPr>
          <w:rFonts w:ascii="楷体" w:eastAsia="楷体" w:hAnsi="楷体"/>
        </w:rPr>
        <w:t>优化钢构模型，生成构件清单，保证加工精度。</w:t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/>
          <w:color w:val="2E74B5" w:themeColor="accent1" w:themeShade="BF"/>
        </w:rPr>
      </w:pPr>
      <w:r w:rsidRPr="00D550EE">
        <w:rPr>
          <w:rFonts w:ascii="楷体" w:eastAsia="楷体" w:hAnsi="楷体"/>
          <w:color w:val="2E74B5" w:themeColor="accent1" w:themeShade="BF"/>
        </w:rPr>
        <w:t>7</w:t>
      </w:r>
      <w:r w:rsidRPr="00D550EE">
        <w:rPr>
          <w:rFonts w:ascii="楷体" w:eastAsia="楷体" w:hAnsi="楷体" w:hint="eastAsia"/>
          <w:color w:val="2E74B5" w:themeColor="accent1" w:themeShade="BF"/>
        </w:rPr>
        <w:t>.</w:t>
      </w:r>
      <w:r w:rsidRPr="00D550EE">
        <w:rPr>
          <w:rStyle w:val="a7"/>
          <w:rFonts w:ascii="楷体" w:eastAsia="楷体" w:hAnsi="楷体"/>
          <w:color w:val="2E74B5" w:themeColor="accent1" w:themeShade="BF"/>
        </w:rPr>
        <w:t>BIM推动装配式建筑行业全面进入智慧建造时代</w:t>
      </w:r>
    </w:p>
    <w:p w:rsidR="00D550EE" w:rsidRPr="00D550EE" w:rsidRDefault="00D550EE" w:rsidP="00D550EE">
      <w:pPr>
        <w:pStyle w:val="a6"/>
        <w:spacing w:before="0" w:beforeAutospacing="0" w:after="0" w:afterAutospacing="0"/>
        <w:rPr>
          <w:rFonts w:ascii="楷体" w:eastAsia="楷体" w:hAnsi="楷体" w:hint="eastAsia"/>
        </w:rPr>
      </w:pPr>
      <w:r w:rsidRPr="00D550EE">
        <w:rPr>
          <w:rFonts w:ascii="楷体" w:eastAsia="楷体" w:hAnsi="楷体"/>
        </w:rPr>
        <w:t>对装配式建筑行业来讲，基于BIM技术，形成了对装配式建筑上下游产业链的整合。</w:t>
      </w:r>
    </w:p>
    <w:p w:rsidR="00D550EE" w:rsidRPr="00D550EE" w:rsidRDefault="00D550EE">
      <w:pPr>
        <w:rPr>
          <w:rFonts w:ascii="楷体" w:eastAsia="楷体" w:hAnsi="楷体"/>
          <w:sz w:val="24"/>
          <w:szCs w:val="24"/>
        </w:rPr>
      </w:pPr>
      <w:r w:rsidRPr="00D550EE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1DE2C4EC" wp14:editId="36326C8D">
            <wp:extent cx="5274310" cy="33496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0EE" w:rsidRDefault="00D550EE">
      <w:pPr>
        <w:rPr>
          <w:rFonts w:ascii="楷体" w:eastAsia="楷体" w:hAnsi="楷体"/>
          <w:color w:val="333333"/>
          <w:spacing w:val="15"/>
          <w:sz w:val="24"/>
          <w:szCs w:val="24"/>
          <w:shd w:val="clear" w:color="auto" w:fill="FFFFFF"/>
        </w:rPr>
      </w:pPr>
      <w:r w:rsidRPr="00D550EE">
        <w:rPr>
          <w:rFonts w:ascii="楷体" w:eastAsia="楷体" w:hAnsi="楷体" w:hint="eastAsia"/>
          <w:color w:val="333333"/>
          <w:spacing w:val="15"/>
          <w:sz w:val="24"/>
          <w:szCs w:val="24"/>
          <w:shd w:val="clear" w:color="auto" w:fill="FFFFFF"/>
        </w:rPr>
        <w:t>BIM技术的普及将改变整个行业的运作模式。用更高程度的数字化，整合优化全产业链，实现工厂化生产、精细化管理的现代产业模式。在整个设计、施工过程中全面实现信息化，可大大提高劳动力素质及劳动生产率。</w:t>
      </w:r>
    </w:p>
    <w:p w:rsidR="00D550EE" w:rsidRPr="00D550EE" w:rsidRDefault="00D550EE" w:rsidP="00D550EE">
      <w:pPr>
        <w:wordWrap w:val="0"/>
        <w:jc w:val="right"/>
        <w:rPr>
          <w:rFonts w:ascii="楷体" w:eastAsia="楷体" w:hAnsi="楷体" w:hint="eastAsia"/>
          <w:color w:val="000000" w:themeColor="text1"/>
          <w:sz w:val="24"/>
          <w:szCs w:val="24"/>
        </w:rPr>
      </w:pPr>
      <w:r w:rsidRPr="00D550EE">
        <w:rPr>
          <w:rFonts w:ascii="楷体" w:eastAsia="楷体" w:hAnsi="楷体" w:hint="eastAsia"/>
          <w:color w:val="000000" w:themeColor="text1"/>
          <w:sz w:val="24"/>
          <w:szCs w:val="24"/>
        </w:rPr>
        <w:t>出处</w:t>
      </w:r>
      <w:r w:rsidRPr="00D550EE">
        <w:rPr>
          <w:rFonts w:ascii="楷体" w:eastAsia="楷体" w:hAnsi="楷体"/>
          <w:color w:val="000000" w:themeColor="text1"/>
          <w:sz w:val="24"/>
          <w:szCs w:val="24"/>
        </w:rPr>
        <w:t>：</w:t>
      </w:r>
      <w:hyperlink r:id="rId17" w:history="1">
        <w:r w:rsidRPr="00D550EE">
          <w:rPr>
            <w:rStyle w:val="a5"/>
            <w:rFonts w:ascii="楷体" w:eastAsia="楷体" w:hAnsi="楷体" w:hint="eastAsia"/>
            <w:color w:val="000000" w:themeColor="text1"/>
            <w:sz w:val="24"/>
            <w:szCs w:val="24"/>
            <w:u w:val="none"/>
          </w:rPr>
          <w:t>研砼治筑建筑工业化信息平台</w:t>
        </w:r>
      </w:hyperlink>
      <w:r w:rsidRPr="00D550EE">
        <w:rPr>
          <w:rFonts w:ascii="Calibri" w:eastAsia="楷体" w:hAnsi="Calibri" w:cs="Calibri"/>
          <w:color w:val="000000" w:themeColor="text1"/>
          <w:sz w:val="24"/>
          <w:szCs w:val="24"/>
        </w:rPr>
        <w:t> </w:t>
      </w:r>
      <w:r>
        <w:rPr>
          <w:rFonts w:ascii="Calibri" w:eastAsia="楷体" w:hAnsi="Calibri" w:cs="Calibri"/>
          <w:color w:val="000000" w:themeColor="text1"/>
          <w:sz w:val="24"/>
          <w:szCs w:val="24"/>
        </w:rPr>
        <w:t xml:space="preserve">  </w:t>
      </w:r>
      <w:r w:rsidRPr="00D550EE">
        <w:rPr>
          <w:rFonts w:ascii="楷体" w:eastAsia="楷体" w:hAnsi="楷体" w:hint="eastAsia"/>
          <w:color w:val="000000" w:themeColor="text1"/>
          <w:sz w:val="24"/>
          <w:szCs w:val="24"/>
        </w:rPr>
        <w:t>2018-10-26</w:t>
      </w:r>
    </w:p>
    <w:sectPr w:rsidR="00D550EE" w:rsidRPr="00D550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185A" w:rsidRDefault="0097185A" w:rsidP="00D550EE">
      <w:r>
        <w:separator/>
      </w:r>
    </w:p>
  </w:endnote>
  <w:endnote w:type="continuationSeparator" w:id="0">
    <w:p w:rsidR="0097185A" w:rsidRDefault="0097185A" w:rsidP="00D550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185A" w:rsidRDefault="0097185A" w:rsidP="00D550EE">
      <w:r>
        <w:separator/>
      </w:r>
    </w:p>
  </w:footnote>
  <w:footnote w:type="continuationSeparator" w:id="0">
    <w:p w:rsidR="0097185A" w:rsidRDefault="0097185A" w:rsidP="00D550E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DA9"/>
    <w:rsid w:val="00007436"/>
    <w:rsid w:val="000B2391"/>
    <w:rsid w:val="000B7207"/>
    <w:rsid w:val="000F73B0"/>
    <w:rsid w:val="0014466C"/>
    <w:rsid w:val="00183A63"/>
    <w:rsid w:val="001C060E"/>
    <w:rsid w:val="001F0CD4"/>
    <w:rsid w:val="001F7AC9"/>
    <w:rsid w:val="002529CE"/>
    <w:rsid w:val="0029372C"/>
    <w:rsid w:val="002E6EEB"/>
    <w:rsid w:val="003842B2"/>
    <w:rsid w:val="0038786D"/>
    <w:rsid w:val="00392CB9"/>
    <w:rsid w:val="003A3C3B"/>
    <w:rsid w:val="003B77CF"/>
    <w:rsid w:val="003E6029"/>
    <w:rsid w:val="004368E0"/>
    <w:rsid w:val="0048086E"/>
    <w:rsid w:val="004B007F"/>
    <w:rsid w:val="004B08C7"/>
    <w:rsid w:val="00521D91"/>
    <w:rsid w:val="00534B28"/>
    <w:rsid w:val="00537AB4"/>
    <w:rsid w:val="0058371F"/>
    <w:rsid w:val="00586547"/>
    <w:rsid w:val="00596433"/>
    <w:rsid w:val="005D734D"/>
    <w:rsid w:val="00766427"/>
    <w:rsid w:val="007933A7"/>
    <w:rsid w:val="007B60DE"/>
    <w:rsid w:val="007E09C4"/>
    <w:rsid w:val="00816EEB"/>
    <w:rsid w:val="0089270F"/>
    <w:rsid w:val="008B2D4C"/>
    <w:rsid w:val="008D6299"/>
    <w:rsid w:val="008D7451"/>
    <w:rsid w:val="008F27DB"/>
    <w:rsid w:val="009146D1"/>
    <w:rsid w:val="00952448"/>
    <w:rsid w:val="009656D6"/>
    <w:rsid w:val="0097185A"/>
    <w:rsid w:val="009C24C4"/>
    <w:rsid w:val="009F6F2D"/>
    <w:rsid w:val="00A132E4"/>
    <w:rsid w:val="00A15A3D"/>
    <w:rsid w:val="00A17273"/>
    <w:rsid w:val="00A3185E"/>
    <w:rsid w:val="00A91B42"/>
    <w:rsid w:val="00AB5891"/>
    <w:rsid w:val="00AE5022"/>
    <w:rsid w:val="00AE7D41"/>
    <w:rsid w:val="00AF0ED9"/>
    <w:rsid w:val="00B05DD1"/>
    <w:rsid w:val="00B13AE2"/>
    <w:rsid w:val="00B83E38"/>
    <w:rsid w:val="00CF5DDB"/>
    <w:rsid w:val="00D02683"/>
    <w:rsid w:val="00D15988"/>
    <w:rsid w:val="00D46F33"/>
    <w:rsid w:val="00D550EE"/>
    <w:rsid w:val="00D7573A"/>
    <w:rsid w:val="00D95D6B"/>
    <w:rsid w:val="00DB01A9"/>
    <w:rsid w:val="00E21DEB"/>
    <w:rsid w:val="00E36C96"/>
    <w:rsid w:val="00EA66CA"/>
    <w:rsid w:val="00EC38BE"/>
    <w:rsid w:val="00EC70E8"/>
    <w:rsid w:val="00F11516"/>
    <w:rsid w:val="00F51B38"/>
    <w:rsid w:val="00F52DA9"/>
    <w:rsid w:val="00F5562B"/>
    <w:rsid w:val="00F77BE7"/>
    <w:rsid w:val="00FA1629"/>
    <w:rsid w:val="00FB68F9"/>
    <w:rsid w:val="00FC7469"/>
    <w:rsid w:val="00FD05A0"/>
    <w:rsid w:val="00FD10F8"/>
    <w:rsid w:val="00FD2BDA"/>
    <w:rsid w:val="00FF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691B814-3B71-4F60-8A6F-2F064698F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D550E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550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550E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550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550E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550EE"/>
    <w:rPr>
      <w:rFonts w:ascii="宋体" w:eastAsia="宋体" w:hAnsi="宋体" w:cs="宋体"/>
      <w:b/>
      <w:bCs/>
      <w:kern w:val="0"/>
      <w:sz w:val="36"/>
      <w:szCs w:val="36"/>
    </w:rPr>
  </w:style>
  <w:style w:type="character" w:styleId="a5">
    <w:name w:val="Hyperlink"/>
    <w:basedOn w:val="a0"/>
    <w:uiPriority w:val="99"/>
    <w:unhideWhenUsed/>
    <w:rsid w:val="00D550EE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D550E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D550EE"/>
    <w:rPr>
      <w:b/>
      <w:bCs/>
    </w:rPr>
  </w:style>
  <w:style w:type="character" w:customStyle="1" w:styleId="richmediameta">
    <w:name w:val="rich_media_meta"/>
    <w:basedOn w:val="a0"/>
    <w:rsid w:val="00D550EE"/>
  </w:style>
  <w:style w:type="character" w:styleId="a8">
    <w:name w:val="Emphasis"/>
    <w:basedOn w:val="a0"/>
    <w:uiPriority w:val="20"/>
    <w:qFormat/>
    <w:rsid w:val="00D550E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7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0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javascript:void(0);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mp.weixin.qq.com/s/XQ4vzP5fHX8U-nfNybui7g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319</Words>
  <Characters>1823</Characters>
  <Application>Microsoft Office Word</Application>
  <DocSecurity>0</DocSecurity>
  <Lines>15</Lines>
  <Paragraphs>4</Paragraphs>
  <ScaleCrop>false</ScaleCrop>
  <Company>P R C</Company>
  <LinksUpToDate>false</LinksUpToDate>
  <CharactersWithSpaces>2138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张丽杰</dc:creator>
  <cp:keywords/>
  <dc:description/>
  <cp:lastModifiedBy>张丽杰</cp:lastModifiedBy>
  <cp:revision>2</cp:revision>
  <dcterms:created xsi:type="dcterms:W3CDTF">2019-01-02T07:45:00Z</dcterms:created>
  <dcterms:modified xsi:type="dcterms:W3CDTF">2019-01-02T07:56:00Z</dcterms:modified>
</cp:coreProperties>
</file>