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DA8" w:rsidRPr="00D77D34" w:rsidRDefault="009175CA" w:rsidP="00D77D34">
      <w:pPr>
        <w:rPr>
          <w:rFonts w:eastAsia="楷体"/>
          <w:b/>
          <w:sz w:val="28"/>
          <w:szCs w:val="28"/>
        </w:rPr>
      </w:pPr>
      <w:r w:rsidRPr="009175CA">
        <w:rPr>
          <w:rFonts w:eastAsia="楷体" w:hint="eastAsia"/>
          <w:b/>
          <w:sz w:val="28"/>
          <w:szCs w:val="28"/>
        </w:rPr>
        <w:t>鲁班软件签约多家</w:t>
      </w:r>
      <w:r w:rsidRPr="009175CA">
        <w:rPr>
          <w:rFonts w:eastAsia="楷体" w:hint="eastAsia"/>
          <w:b/>
          <w:sz w:val="28"/>
          <w:szCs w:val="28"/>
        </w:rPr>
        <w:t>BIM</w:t>
      </w:r>
      <w:r>
        <w:rPr>
          <w:rFonts w:eastAsia="楷体" w:hint="eastAsia"/>
          <w:b/>
          <w:sz w:val="28"/>
          <w:szCs w:val="28"/>
        </w:rPr>
        <w:t>软件区域独家经销合</w:t>
      </w:r>
      <w:r w:rsidR="00521A8C" w:rsidRPr="00521A8C">
        <w:rPr>
          <w:rFonts w:eastAsia="楷体" w:hint="eastAsia"/>
          <w:b/>
          <w:sz w:val="28"/>
          <w:szCs w:val="28"/>
        </w:rPr>
        <w:t>作</w:t>
      </w:r>
    </w:p>
    <w:p w:rsidR="00F221ED" w:rsidRPr="00F221ED" w:rsidRDefault="00F221ED" w:rsidP="00F221ED">
      <w:pPr>
        <w:rPr>
          <w:rFonts w:eastAsia="楷体"/>
          <w:szCs w:val="21"/>
        </w:rPr>
      </w:pPr>
      <w:r w:rsidRPr="00F221ED">
        <w:rPr>
          <w:rFonts w:eastAsia="楷体" w:hint="eastAsia"/>
          <w:szCs w:val="21"/>
        </w:rPr>
        <w:t>出处：</w:t>
      </w:r>
      <w:r w:rsidR="00521A8C">
        <w:rPr>
          <w:rFonts w:eastAsia="楷体" w:hint="eastAsia"/>
          <w:szCs w:val="21"/>
        </w:rPr>
        <w:t>鲁班</w:t>
      </w:r>
      <w:r w:rsidRPr="00F221ED">
        <w:rPr>
          <w:rFonts w:eastAsia="楷体" w:hint="eastAsia"/>
          <w:szCs w:val="21"/>
        </w:rPr>
        <w:t>官网</w:t>
      </w:r>
      <w:r w:rsidR="0085177B">
        <w:rPr>
          <w:rFonts w:eastAsia="楷体" w:hint="eastAsia"/>
          <w:szCs w:val="21"/>
        </w:rPr>
        <w:t xml:space="preserve">  </w:t>
      </w:r>
      <w:r w:rsidRPr="00F221ED">
        <w:rPr>
          <w:rFonts w:eastAsia="楷体" w:hint="eastAsia"/>
          <w:szCs w:val="21"/>
        </w:rPr>
        <w:t xml:space="preserve"> 201</w:t>
      </w:r>
      <w:r w:rsidR="0085177B">
        <w:rPr>
          <w:rFonts w:eastAsia="楷体" w:hint="eastAsia"/>
          <w:szCs w:val="21"/>
        </w:rPr>
        <w:t>9.</w:t>
      </w:r>
      <w:r w:rsidRPr="00F221ED">
        <w:rPr>
          <w:rFonts w:eastAsia="楷体"/>
          <w:szCs w:val="21"/>
        </w:rPr>
        <w:t>1</w:t>
      </w:r>
      <w:r w:rsidR="0085177B">
        <w:rPr>
          <w:rFonts w:eastAsia="楷体"/>
          <w:szCs w:val="21"/>
        </w:rPr>
        <w:t>.</w:t>
      </w:r>
      <w:r w:rsidR="00521A8C">
        <w:rPr>
          <w:rFonts w:eastAsia="楷体"/>
          <w:szCs w:val="21"/>
        </w:rPr>
        <w:t>3</w:t>
      </w:r>
    </w:p>
    <w:p w:rsidR="003812D3" w:rsidRPr="00D77D34" w:rsidRDefault="003812D3" w:rsidP="00D77D34">
      <w:pPr>
        <w:jc w:val="left"/>
        <w:rPr>
          <w:rFonts w:eastAsia="楷体"/>
          <w:szCs w:val="21"/>
        </w:rPr>
      </w:pPr>
      <w:r w:rsidRPr="00D77D34">
        <w:rPr>
          <w:rFonts w:eastAsia="楷体" w:hint="eastAsia"/>
          <w:szCs w:val="21"/>
        </w:rPr>
        <w:t>链接：</w:t>
      </w:r>
      <w:r w:rsidR="009175CA" w:rsidRPr="009175CA">
        <w:rPr>
          <w:rFonts w:eastAsia="楷体"/>
          <w:szCs w:val="21"/>
        </w:rPr>
        <w:t>http://www.lubansoft.com/news/show/1/2733</w:t>
      </w:r>
    </w:p>
    <w:p w:rsidR="009175CA" w:rsidRPr="009175CA" w:rsidRDefault="009175CA" w:rsidP="009175CA">
      <w:pPr>
        <w:ind w:firstLineChars="200" w:firstLine="480"/>
        <w:rPr>
          <w:rFonts w:eastAsia="楷体" w:hint="eastAsia"/>
          <w:sz w:val="24"/>
        </w:rPr>
      </w:pPr>
      <w:r w:rsidRPr="009175CA">
        <w:rPr>
          <w:rFonts w:eastAsia="楷体" w:hint="eastAsia"/>
          <w:sz w:val="24"/>
        </w:rPr>
        <w:t>近日，鲁班软件与江苏博智工程咨询有限公司、浙江鼎力工程项目管理有限公司、西藏磊鑫工程项目管理咨询有限公司分别签署江苏徐州、浙江温州、西藏自治区区域独家经销合作协议，</w:t>
      </w:r>
      <w:r w:rsidRPr="009175CA">
        <w:rPr>
          <w:rFonts w:eastAsia="楷体" w:hint="eastAsia"/>
          <w:sz w:val="24"/>
        </w:rPr>
        <w:t>3</w:t>
      </w:r>
      <w:r w:rsidRPr="009175CA">
        <w:rPr>
          <w:rFonts w:eastAsia="楷体" w:hint="eastAsia"/>
          <w:sz w:val="24"/>
        </w:rPr>
        <w:t>家区域合作伙伴将为当地企业提供更便捷的购买及本地化技术服务和支持。</w:t>
      </w:r>
    </w:p>
    <w:p w:rsidR="009175CA" w:rsidRPr="009175CA" w:rsidRDefault="009175CA" w:rsidP="009175CA">
      <w:pPr>
        <w:ind w:firstLineChars="200" w:firstLine="480"/>
        <w:rPr>
          <w:rFonts w:eastAsia="楷体" w:hint="eastAsia"/>
          <w:sz w:val="24"/>
        </w:rPr>
      </w:pPr>
      <w:r w:rsidRPr="009175CA">
        <w:rPr>
          <w:rFonts w:eastAsia="楷体" w:hint="eastAsia"/>
          <w:sz w:val="24"/>
        </w:rPr>
        <w:t>2014</w:t>
      </w:r>
      <w:r w:rsidRPr="009175CA">
        <w:rPr>
          <w:rFonts w:eastAsia="楷体" w:hint="eastAsia"/>
          <w:sz w:val="24"/>
        </w:rPr>
        <w:t>年，江苏博智工程咨询有限公司在徐州地铁一号线项目中应用鲁班</w:t>
      </w:r>
      <w:r w:rsidRPr="009175CA">
        <w:rPr>
          <w:rFonts w:eastAsia="楷体" w:hint="eastAsia"/>
          <w:sz w:val="24"/>
        </w:rPr>
        <w:t>BIM</w:t>
      </w:r>
      <w:r w:rsidRPr="009175CA">
        <w:rPr>
          <w:rFonts w:eastAsia="楷体" w:hint="eastAsia"/>
          <w:sz w:val="24"/>
        </w:rPr>
        <w:t>技术，取得了良好成效，得到了业主及相关政府部门的肯定。</w:t>
      </w:r>
      <w:r w:rsidRPr="009175CA">
        <w:rPr>
          <w:rFonts w:eastAsia="楷体" w:hint="eastAsia"/>
          <w:sz w:val="24"/>
        </w:rPr>
        <w:t>2015</w:t>
      </w:r>
      <w:r w:rsidRPr="009175CA">
        <w:rPr>
          <w:rFonts w:eastAsia="楷体" w:hint="eastAsia"/>
          <w:sz w:val="24"/>
        </w:rPr>
        <w:t>年，江苏博智工程咨询有限公司与鲁班软件达成战略合作，引入鲁班</w:t>
      </w:r>
      <w:r w:rsidRPr="009175CA">
        <w:rPr>
          <w:rFonts w:eastAsia="楷体" w:hint="eastAsia"/>
          <w:sz w:val="24"/>
        </w:rPr>
        <w:t>BIM</w:t>
      </w:r>
      <w:r w:rsidRPr="009175CA">
        <w:rPr>
          <w:rFonts w:eastAsia="楷体" w:hint="eastAsia"/>
          <w:sz w:val="24"/>
        </w:rPr>
        <w:t>系统平台。目前博智公司技术人员已全员掌握</w:t>
      </w:r>
      <w:r w:rsidRPr="009175CA">
        <w:rPr>
          <w:rFonts w:eastAsia="楷体" w:hint="eastAsia"/>
          <w:sz w:val="24"/>
        </w:rPr>
        <w:t>BIM</w:t>
      </w:r>
      <w:r w:rsidRPr="009175CA">
        <w:rPr>
          <w:rFonts w:eastAsia="楷体" w:hint="eastAsia"/>
          <w:sz w:val="24"/>
        </w:rPr>
        <w:t>技术，并实现造价</w:t>
      </w:r>
      <w:r w:rsidRPr="009175CA">
        <w:rPr>
          <w:rFonts w:eastAsia="楷体" w:hint="eastAsia"/>
          <w:sz w:val="24"/>
        </w:rPr>
        <w:t>5000</w:t>
      </w:r>
      <w:r w:rsidRPr="009175CA">
        <w:rPr>
          <w:rFonts w:eastAsia="楷体" w:hint="eastAsia"/>
          <w:sz w:val="24"/>
        </w:rPr>
        <w:t>万以上审计项目</w:t>
      </w:r>
      <w:r w:rsidRPr="009175CA">
        <w:rPr>
          <w:rFonts w:eastAsia="楷体" w:hint="eastAsia"/>
          <w:sz w:val="24"/>
        </w:rPr>
        <w:t>BIM</w:t>
      </w:r>
      <w:r w:rsidRPr="009175CA">
        <w:rPr>
          <w:rFonts w:eastAsia="楷体" w:hint="eastAsia"/>
          <w:sz w:val="24"/>
        </w:rPr>
        <w:t>技术全覆盖，已为徐州地区数十个项目提供</w:t>
      </w:r>
      <w:r w:rsidRPr="009175CA">
        <w:rPr>
          <w:rFonts w:eastAsia="楷体" w:hint="eastAsia"/>
          <w:sz w:val="24"/>
        </w:rPr>
        <w:t>BIM</w:t>
      </w:r>
      <w:r w:rsidRPr="009175CA">
        <w:rPr>
          <w:rFonts w:eastAsia="楷体" w:hint="eastAsia"/>
          <w:sz w:val="24"/>
        </w:rPr>
        <w:t>咨询服务。此次双方深度合作，将为江苏徐州地区企业培养</w:t>
      </w:r>
      <w:r w:rsidRPr="009175CA">
        <w:rPr>
          <w:rFonts w:eastAsia="楷体" w:hint="eastAsia"/>
          <w:sz w:val="24"/>
        </w:rPr>
        <w:t>BIM</w:t>
      </w:r>
      <w:r w:rsidRPr="009175CA">
        <w:rPr>
          <w:rFonts w:eastAsia="楷体" w:hint="eastAsia"/>
          <w:sz w:val="24"/>
        </w:rPr>
        <w:t>人才，推动</w:t>
      </w:r>
      <w:r w:rsidRPr="009175CA">
        <w:rPr>
          <w:rFonts w:eastAsia="楷体" w:hint="eastAsia"/>
          <w:sz w:val="24"/>
        </w:rPr>
        <w:t>BIM</w:t>
      </w:r>
      <w:r w:rsidRPr="009175CA">
        <w:rPr>
          <w:rFonts w:eastAsia="楷体" w:hint="eastAsia"/>
          <w:sz w:val="24"/>
        </w:rPr>
        <w:t>技术在更多项目中落地应用。</w:t>
      </w:r>
    </w:p>
    <w:p w:rsidR="009175CA" w:rsidRPr="009175CA" w:rsidRDefault="009175CA" w:rsidP="009175CA">
      <w:pPr>
        <w:ind w:firstLineChars="200" w:firstLine="480"/>
        <w:rPr>
          <w:rFonts w:eastAsia="楷体" w:hint="eastAsia"/>
          <w:sz w:val="24"/>
        </w:rPr>
      </w:pPr>
      <w:r w:rsidRPr="009175CA">
        <w:rPr>
          <w:rFonts w:eastAsia="楷体" w:hint="eastAsia"/>
          <w:sz w:val="24"/>
        </w:rPr>
        <w:t>2015</w:t>
      </w:r>
      <w:r w:rsidRPr="009175CA">
        <w:rPr>
          <w:rFonts w:eastAsia="楷体" w:hint="eastAsia"/>
          <w:sz w:val="24"/>
        </w:rPr>
        <w:t>年，浙江鼎力工程项目管理有限公司与鲁班软件达成</w:t>
      </w:r>
      <w:r w:rsidRPr="009175CA">
        <w:rPr>
          <w:rFonts w:eastAsia="楷体" w:hint="eastAsia"/>
          <w:sz w:val="24"/>
        </w:rPr>
        <w:t>BIM</w:t>
      </w:r>
      <w:r w:rsidRPr="009175CA">
        <w:rPr>
          <w:rFonts w:eastAsia="楷体" w:hint="eastAsia"/>
          <w:sz w:val="24"/>
        </w:rPr>
        <w:t>战略合作，引入鲁班</w:t>
      </w:r>
      <w:r w:rsidRPr="009175CA">
        <w:rPr>
          <w:rFonts w:eastAsia="楷体" w:hint="eastAsia"/>
          <w:sz w:val="24"/>
        </w:rPr>
        <w:t>BIM</w:t>
      </w:r>
      <w:r w:rsidRPr="009175CA">
        <w:rPr>
          <w:rFonts w:eastAsia="楷体" w:hint="eastAsia"/>
          <w:sz w:val="24"/>
        </w:rPr>
        <w:t>技术和服务，并在多个项目中应用鲁班</w:t>
      </w:r>
      <w:r w:rsidRPr="009175CA">
        <w:rPr>
          <w:rFonts w:eastAsia="楷体" w:hint="eastAsia"/>
          <w:sz w:val="24"/>
        </w:rPr>
        <w:t>BIM</w:t>
      </w:r>
      <w:r w:rsidRPr="009175CA">
        <w:rPr>
          <w:rFonts w:eastAsia="楷体" w:hint="eastAsia"/>
          <w:sz w:val="24"/>
        </w:rPr>
        <w:t>技术，成果显著。此次独家经销合作协议的签订，表明鲁班软件和浙江鼎力携手进入合作新阶段。</w:t>
      </w:r>
    </w:p>
    <w:p w:rsidR="009175CA" w:rsidRPr="009175CA" w:rsidRDefault="009175CA" w:rsidP="009175CA">
      <w:pPr>
        <w:ind w:firstLineChars="200" w:firstLine="480"/>
        <w:rPr>
          <w:rFonts w:eastAsia="楷体" w:hint="eastAsia"/>
          <w:sz w:val="24"/>
        </w:rPr>
      </w:pPr>
      <w:r w:rsidRPr="009175CA">
        <w:rPr>
          <w:rFonts w:eastAsia="楷体" w:hint="eastAsia"/>
          <w:sz w:val="24"/>
        </w:rPr>
        <w:t>西藏磊鑫工程项目管理咨询有限公司通过多次考察，与鲁班软件签署了独家经销合作协议，双方致力于推进西藏地区企业和项目普及应用</w:t>
      </w:r>
      <w:r w:rsidRPr="009175CA">
        <w:rPr>
          <w:rFonts w:eastAsia="楷体" w:hint="eastAsia"/>
          <w:sz w:val="24"/>
        </w:rPr>
        <w:t>BIM</w:t>
      </w:r>
      <w:r w:rsidRPr="009175CA">
        <w:rPr>
          <w:rFonts w:eastAsia="楷体" w:hint="eastAsia"/>
          <w:sz w:val="24"/>
        </w:rPr>
        <w:t>技术。</w:t>
      </w:r>
    </w:p>
    <w:p w:rsidR="009175CA" w:rsidRPr="009175CA" w:rsidRDefault="009175CA" w:rsidP="009175CA">
      <w:pPr>
        <w:ind w:firstLineChars="200" w:firstLine="480"/>
        <w:rPr>
          <w:rFonts w:eastAsia="楷体" w:hint="eastAsia"/>
          <w:sz w:val="24"/>
        </w:rPr>
      </w:pPr>
      <w:r w:rsidRPr="009175CA">
        <w:rPr>
          <w:rFonts w:eastAsia="楷体" w:hint="eastAsia"/>
          <w:sz w:val="24"/>
        </w:rPr>
        <w:t>2018</w:t>
      </w:r>
      <w:r w:rsidRPr="009175CA">
        <w:rPr>
          <w:rFonts w:eastAsia="楷体" w:hint="eastAsia"/>
          <w:sz w:val="24"/>
        </w:rPr>
        <w:t>年，鲁班软件步履坚实，以客户为中心，不断进行产品升级更新，为广大用户提供极致的服务体验，获得了满满的好评。鲁班软件在中端市场一直采用渠道为主的策略，非常重视经销合作伙伴的合作，愿与</w:t>
      </w:r>
      <w:r w:rsidRPr="009175CA">
        <w:rPr>
          <w:rFonts w:eastAsia="楷体" w:hint="eastAsia"/>
          <w:sz w:val="24"/>
        </w:rPr>
        <w:t>BIM</w:t>
      </w:r>
      <w:r w:rsidRPr="009175CA">
        <w:rPr>
          <w:rFonts w:eastAsia="楷体" w:hint="eastAsia"/>
          <w:sz w:val="24"/>
        </w:rPr>
        <w:t>产业链伙伴合作共赢，共同打造</w:t>
      </w:r>
      <w:r w:rsidRPr="009175CA">
        <w:rPr>
          <w:rFonts w:eastAsia="楷体" w:hint="eastAsia"/>
          <w:sz w:val="24"/>
        </w:rPr>
        <w:t>BIM</w:t>
      </w:r>
      <w:r w:rsidRPr="009175CA">
        <w:rPr>
          <w:rFonts w:eastAsia="楷体" w:hint="eastAsia"/>
          <w:sz w:val="24"/>
        </w:rPr>
        <w:t>生态圈。</w:t>
      </w:r>
    </w:p>
    <w:p w:rsidR="009175CA" w:rsidRPr="009175CA" w:rsidRDefault="009175CA" w:rsidP="009175CA">
      <w:pPr>
        <w:ind w:firstLineChars="200" w:firstLine="482"/>
        <w:rPr>
          <w:rFonts w:eastAsia="楷体" w:hint="eastAsia"/>
          <w:b/>
          <w:sz w:val="24"/>
        </w:rPr>
      </w:pPr>
      <w:r w:rsidRPr="009175CA">
        <w:rPr>
          <w:rFonts w:eastAsia="楷体" w:hint="eastAsia"/>
          <w:b/>
          <w:sz w:val="24"/>
        </w:rPr>
        <w:t>独家经销合作伙伴介绍</w:t>
      </w:r>
    </w:p>
    <w:p w:rsidR="009175CA" w:rsidRPr="009175CA" w:rsidRDefault="009175CA" w:rsidP="009175CA">
      <w:pPr>
        <w:ind w:firstLineChars="200" w:firstLine="482"/>
        <w:rPr>
          <w:rFonts w:eastAsia="楷体" w:hint="eastAsia"/>
          <w:sz w:val="24"/>
        </w:rPr>
      </w:pPr>
      <w:r w:rsidRPr="009175CA">
        <w:rPr>
          <w:rFonts w:eastAsia="楷体" w:hint="eastAsia"/>
          <w:b/>
          <w:sz w:val="24"/>
        </w:rPr>
        <w:t>江苏博智工程咨询有限公司</w:t>
      </w:r>
      <w:r w:rsidRPr="009175CA">
        <w:rPr>
          <w:rFonts w:eastAsia="楷体" w:hint="eastAsia"/>
          <w:sz w:val="24"/>
        </w:rPr>
        <w:t>具有甲级造价咨询、甲级招标代理资质。为</w:t>
      </w:r>
      <w:r w:rsidRPr="009175CA">
        <w:rPr>
          <w:rFonts w:eastAsia="楷体" w:hint="eastAsia"/>
          <w:sz w:val="24"/>
        </w:rPr>
        <w:t>2006</w:t>
      </w:r>
      <w:r w:rsidRPr="009175CA">
        <w:rPr>
          <w:rFonts w:eastAsia="楷体" w:hint="eastAsia"/>
          <w:sz w:val="24"/>
        </w:rPr>
        <w:t>年度江苏省优秀招标代理机构、</w:t>
      </w:r>
      <w:r w:rsidRPr="009175CA">
        <w:rPr>
          <w:rFonts w:eastAsia="楷体" w:hint="eastAsia"/>
          <w:sz w:val="24"/>
        </w:rPr>
        <w:t>2007-2008</w:t>
      </w:r>
      <w:r w:rsidRPr="009175CA">
        <w:rPr>
          <w:rFonts w:eastAsia="楷体" w:hint="eastAsia"/>
          <w:sz w:val="24"/>
        </w:rPr>
        <w:t>年度江苏省优秀招标代理机构、</w:t>
      </w:r>
      <w:r w:rsidRPr="009175CA">
        <w:rPr>
          <w:rFonts w:eastAsia="楷体" w:hint="eastAsia"/>
          <w:sz w:val="24"/>
        </w:rPr>
        <w:t>2007</w:t>
      </w:r>
      <w:r w:rsidRPr="009175CA">
        <w:rPr>
          <w:rFonts w:eastAsia="楷体" w:hint="eastAsia"/>
          <w:sz w:val="24"/>
        </w:rPr>
        <w:t>年度江苏省优秀造价工程咨询机构、江苏省工程造价咨询信用</w:t>
      </w:r>
      <w:r w:rsidRPr="009175CA">
        <w:rPr>
          <w:rFonts w:eastAsia="楷体" w:hint="eastAsia"/>
          <w:sz w:val="24"/>
        </w:rPr>
        <w:t>3A</w:t>
      </w:r>
      <w:r w:rsidRPr="009175CA">
        <w:rPr>
          <w:rFonts w:eastAsia="楷体" w:hint="eastAsia"/>
          <w:sz w:val="24"/>
        </w:rPr>
        <w:t>级企业，在徐州市各年度工程造价咨询单位业务检查评比中均获得优秀表彰。</w:t>
      </w:r>
    </w:p>
    <w:p w:rsidR="009175CA" w:rsidRPr="009175CA" w:rsidRDefault="009175CA" w:rsidP="009175CA">
      <w:pPr>
        <w:ind w:firstLineChars="200" w:firstLine="482"/>
        <w:rPr>
          <w:rFonts w:eastAsia="楷体" w:hint="eastAsia"/>
          <w:sz w:val="24"/>
        </w:rPr>
      </w:pPr>
      <w:r w:rsidRPr="009175CA">
        <w:rPr>
          <w:rFonts w:eastAsia="楷体" w:hint="eastAsia"/>
          <w:b/>
          <w:sz w:val="24"/>
        </w:rPr>
        <w:t>浙江鼎力工程项目管理有限公司</w:t>
      </w:r>
      <w:r w:rsidRPr="009175CA">
        <w:rPr>
          <w:rFonts w:eastAsia="楷体" w:hint="eastAsia"/>
          <w:sz w:val="24"/>
        </w:rPr>
        <w:t>具备工程招标代理甲级资质、工程造价咨询甲级资质、政府采购乙级资质、工程咨询乙级资质的工程项目管理有限公司。公司已承接了一千多个工程咨询和招标项目。自公司成立以来，累计接受委托工程招标和咨询的金额达数百亿，为建设单位提供了良好的工程招标和咨询服务，并为其累计节省了数十亿元资金，深得广大客户的信任和好评。</w:t>
      </w:r>
    </w:p>
    <w:p w:rsidR="009175CA" w:rsidRPr="009175CA" w:rsidRDefault="009175CA" w:rsidP="009175CA">
      <w:pPr>
        <w:ind w:firstLineChars="200" w:firstLine="482"/>
        <w:rPr>
          <w:rFonts w:eastAsia="楷体" w:hint="eastAsia"/>
          <w:sz w:val="24"/>
        </w:rPr>
      </w:pPr>
      <w:r w:rsidRPr="009175CA">
        <w:rPr>
          <w:rFonts w:eastAsia="楷体" w:hint="eastAsia"/>
          <w:b/>
          <w:sz w:val="24"/>
        </w:rPr>
        <w:t>西藏磊鑫工程项目管理咨询有限公司</w:t>
      </w:r>
      <w:r w:rsidRPr="009175CA">
        <w:rPr>
          <w:rFonts w:eastAsia="楷体" w:hint="eastAsia"/>
          <w:sz w:val="24"/>
        </w:rPr>
        <w:t>成立多年，经城乡和住房建设部批准，具有《工程造价咨询甲级资格证书》，经西藏自治区城乡和住房建设厅批准，具有颁发的《工程招标资质证书》、《工程监理资质证书》，经西藏自治区司法厅批准具有工程造价、工程质量、会计司法鉴定资格，经西藏自治区财政投资评审中心批准具有财政投资评审资格，在西藏自治区工商行政管理局注册登记，是独立承办各类工程造价咨询、管理建设工程全过程服务；工程招投标代理；工程概预结算；标底编制审查；工程造价司法鉴定；工程质量司法鉴定；咨询销售；财政投资项目评审；相关业务培训等经济中介类业务的有限责任公司，</w:t>
      </w:r>
      <w:r w:rsidRPr="009175CA">
        <w:rPr>
          <w:rFonts w:eastAsia="楷体" w:hint="eastAsia"/>
          <w:sz w:val="24"/>
        </w:rPr>
        <w:t>2008</w:t>
      </w:r>
      <w:r w:rsidRPr="009175CA">
        <w:rPr>
          <w:rFonts w:eastAsia="楷体" w:hint="eastAsia"/>
          <w:sz w:val="24"/>
        </w:rPr>
        <w:t>年西藏磊鑫工程项目管理咨询有限公司成为中国建设工程造价管理协会会员。</w:t>
      </w:r>
    </w:p>
    <w:p w:rsidR="00457531" w:rsidRPr="009175CA" w:rsidRDefault="009175CA" w:rsidP="009175CA">
      <w:pPr>
        <w:ind w:firstLineChars="200" w:firstLine="480"/>
        <w:rPr>
          <w:rFonts w:eastAsia="楷体"/>
          <w:sz w:val="24"/>
        </w:rPr>
      </w:pPr>
      <w:bookmarkStart w:id="0" w:name="_GoBack"/>
      <w:bookmarkEnd w:id="0"/>
      <w:r w:rsidRPr="009175CA">
        <w:rPr>
          <w:rFonts w:eastAsia="楷体" w:hint="eastAsia"/>
          <w:sz w:val="24"/>
        </w:rPr>
        <w:t>鲁班</w:t>
      </w:r>
      <w:r w:rsidRPr="009175CA">
        <w:rPr>
          <w:rFonts w:eastAsia="楷体" w:hint="eastAsia"/>
          <w:sz w:val="24"/>
        </w:rPr>
        <w:t>BIM</w:t>
      </w:r>
      <w:r w:rsidRPr="009175CA">
        <w:rPr>
          <w:rFonts w:eastAsia="楷体" w:hint="eastAsia"/>
          <w:sz w:val="24"/>
        </w:rPr>
        <w:t>渠道合作伙伴全国招募火热进行中，</w:t>
      </w:r>
      <w:r w:rsidRPr="009175CA">
        <w:rPr>
          <w:rFonts w:eastAsia="楷体" w:hint="eastAsia"/>
          <w:sz w:val="24"/>
        </w:rPr>
        <w:t>BIM</w:t>
      </w:r>
      <w:r w:rsidRPr="009175CA">
        <w:rPr>
          <w:rFonts w:eastAsia="楷体" w:hint="eastAsia"/>
          <w:sz w:val="24"/>
        </w:rPr>
        <w:t>市场发展前景广阔，欢迎志同道的合作伙伴加入，鲁班软件愿与您携手共创、共享、共赢</w:t>
      </w:r>
      <w:r w:rsidRPr="009175CA">
        <w:rPr>
          <w:rFonts w:eastAsia="楷体" w:hint="eastAsia"/>
          <w:sz w:val="24"/>
        </w:rPr>
        <w:t>BIM</w:t>
      </w:r>
      <w:r w:rsidRPr="009175CA">
        <w:rPr>
          <w:rFonts w:eastAsia="楷体" w:hint="eastAsia"/>
          <w:sz w:val="24"/>
        </w:rPr>
        <w:t>市场的新蓝</w:t>
      </w:r>
      <w:r w:rsidRPr="009175CA">
        <w:rPr>
          <w:rFonts w:eastAsia="楷体" w:hint="eastAsia"/>
          <w:sz w:val="24"/>
        </w:rPr>
        <w:lastRenderedPageBreak/>
        <w:t>图。</w:t>
      </w:r>
    </w:p>
    <w:sectPr w:rsidR="00457531" w:rsidRPr="009175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41A" w:rsidRDefault="00AF741A" w:rsidP="00943832">
      <w:r>
        <w:separator/>
      </w:r>
    </w:p>
  </w:endnote>
  <w:endnote w:type="continuationSeparator" w:id="0">
    <w:p w:rsidR="00AF741A" w:rsidRDefault="00AF741A" w:rsidP="00943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41A" w:rsidRDefault="00AF741A" w:rsidP="00943832">
      <w:r>
        <w:separator/>
      </w:r>
    </w:p>
  </w:footnote>
  <w:footnote w:type="continuationSeparator" w:id="0">
    <w:p w:rsidR="00AF741A" w:rsidRDefault="00AF741A" w:rsidP="009438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25497"/>
    <w:multiLevelType w:val="hybridMultilevel"/>
    <w:tmpl w:val="0C5A564C"/>
    <w:lvl w:ilvl="0" w:tplc="1BD64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0C"/>
    <w:rsid w:val="0000066E"/>
    <w:rsid w:val="00245BBE"/>
    <w:rsid w:val="003812D3"/>
    <w:rsid w:val="0038519A"/>
    <w:rsid w:val="003F5E41"/>
    <w:rsid w:val="00457531"/>
    <w:rsid w:val="00521A8C"/>
    <w:rsid w:val="005707F6"/>
    <w:rsid w:val="006C2DA8"/>
    <w:rsid w:val="00743D0C"/>
    <w:rsid w:val="0085177B"/>
    <w:rsid w:val="009175CA"/>
    <w:rsid w:val="00943832"/>
    <w:rsid w:val="00AF741A"/>
    <w:rsid w:val="00B41BE4"/>
    <w:rsid w:val="00C665B0"/>
    <w:rsid w:val="00CB6A05"/>
    <w:rsid w:val="00D30363"/>
    <w:rsid w:val="00D77D34"/>
    <w:rsid w:val="00DE2BF1"/>
    <w:rsid w:val="00F22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FFA42-697D-4954-B23F-AF0998E3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E2B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7531"/>
    <w:rPr>
      <w:color w:val="0563C1" w:themeColor="hyperlink"/>
      <w:u w:val="single"/>
    </w:rPr>
  </w:style>
  <w:style w:type="paragraph" w:styleId="a4">
    <w:name w:val="Normal (Web)"/>
    <w:basedOn w:val="a"/>
    <w:uiPriority w:val="99"/>
    <w:semiHidden/>
    <w:unhideWhenUsed/>
    <w:rsid w:val="004575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57531"/>
    <w:rPr>
      <w:b/>
      <w:bCs/>
    </w:rPr>
  </w:style>
  <w:style w:type="paragraph" w:styleId="a6">
    <w:name w:val="List Paragraph"/>
    <w:basedOn w:val="a"/>
    <w:uiPriority w:val="34"/>
    <w:qFormat/>
    <w:rsid w:val="00DE2BF1"/>
    <w:pPr>
      <w:ind w:firstLineChars="200" w:firstLine="420"/>
    </w:pPr>
  </w:style>
  <w:style w:type="character" w:customStyle="1" w:styleId="2Char">
    <w:name w:val="标题 2 Char"/>
    <w:basedOn w:val="a0"/>
    <w:link w:val="2"/>
    <w:uiPriority w:val="9"/>
    <w:rsid w:val="00DE2BF1"/>
    <w:rPr>
      <w:rFonts w:asciiTheme="majorHAnsi" w:eastAsiaTheme="majorEastAsia" w:hAnsiTheme="majorHAnsi" w:cstheme="majorBidi"/>
      <w:b/>
      <w:bCs/>
      <w:sz w:val="32"/>
      <w:szCs w:val="32"/>
    </w:rPr>
  </w:style>
  <w:style w:type="paragraph" w:styleId="a7">
    <w:name w:val="Title"/>
    <w:basedOn w:val="a"/>
    <w:next w:val="a"/>
    <w:link w:val="Char"/>
    <w:uiPriority w:val="10"/>
    <w:qFormat/>
    <w:rsid w:val="00DE2BF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DE2BF1"/>
    <w:rPr>
      <w:rFonts w:asciiTheme="majorHAnsi" w:eastAsia="宋体" w:hAnsiTheme="majorHAnsi" w:cstheme="majorBidi"/>
      <w:b/>
      <w:bCs/>
      <w:sz w:val="32"/>
      <w:szCs w:val="32"/>
    </w:rPr>
  </w:style>
  <w:style w:type="paragraph" w:styleId="a8">
    <w:name w:val="header"/>
    <w:basedOn w:val="a"/>
    <w:link w:val="Char0"/>
    <w:uiPriority w:val="99"/>
    <w:unhideWhenUsed/>
    <w:rsid w:val="009438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943832"/>
    <w:rPr>
      <w:sz w:val="18"/>
      <w:szCs w:val="18"/>
    </w:rPr>
  </w:style>
  <w:style w:type="paragraph" w:styleId="a9">
    <w:name w:val="footer"/>
    <w:basedOn w:val="a"/>
    <w:link w:val="Char1"/>
    <w:uiPriority w:val="99"/>
    <w:unhideWhenUsed/>
    <w:rsid w:val="00943832"/>
    <w:pPr>
      <w:tabs>
        <w:tab w:val="center" w:pos="4153"/>
        <w:tab w:val="right" w:pos="8306"/>
      </w:tabs>
      <w:snapToGrid w:val="0"/>
      <w:jc w:val="left"/>
    </w:pPr>
    <w:rPr>
      <w:sz w:val="18"/>
      <w:szCs w:val="18"/>
    </w:rPr>
  </w:style>
  <w:style w:type="character" w:customStyle="1" w:styleId="Char1">
    <w:name w:val="页脚 Char"/>
    <w:basedOn w:val="a0"/>
    <w:link w:val="a9"/>
    <w:uiPriority w:val="99"/>
    <w:rsid w:val="009438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7967">
      <w:bodyDiv w:val="1"/>
      <w:marLeft w:val="0"/>
      <w:marRight w:val="0"/>
      <w:marTop w:val="0"/>
      <w:marBottom w:val="0"/>
      <w:divBdr>
        <w:top w:val="none" w:sz="0" w:space="0" w:color="auto"/>
        <w:left w:val="none" w:sz="0" w:space="0" w:color="auto"/>
        <w:bottom w:val="none" w:sz="0" w:space="0" w:color="auto"/>
        <w:right w:val="none" w:sz="0" w:space="0" w:color="auto"/>
      </w:divBdr>
    </w:div>
    <w:div w:id="314725905">
      <w:bodyDiv w:val="1"/>
      <w:marLeft w:val="0"/>
      <w:marRight w:val="0"/>
      <w:marTop w:val="0"/>
      <w:marBottom w:val="0"/>
      <w:divBdr>
        <w:top w:val="none" w:sz="0" w:space="0" w:color="auto"/>
        <w:left w:val="none" w:sz="0" w:space="0" w:color="auto"/>
        <w:bottom w:val="none" w:sz="0" w:space="0" w:color="auto"/>
        <w:right w:val="none" w:sz="0" w:space="0" w:color="auto"/>
      </w:divBdr>
    </w:div>
    <w:div w:id="574972506">
      <w:bodyDiv w:val="1"/>
      <w:marLeft w:val="0"/>
      <w:marRight w:val="0"/>
      <w:marTop w:val="0"/>
      <w:marBottom w:val="0"/>
      <w:divBdr>
        <w:top w:val="none" w:sz="0" w:space="0" w:color="auto"/>
        <w:left w:val="none" w:sz="0" w:space="0" w:color="auto"/>
        <w:bottom w:val="none" w:sz="0" w:space="0" w:color="auto"/>
        <w:right w:val="none" w:sz="0" w:space="0" w:color="auto"/>
      </w:divBdr>
    </w:div>
    <w:div w:id="577403707">
      <w:bodyDiv w:val="1"/>
      <w:marLeft w:val="0"/>
      <w:marRight w:val="0"/>
      <w:marTop w:val="0"/>
      <w:marBottom w:val="0"/>
      <w:divBdr>
        <w:top w:val="none" w:sz="0" w:space="0" w:color="auto"/>
        <w:left w:val="none" w:sz="0" w:space="0" w:color="auto"/>
        <w:bottom w:val="none" w:sz="0" w:space="0" w:color="auto"/>
        <w:right w:val="none" w:sz="0" w:space="0" w:color="auto"/>
      </w:divBdr>
    </w:div>
    <w:div w:id="986936455">
      <w:bodyDiv w:val="1"/>
      <w:marLeft w:val="0"/>
      <w:marRight w:val="0"/>
      <w:marTop w:val="0"/>
      <w:marBottom w:val="0"/>
      <w:divBdr>
        <w:top w:val="none" w:sz="0" w:space="0" w:color="auto"/>
        <w:left w:val="none" w:sz="0" w:space="0" w:color="auto"/>
        <w:bottom w:val="none" w:sz="0" w:space="0" w:color="auto"/>
        <w:right w:val="none" w:sz="0" w:space="0" w:color="auto"/>
      </w:divBdr>
    </w:div>
    <w:div w:id="1727995903">
      <w:bodyDiv w:val="1"/>
      <w:marLeft w:val="0"/>
      <w:marRight w:val="0"/>
      <w:marTop w:val="0"/>
      <w:marBottom w:val="0"/>
      <w:divBdr>
        <w:top w:val="none" w:sz="0" w:space="0" w:color="auto"/>
        <w:left w:val="none" w:sz="0" w:space="0" w:color="auto"/>
        <w:bottom w:val="none" w:sz="0" w:space="0" w:color="auto"/>
        <w:right w:val="none" w:sz="0" w:space="0" w:color="auto"/>
      </w:divBdr>
    </w:div>
    <w:div w:id="17358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211</Words>
  <Characters>1205</Characters>
  <Application>Microsoft Office Word</Application>
  <DocSecurity>0</DocSecurity>
  <Lines>10</Lines>
  <Paragraphs>2</Paragraphs>
  <ScaleCrop>false</ScaleCrop>
  <Company>Microsoft</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文霞</dc:creator>
  <cp:keywords/>
  <dc:description/>
  <cp:lastModifiedBy>吴 文霞</cp:lastModifiedBy>
  <cp:revision>94</cp:revision>
  <dcterms:created xsi:type="dcterms:W3CDTF">2018-12-29T05:35:00Z</dcterms:created>
  <dcterms:modified xsi:type="dcterms:W3CDTF">2019-01-18T07:45:00Z</dcterms:modified>
</cp:coreProperties>
</file>