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E21590" w:rsidP="00D77D34">
      <w:pPr>
        <w:jc w:val="left"/>
        <w:rPr>
          <w:rFonts w:eastAsia="楷体"/>
          <w:b/>
          <w:sz w:val="28"/>
          <w:szCs w:val="28"/>
        </w:rPr>
      </w:pPr>
      <w:r w:rsidRPr="00E21590">
        <w:rPr>
          <w:rFonts w:eastAsia="楷体" w:hint="eastAsia"/>
          <w:b/>
          <w:sz w:val="28"/>
          <w:szCs w:val="28"/>
        </w:rPr>
        <w:t>重磅｜广联达再度荣膺“</w:t>
      </w:r>
      <w:r w:rsidRPr="00E21590">
        <w:rPr>
          <w:rFonts w:eastAsia="楷体" w:hint="eastAsia"/>
          <w:b/>
          <w:sz w:val="28"/>
          <w:szCs w:val="28"/>
        </w:rPr>
        <w:t>2018</w:t>
      </w:r>
      <w:r w:rsidRPr="00E21590">
        <w:rPr>
          <w:rFonts w:eastAsia="楷体" w:hint="eastAsia"/>
          <w:b/>
          <w:sz w:val="28"/>
          <w:szCs w:val="28"/>
        </w:rPr>
        <w:t>中国大数据企业</w:t>
      </w:r>
      <w:r w:rsidRPr="00E21590">
        <w:rPr>
          <w:rFonts w:eastAsia="楷体" w:hint="eastAsia"/>
          <w:b/>
          <w:sz w:val="28"/>
          <w:szCs w:val="28"/>
        </w:rPr>
        <w:t>50</w:t>
      </w:r>
      <w:r w:rsidRPr="00E21590">
        <w:rPr>
          <w:rFonts w:eastAsia="楷体" w:hint="eastAsia"/>
          <w:b/>
          <w:sz w:val="28"/>
          <w:szCs w:val="28"/>
        </w:rPr>
        <w:t>强”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E21590" w:rsidRPr="00E21590">
        <w:rPr>
          <w:rFonts w:eastAsia="楷体"/>
          <w:szCs w:val="21"/>
        </w:rPr>
        <w:t>https://www.glodon.com/news/580.html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8</w:t>
      </w:r>
      <w:r w:rsidRPr="00A27E82">
        <w:rPr>
          <w:rFonts w:eastAsia="楷体" w:hint="eastAsia"/>
          <w:sz w:val="24"/>
        </w:rPr>
        <w:t>月</w:t>
      </w:r>
      <w:r w:rsidRPr="00A27E82">
        <w:rPr>
          <w:rFonts w:eastAsia="楷体" w:hint="eastAsia"/>
          <w:sz w:val="24"/>
        </w:rPr>
        <w:t>2</w:t>
      </w:r>
      <w:r w:rsidRPr="00A27E82">
        <w:rPr>
          <w:rFonts w:eastAsia="楷体" w:hint="eastAsia"/>
          <w:sz w:val="24"/>
        </w:rPr>
        <w:t>日，</w:t>
      </w:r>
      <w:r w:rsidRPr="00A27E82">
        <w:rPr>
          <w:rFonts w:eastAsia="楷体" w:hint="eastAsia"/>
          <w:sz w:val="24"/>
        </w:rPr>
        <w:t>2018</w:t>
      </w:r>
      <w:r w:rsidRPr="00A27E82">
        <w:rPr>
          <w:rFonts w:eastAsia="楷体" w:hint="eastAsia"/>
          <w:sz w:val="24"/>
        </w:rPr>
        <w:t>中国大数据产业生态大会在京成功举办。本次大会以“深挖数据智能</w:t>
      </w:r>
      <w:r w:rsidRPr="00A27E82">
        <w:rPr>
          <w:rFonts w:eastAsia="楷体" w:hint="eastAsia"/>
          <w:sz w:val="24"/>
        </w:rPr>
        <w:t xml:space="preserve"> </w:t>
      </w:r>
      <w:r w:rsidRPr="00A27E82">
        <w:rPr>
          <w:rFonts w:eastAsia="楷体" w:hint="eastAsia"/>
          <w:sz w:val="24"/>
        </w:rPr>
        <w:t>助推数字经济”为主题，由国家工业和信息化部指导，中国电子信息产业发展研究院主办，中国大数据产业生态联盟等单位承办。中国电子信息产业发展研究院卢山院长、工信部党组成员、总工程师张峰，工信部原副部长杨学山等出席并致辞。广联达科技股份有限公司作为建设工程领域领军企业受邀出席活动，并获得“</w:t>
      </w:r>
      <w:r w:rsidRPr="00A27E82">
        <w:rPr>
          <w:rFonts w:eastAsia="楷体" w:hint="eastAsia"/>
          <w:sz w:val="24"/>
        </w:rPr>
        <w:t>2018</w:t>
      </w:r>
      <w:r w:rsidRPr="00A27E82">
        <w:rPr>
          <w:rFonts w:eastAsia="楷体" w:hint="eastAsia"/>
          <w:sz w:val="24"/>
        </w:rPr>
        <w:t>中国大数据企业</w:t>
      </w:r>
      <w:r w:rsidRPr="00A27E82">
        <w:rPr>
          <w:rFonts w:eastAsia="楷体" w:hint="eastAsia"/>
          <w:sz w:val="24"/>
        </w:rPr>
        <w:t>50</w:t>
      </w:r>
      <w:r w:rsidRPr="00A27E82">
        <w:rPr>
          <w:rFonts w:eastAsia="楷体" w:hint="eastAsia"/>
          <w:sz w:val="24"/>
        </w:rPr>
        <w:t>强”。</w:t>
      </w:r>
    </w:p>
    <w:p w:rsidR="00A27E82" w:rsidRPr="00A27E82" w:rsidRDefault="00A27E82" w:rsidP="00A27E82">
      <w:pPr>
        <w:ind w:firstLineChars="200" w:firstLine="482"/>
        <w:rPr>
          <w:rFonts w:eastAsia="楷体"/>
          <w:b/>
          <w:sz w:val="24"/>
        </w:rPr>
      </w:pPr>
      <w:r w:rsidRPr="00A27E82">
        <w:rPr>
          <w:rFonts w:eastAsia="楷体" w:hint="eastAsia"/>
          <w:b/>
          <w:sz w:val="24"/>
        </w:rPr>
        <w:t>连续两年获此殊荣</w:t>
      </w:r>
      <w:r w:rsidRPr="00A27E82">
        <w:rPr>
          <w:rFonts w:eastAsia="楷体" w:hint="eastAsia"/>
          <w:b/>
          <w:sz w:val="24"/>
        </w:rPr>
        <w:t xml:space="preserve"> </w:t>
      </w:r>
      <w:r w:rsidRPr="00A27E82">
        <w:rPr>
          <w:rFonts w:eastAsia="楷体" w:hint="eastAsia"/>
          <w:b/>
          <w:sz w:val="24"/>
        </w:rPr>
        <w:t>建设工程领域仅此一家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“</w:t>
      </w:r>
      <w:r w:rsidRPr="00A27E82">
        <w:rPr>
          <w:rFonts w:eastAsia="楷体" w:hint="eastAsia"/>
          <w:sz w:val="24"/>
        </w:rPr>
        <w:t>2018</w:t>
      </w:r>
      <w:r w:rsidRPr="00A27E82">
        <w:rPr>
          <w:rFonts w:eastAsia="楷体" w:hint="eastAsia"/>
          <w:sz w:val="24"/>
        </w:rPr>
        <w:t>中国大数据企业</w:t>
      </w:r>
      <w:r w:rsidRPr="00A27E82">
        <w:rPr>
          <w:rFonts w:eastAsia="楷体" w:hint="eastAsia"/>
          <w:sz w:val="24"/>
        </w:rPr>
        <w:t>50</w:t>
      </w:r>
      <w:r w:rsidRPr="00A27E82">
        <w:rPr>
          <w:rFonts w:eastAsia="楷体" w:hint="eastAsia"/>
          <w:sz w:val="24"/>
        </w:rPr>
        <w:t>强”覆盖中国大数据全产业生态链，本次评选不以企业规模为入围的核心指标，更加注重企业在大数据业务上的研发投入、创新能力、应用案例、产品及方案成熟度、投资及发展潜力等，覆盖了中国大数据产业生态链上的各个重要环节。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广联达凭借在建筑产业的发展潜力和多项大数据创新实践，成功入选“</w:t>
      </w:r>
      <w:r w:rsidRPr="00A27E82">
        <w:rPr>
          <w:rFonts w:eastAsia="楷体" w:hint="eastAsia"/>
          <w:sz w:val="24"/>
        </w:rPr>
        <w:t>2018</w:t>
      </w:r>
      <w:r w:rsidRPr="00A27E82">
        <w:rPr>
          <w:rFonts w:eastAsia="楷体" w:hint="eastAsia"/>
          <w:sz w:val="24"/>
        </w:rPr>
        <w:t>中国大数据企业</w:t>
      </w:r>
      <w:r w:rsidRPr="00A27E82">
        <w:rPr>
          <w:rFonts w:eastAsia="楷体" w:hint="eastAsia"/>
          <w:sz w:val="24"/>
        </w:rPr>
        <w:t>50</w:t>
      </w:r>
      <w:r w:rsidRPr="00A27E82">
        <w:rPr>
          <w:rFonts w:eastAsia="楷体" w:hint="eastAsia"/>
          <w:sz w:val="24"/>
        </w:rPr>
        <w:t>强”。值得一提的是，此系广联达连续两年入选，建设工程领域仅广联达一家。同时入选的企业还有华为、阿里巴巴、腾讯、微软、联想、滴滴出行、小米等。</w:t>
      </w:r>
    </w:p>
    <w:p w:rsidR="00A27E82" w:rsidRPr="00A27E82" w:rsidRDefault="00A27E82" w:rsidP="00A27E82">
      <w:pPr>
        <w:ind w:firstLineChars="200" w:firstLine="482"/>
        <w:rPr>
          <w:rFonts w:eastAsia="楷体"/>
          <w:b/>
          <w:sz w:val="24"/>
        </w:rPr>
      </w:pPr>
      <w:r w:rsidRPr="00A27E82">
        <w:rPr>
          <w:rFonts w:eastAsia="楷体" w:hint="eastAsia"/>
          <w:b/>
          <w:sz w:val="24"/>
        </w:rPr>
        <w:t>“数字建筑”</w:t>
      </w:r>
      <w:r w:rsidRPr="00A27E82">
        <w:rPr>
          <w:rFonts w:eastAsia="楷体" w:hint="eastAsia"/>
          <w:b/>
          <w:sz w:val="24"/>
        </w:rPr>
        <w:t xml:space="preserve"> </w:t>
      </w:r>
      <w:r w:rsidRPr="00A27E82">
        <w:rPr>
          <w:rFonts w:eastAsia="楷体" w:hint="eastAsia"/>
          <w:b/>
          <w:sz w:val="24"/>
        </w:rPr>
        <w:t>从概念走向落地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广联达科技股份有限公司副总裁付永晖在大会上发表了《数字建筑激发产业大数据新动能》主题演讲，演讲中提出：数字建筑是指利用</w:t>
      </w:r>
      <w:r w:rsidRPr="00A27E82">
        <w:rPr>
          <w:rFonts w:eastAsia="楷体" w:hint="eastAsia"/>
          <w:sz w:val="24"/>
        </w:rPr>
        <w:t>BIM</w:t>
      </w:r>
      <w:r w:rsidRPr="00A27E82">
        <w:rPr>
          <w:rFonts w:eastAsia="楷体" w:hint="eastAsia"/>
          <w:sz w:val="24"/>
        </w:rPr>
        <w:t>和云计算、大数据、物联网、移动互联网、人工智能等信息技术引领产业转型升级的行业战略。它结合先进的精益建造理论方法，集成人员、流程、数据、技术和业务系统，实现建筑的全过程、全要素、全参与方的数字化、在线化、智能化，构建项目、企业和产业的平台生态新体系，从而推动以新设计、新建造、新运维为代表的产业升级，实现让每一个工程项目成功的产业目标。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在演讲中，付总还分享了两个大数据案例：</w:t>
      </w:r>
    </w:p>
    <w:p w:rsidR="00A27E82" w:rsidRPr="00A27E82" w:rsidRDefault="00A27E82" w:rsidP="00A27E82">
      <w:pPr>
        <w:ind w:firstLineChars="200" w:firstLine="482"/>
        <w:rPr>
          <w:rFonts w:eastAsia="楷体"/>
          <w:b/>
          <w:sz w:val="24"/>
        </w:rPr>
      </w:pPr>
      <w:r w:rsidRPr="00A27E82">
        <w:rPr>
          <w:rFonts w:eastAsia="楷体" w:hint="eastAsia"/>
          <w:b/>
          <w:sz w:val="24"/>
        </w:rPr>
        <w:t xml:space="preserve">1. </w:t>
      </w:r>
      <w:r w:rsidRPr="00A27E82">
        <w:rPr>
          <w:rFonts w:eastAsia="楷体" w:hint="eastAsia"/>
          <w:b/>
          <w:sz w:val="24"/>
        </w:rPr>
        <w:t>建筑工程材料价格大数据平台</w:t>
      </w:r>
    </w:p>
    <w:p w:rsidR="00A27E82" w:rsidRPr="00A27E82" w:rsidRDefault="00A27E82" w:rsidP="00A27E82">
      <w:pPr>
        <w:ind w:firstLineChars="200" w:firstLine="420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2746698B" wp14:editId="64C3254B">
            <wp:extent cx="5274310" cy="285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在建设工程中，材料费用约占工程建安成本的</w:t>
      </w:r>
      <w:r w:rsidRPr="00A27E82">
        <w:rPr>
          <w:rFonts w:eastAsia="楷体" w:hint="eastAsia"/>
          <w:sz w:val="24"/>
        </w:rPr>
        <w:t>60%</w:t>
      </w:r>
      <w:r w:rsidRPr="00A27E82">
        <w:rPr>
          <w:rFonts w:eastAsia="楷体" w:hint="eastAsia"/>
          <w:sz w:val="24"/>
        </w:rPr>
        <w:t>－</w:t>
      </w:r>
      <w:r w:rsidRPr="00A27E82">
        <w:rPr>
          <w:rFonts w:eastAsia="楷体" w:hint="eastAsia"/>
          <w:sz w:val="24"/>
        </w:rPr>
        <w:t>70%</w:t>
      </w:r>
      <w:r w:rsidRPr="00A27E82">
        <w:rPr>
          <w:rFonts w:eastAsia="楷体" w:hint="eastAsia"/>
          <w:sz w:val="24"/>
        </w:rPr>
        <w:t>左右，材料价格的</w:t>
      </w:r>
      <w:r w:rsidRPr="00A27E82">
        <w:rPr>
          <w:rFonts w:eastAsia="楷体" w:hint="eastAsia"/>
          <w:sz w:val="24"/>
        </w:rPr>
        <w:lastRenderedPageBreak/>
        <w:t>变动对工程投资有显著的影响，被视为全要素中的重要一环。因此，广联达推出了建筑材料价格大数据平台。将多年积累的海量的材料市场价、信息价，建材知识图谱等信息进行深加工，形成综合价格指数、区域指数、材料价格指数、相关性分析、敏感性分析以及价格预测等应用，辅助成本管理的决策与风控，实现用数据的智慧感知成本价格变化原因，驱动成本精细化管理。</w:t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 xml:space="preserve">2. </w:t>
      </w:r>
      <w:r w:rsidRPr="00A27E82">
        <w:rPr>
          <w:rFonts w:eastAsia="楷体" w:hint="eastAsia"/>
          <w:sz w:val="24"/>
        </w:rPr>
        <w:t>工程信息大数据平台</w:t>
      </w:r>
    </w:p>
    <w:p w:rsidR="00A27E82" w:rsidRDefault="00A27E82" w:rsidP="00A27E82">
      <w:pPr>
        <w:ind w:firstLineChars="200" w:firstLine="420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3D1B4573" wp14:editId="06B62BE1">
            <wp:extent cx="5274310" cy="2982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2" w:rsidRPr="00A27E82" w:rsidRDefault="00A27E82" w:rsidP="00A27E82">
      <w:pPr>
        <w:ind w:firstLineChars="200" w:firstLine="480"/>
        <w:rPr>
          <w:rFonts w:eastAsia="楷体"/>
          <w:sz w:val="24"/>
        </w:rPr>
      </w:pPr>
      <w:r w:rsidRPr="00A27E82">
        <w:rPr>
          <w:rFonts w:eastAsia="楷体" w:hint="eastAsia"/>
          <w:sz w:val="24"/>
        </w:rPr>
        <w:t>针对建材供应商和施工方群体，广联达推出“工程信息大数据平台”。该平台涵盖七日全景、趋势研判、需求画像、主题挖掘、行业魔镜五大功能。通过宏观经济态势、区域经济指标及固定资产投资形势等的分析，帮助企业及时把握机会领域，精准定位目标市场，辅助企业有效研判市场趋势。</w:t>
      </w:r>
    </w:p>
    <w:p w:rsidR="00CB6A05" w:rsidRPr="00A27E82" w:rsidRDefault="00A27E82" w:rsidP="00A27E82">
      <w:pPr>
        <w:ind w:firstLineChars="200" w:firstLine="482"/>
        <w:rPr>
          <w:rFonts w:eastAsia="楷体"/>
          <w:b/>
          <w:sz w:val="24"/>
        </w:rPr>
      </w:pPr>
      <w:r w:rsidRPr="00A27E82">
        <w:rPr>
          <w:rFonts w:eastAsia="楷体" w:hint="eastAsia"/>
          <w:b/>
          <w:sz w:val="24"/>
        </w:rPr>
        <w:t>未来广联达将一如既往，与行业同仁携手合作，聚焦“数字建筑”的全新理念，围绕着专业应用、产业大数据和产业新金融深耕细作，为推动建筑产业的创新发展、转型升级贡献力量，真正让每一个工程项目成功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出处：广联达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65463B">
        <w:rPr>
          <w:rFonts w:eastAsia="楷体"/>
          <w:sz w:val="24"/>
        </w:rPr>
        <w:t>11</w:t>
      </w:r>
      <w:r w:rsidR="003812D3" w:rsidRPr="00D77D34">
        <w:rPr>
          <w:rFonts w:eastAsia="楷体"/>
          <w:sz w:val="24"/>
        </w:rPr>
        <w:t>-</w:t>
      </w:r>
      <w:r w:rsidR="0065463B">
        <w:rPr>
          <w:rFonts w:eastAsia="楷体"/>
          <w:sz w:val="24"/>
        </w:rPr>
        <w:t>2</w:t>
      </w:r>
      <w:bookmarkStart w:id="0" w:name="_GoBack"/>
      <w:bookmarkEnd w:id="0"/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C7" w:rsidRDefault="00090DC7" w:rsidP="0065463B">
      <w:r>
        <w:separator/>
      </w:r>
    </w:p>
  </w:endnote>
  <w:endnote w:type="continuationSeparator" w:id="0">
    <w:p w:rsidR="00090DC7" w:rsidRDefault="00090DC7" w:rsidP="0065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C7" w:rsidRDefault="00090DC7" w:rsidP="0065463B">
      <w:r>
        <w:separator/>
      </w:r>
    </w:p>
  </w:footnote>
  <w:footnote w:type="continuationSeparator" w:id="0">
    <w:p w:rsidR="00090DC7" w:rsidRDefault="00090DC7" w:rsidP="00654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090DC7"/>
    <w:rsid w:val="002C0700"/>
    <w:rsid w:val="003812D3"/>
    <w:rsid w:val="0038519A"/>
    <w:rsid w:val="00457531"/>
    <w:rsid w:val="0065463B"/>
    <w:rsid w:val="006C2DA8"/>
    <w:rsid w:val="00743D0C"/>
    <w:rsid w:val="009F1B35"/>
    <w:rsid w:val="00A27E82"/>
    <w:rsid w:val="00B41BE4"/>
    <w:rsid w:val="00C665B0"/>
    <w:rsid w:val="00CB6A05"/>
    <w:rsid w:val="00D77D34"/>
    <w:rsid w:val="00D87DE5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654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5463B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54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54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76</cp:revision>
  <dcterms:created xsi:type="dcterms:W3CDTF">2018-12-29T05:35:00Z</dcterms:created>
  <dcterms:modified xsi:type="dcterms:W3CDTF">2019-01-02T07:24:00Z</dcterms:modified>
</cp:coreProperties>
</file>