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D51" w:rsidRPr="00930D51" w:rsidRDefault="00930D51" w:rsidP="00930D51">
      <w:pPr>
        <w:pStyle w:val="2"/>
      </w:pPr>
      <w:r w:rsidRPr="00930D51">
        <w:rPr>
          <w:rFonts w:hint="eastAsia"/>
        </w:rPr>
        <w:t>BIM</w:t>
      </w:r>
      <w:r w:rsidRPr="00930D51">
        <w:rPr>
          <w:rFonts w:hint="eastAsia"/>
        </w:rPr>
        <w:t>行业标准正式发布！</w:t>
      </w:r>
    </w:p>
    <w:p w:rsidR="00A3185E" w:rsidRPr="00930D51" w:rsidRDefault="00930D51" w:rsidP="00930D51">
      <w:pPr>
        <w:jc w:val="left"/>
        <w:rPr>
          <w:rFonts w:ascii="楷体" w:eastAsia="楷体" w:hAnsi="楷体"/>
          <w:szCs w:val="21"/>
        </w:rPr>
      </w:pPr>
      <w:r w:rsidRPr="00930D51">
        <w:rPr>
          <w:rFonts w:ascii="楷体" w:eastAsia="楷体" w:hAnsi="楷体" w:hint="eastAsia"/>
          <w:szCs w:val="21"/>
        </w:rPr>
        <w:t>出处: 筑龙BIM</w:t>
      </w:r>
      <w:r w:rsidRPr="00930D51">
        <w:rPr>
          <w:rFonts w:ascii="Calibri" w:eastAsia="楷体" w:hAnsi="Calibri" w:cs="Calibri"/>
          <w:szCs w:val="21"/>
        </w:rPr>
        <w:t> </w:t>
      </w:r>
      <w:r w:rsidR="00CA691A">
        <w:rPr>
          <w:rFonts w:ascii="Calibri" w:eastAsia="楷体" w:hAnsi="Calibri" w:cs="Calibri" w:hint="eastAsia"/>
          <w:szCs w:val="21"/>
        </w:rPr>
        <w:t xml:space="preserve">  </w:t>
      </w:r>
      <w:bookmarkStart w:id="0" w:name="_GoBack"/>
      <w:bookmarkEnd w:id="0"/>
      <w:r w:rsidRPr="00930D51">
        <w:rPr>
          <w:rFonts w:ascii="楷体" w:eastAsia="楷体" w:hAnsi="楷体"/>
          <w:szCs w:val="21"/>
        </w:rPr>
        <w:t>2019-02-25</w:t>
      </w:r>
    </w:p>
    <w:p w:rsidR="00930D51" w:rsidRPr="00930D51" w:rsidRDefault="00930D51" w:rsidP="00930D51">
      <w:pPr>
        <w:jc w:val="left"/>
        <w:rPr>
          <w:rFonts w:ascii="楷体" w:eastAsia="楷体" w:hAnsi="楷体"/>
          <w:szCs w:val="21"/>
        </w:rPr>
      </w:pPr>
      <w:r w:rsidRPr="00930D51">
        <w:rPr>
          <w:rFonts w:ascii="楷体" w:eastAsia="楷体" w:hAnsi="楷体" w:hint="eastAsia"/>
          <w:szCs w:val="21"/>
        </w:rPr>
        <w:t>链接:</w:t>
      </w:r>
      <w:r w:rsidRPr="00930D51">
        <w:rPr>
          <w:rFonts w:ascii="楷体" w:eastAsia="楷体" w:hAnsi="楷体"/>
          <w:szCs w:val="21"/>
        </w:rPr>
        <w:t xml:space="preserve"> </w:t>
      </w:r>
      <w:hyperlink r:id="rId4" w:history="1">
        <w:r w:rsidRPr="00930D51">
          <w:rPr>
            <w:rStyle w:val="a3"/>
            <w:rFonts w:ascii="楷体" w:eastAsia="楷体" w:hAnsi="楷体"/>
            <w:szCs w:val="21"/>
          </w:rPr>
          <w:t>http://www.hwbim.com/news/getNewsById?newsInfomationId=416</w:t>
        </w:r>
      </w:hyperlink>
    </w:p>
    <w:p w:rsidR="00930D51" w:rsidRDefault="00930D51" w:rsidP="00930D5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930D51">
        <w:rPr>
          <w:rFonts w:ascii="楷体" w:eastAsia="楷体" w:hAnsi="楷体" w:hint="eastAsia"/>
          <w:sz w:val="28"/>
          <w:szCs w:val="28"/>
        </w:rPr>
        <w:t>2019年1月7日，住房城乡建设部发布了《关于发布行业标准&lt;建筑工程设计信息模型制图标准&gt;的公告》，批准《建筑工程设计信息模型制图标准》为行业标准，编号为JGJ/T448-2018，自2019年6月1日起实施。</w:t>
      </w:r>
    </w:p>
    <w:p w:rsidR="00930D51" w:rsidRPr="00930D51" w:rsidRDefault="00930D51" w:rsidP="00930D51">
      <w:pPr>
        <w:rPr>
          <w:rFonts w:ascii="楷体" w:eastAsia="楷体" w:hAnsi="楷体"/>
          <w:sz w:val="28"/>
          <w:szCs w:val="28"/>
        </w:rPr>
      </w:pPr>
      <w:r w:rsidRPr="00930D51">
        <w:rPr>
          <w:rFonts w:ascii="楷体" w:eastAsia="楷体" w:hAnsi="楷体"/>
          <w:noProof/>
          <w:sz w:val="28"/>
          <w:szCs w:val="28"/>
        </w:rPr>
        <w:drawing>
          <wp:inline distT="0" distB="0" distL="0" distR="0">
            <wp:extent cx="4762500" cy="4467225"/>
            <wp:effectExtent l="0" t="0" r="0" b="9525"/>
            <wp:docPr id="6" name="图片 6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D51" w:rsidRDefault="00930D51" w:rsidP="00930D5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930D51">
        <w:rPr>
          <w:rFonts w:ascii="楷体" w:eastAsia="楷体" w:hAnsi="楷体" w:hint="eastAsia"/>
          <w:sz w:val="28"/>
          <w:szCs w:val="28"/>
        </w:rPr>
        <w:t>《建筑工程设计信息模型制图标准》旨在统一建筑信息模型的表达，保证表达质量，提高信息传递效率，协调工程各参与方识别设计信息的方式，适应工程建设的需求。</w:t>
      </w:r>
    </w:p>
    <w:p w:rsidR="00930D51" w:rsidRDefault="00930D51" w:rsidP="00930D51">
      <w:pPr>
        <w:rPr>
          <w:rFonts w:ascii="楷体" w:eastAsia="楷体" w:hAnsi="楷体"/>
          <w:sz w:val="28"/>
          <w:szCs w:val="28"/>
        </w:rPr>
      </w:pPr>
      <w:r w:rsidRPr="00930D51">
        <w:rPr>
          <w:rFonts w:ascii="楷体" w:eastAsia="楷体" w:hAnsi="楷体" w:hint="eastAsia"/>
          <w:sz w:val="28"/>
          <w:szCs w:val="28"/>
        </w:rPr>
        <w:t>1.建筑信息模型的表达</w:t>
      </w:r>
    </w:p>
    <w:p w:rsidR="00930D51" w:rsidRDefault="00930D51" w:rsidP="00930D51">
      <w:pPr>
        <w:rPr>
          <w:rFonts w:ascii="楷体" w:eastAsia="楷体" w:hAnsi="楷体"/>
          <w:sz w:val="28"/>
          <w:szCs w:val="28"/>
        </w:rPr>
      </w:pPr>
      <w:r w:rsidRPr="00930D51">
        <w:rPr>
          <w:rFonts w:ascii="楷体" w:eastAsia="楷体" w:hAnsi="楷体" w:hint="eastAsia"/>
          <w:sz w:val="28"/>
          <w:szCs w:val="28"/>
        </w:rPr>
        <w:lastRenderedPageBreak/>
        <w:t>提出在同一工程项目内，应根据项目的应用需求，不同的模型单元可选择不同的表达精度。并对项目各阶段不同模型单元的表达精度进行了说明。</w:t>
      </w:r>
    </w:p>
    <w:p w:rsidR="00930D51" w:rsidRDefault="00930D51" w:rsidP="00930D51">
      <w:pPr>
        <w:rPr>
          <w:rFonts w:ascii="楷体" w:eastAsia="楷体" w:hAnsi="楷体"/>
          <w:sz w:val="28"/>
          <w:szCs w:val="28"/>
        </w:rPr>
      </w:pPr>
      <w:r w:rsidRPr="00930D51">
        <w:rPr>
          <w:rFonts w:ascii="楷体" w:eastAsia="楷体" w:hAnsi="楷体"/>
          <w:noProof/>
          <w:sz w:val="28"/>
          <w:szCs w:val="28"/>
        </w:rPr>
        <w:drawing>
          <wp:inline distT="0" distB="0" distL="0" distR="0">
            <wp:extent cx="4762500" cy="4762500"/>
            <wp:effectExtent l="0" t="0" r="0" b="0"/>
            <wp:docPr id="5" name="图片 5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D51" w:rsidRDefault="00930D51" w:rsidP="00930D51">
      <w:pPr>
        <w:rPr>
          <w:rFonts w:ascii="楷体" w:eastAsia="楷体" w:hAnsi="楷体"/>
          <w:sz w:val="28"/>
          <w:szCs w:val="28"/>
        </w:rPr>
      </w:pPr>
      <w:r w:rsidRPr="00930D51">
        <w:rPr>
          <w:rFonts w:ascii="楷体" w:eastAsia="楷体" w:hAnsi="楷体" w:hint="eastAsia"/>
          <w:sz w:val="28"/>
          <w:szCs w:val="28"/>
        </w:rPr>
        <w:t>同时针对装配式混凝土预制构件及钢结构的特殊模型单元在设计、加工、安装等阶段进行了详细规划，模型单元表达方式应包含几何信息、属性信息及安装方式等。</w:t>
      </w:r>
    </w:p>
    <w:p w:rsidR="00930D51" w:rsidRDefault="00930D51" w:rsidP="00930D51">
      <w:pPr>
        <w:rPr>
          <w:rFonts w:ascii="楷体" w:eastAsia="楷体" w:hAnsi="楷体"/>
          <w:sz w:val="28"/>
          <w:szCs w:val="28"/>
        </w:rPr>
      </w:pPr>
      <w:r w:rsidRPr="00930D51">
        <w:rPr>
          <w:rFonts w:ascii="楷体" w:eastAsia="楷体" w:hAnsi="楷体"/>
          <w:noProof/>
          <w:sz w:val="28"/>
          <w:szCs w:val="28"/>
        </w:rPr>
        <w:lastRenderedPageBreak/>
        <w:drawing>
          <wp:inline distT="0" distB="0" distL="0" distR="0">
            <wp:extent cx="4762500" cy="3952875"/>
            <wp:effectExtent l="0" t="0" r="0" b="9525"/>
            <wp:docPr id="4" name="图片 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D51" w:rsidRDefault="00930D51" w:rsidP="00930D51">
      <w:pPr>
        <w:rPr>
          <w:rFonts w:ascii="楷体" w:eastAsia="楷体" w:hAnsi="楷体"/>
          <w:sz w:val="28"/>
          <w:szCs w:val="28"/>
        </w:rPr>
      </w:pPr>
      <w:r w:rsidRPr="00930D51">
        <w:rPr>
          <w:rFonts w:ascii="楷体" w:eastAsia="楷体" w:hAnsi="楷体" w:hint="eastAsia"/>
          <w:sz w:val="28"/>
          <w:szCs w:val="28"/>
        </w:rPr>
        <w:t>2.三维模型工程计量要求</w:t>
      </w:r>
    </w:p>
    <w:p w:rsidR="00930D51" w:rsidRDefault="00930D51" w:rsidP="00930D51">
      <w:pPr>
        <w:rPr>
          <w:rFonts w:ascii="楷体" w:eastAsia="楷体" w:hAnsi="楷体"/>
          <w:sz w:val="28"/>
          <w:szCs w:val="28"/>
        </w:rPr>
      </w:pPr>
      <w:r w:rsidRPr="00930D51">
        <w:rPr>
          <w:rFonts w:ascii="楷体" w:eastAsia="楷体" w:hAnsi="楷体" w:hint="eastAsia"/>
          <w:sz w:val="28"/>
          <w:szCs w:val="28"/>
        </w:rPr>
        <w:t>规定了三维模型工程计量的剪切关系及优先等级，同时通过明确构件模型单元的命名规则及分类设置，确保满足项目的应用需求及清单计价规则。</w:t>
      </w:r>
    </w:p>
    <w:p w:rsidR="00930D51" w:rsidRDefault="00930D51" w:rsidP="00930D51">
      <w:pPr>
        <w:rPr>
          <w:rFonts w:ascii="楷体" w:eastAsia="楷体" w:hAnsi="楷体"/>
          <w:sz w:val="28"/>
          <w:szCs w:val="28"/>
        </w:rPr>
      </w:pPr>
      <w:r w:rsidRPr="00930D51">
        <w:rPr>
          <w:rFonts w:ascii="楷体" w:eastAsia="楷体" w:hAnsi="楷体"/>
          <w:noProof/>
          <w:sz w:val="28"/>
          <w:szCs w:val="28"/>
        </w:rPr>
        <w:drawing>
          <wp:inline distT="0" distB="0" distL="0" distR="0">
            <wp:extent cx="4114800" cy="2970885"/>
            <wp:effectExtent l="0" t="0" r="0" b="1270"/>
            <wp:docPr id="3" name="图片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387" cy="298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D51" w:rsidRDefault="00930D51" w:rsidP="00930D51">
      <w:pPr>
        <w:rPr>
          <w:rFonts w:ascii="楷体" w:eastAsia="楷体" w:hAnsi="楷体"/>
          <w:sz w:val="28"/>
          <w:szCs w:val="28"/>
        </w:rPr>
      </w:pPr>
      <w:r w:rsidRPr="00930D51">
        <w:rPr>
          <w:rFonts w:ascii="楷体" w:eastAsia="楷体" w:hAnsi="楷体" w:hint="eastAsia"/>
          <w:sz w:val="28"/>
          <w:szCs w:val="28"/>
        </w:rPr>
        <w:lastRenderedPageBreak/>
        <w:t>3.模型单元的编号和颜色</w:t>
      </w:r>
    </w:p>
    <w:p w:rsidR="00930D51" w:rsidRDefault="00930D51" w:rsidP="00930D51">
      <w:pPr>
        <w:rPr>
          <w:rFonts w:ascii="楷体" w:eastAsia="楷体" w:hAnsi="楷体"/>
          <w:sz w:val="28"/>
          <w:szCs w:val="28"/>
        </w:rPr>
      </w:pPr>
      <w:r w:rsidRPr="00930D51">
        <w:rPr>
          <w:rFonts w:ascii="楷体" w:eastAsia="楷体" w:hAnsi="楷体" w:hint="eastAsia"/>
          <w:sz w:val="28"/>
          <w:szCs w:val="28"/>
        </w:rPr>
        <w:t>对模型单元的编号及颜色进行了要求，有利于各BIM参与方迅速准确掌握构件的专业类别信息，对工程量统计及物资采购提供了极大的便利。</w:t>
      </w:r>
    </w:p>
    <w:p w:rsidR="00930D51" w:rsidRDefault="00930D51" w:rsidP="00930D51">
      <w:pPr>
        <w:rPr>
          <w:rFonts w:ascii="楷体" w:eastAsia="楷体" w:hAnsi="楷体"/>
          <w:sz w:val="28"/>
          <w:szCs w:val="28"/>
        </w:rPr>
      </w:pPr>
      <w:r w:rsidRPr="00930D51">
        <w:rPr>
          <w:rFonts w:ascii="楷体" w:eastAsia="楷体" w:hAnsi="楷体"/>
          <w:noProof/>
          <w:sz w:val="28"/>
          <w:szCs w:val="28"/>
        </w:rPr>
        <w:drawing>
          <wp:inline distT="0" distB="0" distL="0" distR="0">
            <wp:extent cx="4762500" cy="3781425"/>
            <wp:effectExtent l="0" t="0" r="0" b="9525"/>
            <wp:docPr id="2" name="图片 2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D51" w:rsidRDefault="00930D51" w:rsidP="00930D51">
      <w:pPr>
        <w:rPr>
          <w:rFonts w:ascii="楷体" w:eastAsia="楷体" w:hAnsi="楷体"/>
          <w:sz w:val="28"/>
          <w:szCs w:val="28"/>
        </w:rPr>
      </w:pPr>
      <w:r w:rsidRPr="00930D51">
        <w:rPr>
          <w:rFonts w:ascii="楷体" w:eastAsia="楷体" w:hAnsi="楷体" w:hint="eastAsia"/>
          <w:sz w:val="28"/>
          <w:szCs w:val="28"/>
        </w:rPr>
        <w:t>4.视图表达</w:t>
      </w:r>
    </w:p>
    <w:p w:rsidR="00930D51" w:rsidRDefault="00930D51" w:rsidP="00930D51">
      <w:pPr>
        <w:rPr>
          <w:rFonts w:ascii="楷体" w:eastAsia="楷体" w:hAnsi="楷体"/>
          <w:sz w:val="28"/>
          <w:szCs w:val="28"/>
        </w:rPr>
      </w:pPr>
      <w:r w:rsidRPr="00930D51">
        <w:rPr>
          <w:rFonts w:ascii="楷体" w:eastAsia="楷体" w:hAnsi="楷体" w:hint="eastAsia"/>
          <w:sz w:val="28"/>
          <w:szCs w:val="28"/>
        </w:rPr>
        <w:t>对交付视图编号及命名方式进行了统一规划，包括视图编号、专业代码、视图名称、描述等，确保了视图表达方式的标准化、规范化。</w:t>
      </w:r>
    </w:p>
    <w:p w:rsidR="00930D51" w:rsidRDefault="00930D51" w:rsidP="00930D51">
      <w:pPr>
        <w:rPr>
          <w:rFonts w:ascii="楷体" w:eastAsia="楷体" w:hAnsi="楷体"/>
          <w:sz w:val="28"/>
          <w:szCs w:val="28"/>
        </w:rPr>
      </w:pPr>
      <w:r w:rsidRPr="00930D51">
        <w:rPr>
          <w:rFonts w:ascii="楷体" w:eastAsia="楷体" w:hAnsi="楷体"/>
          <w:noProof/>
          <w:sz w:val="28"/>
          <w:szCs w:val="28"/>
        </w:rPr>
        <w:lastRenderedPageBreak/>
        <w:drawing>
          <wp:inline distT="0" distB="0" distL="0" distR="0">
            <wp:extent cx="4762500" cy="4638675"/>
            <wp:effectExtent l="0" t="0" r="0" b="9525"/>
            <wp:docPr id="1" name="图片 1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D51" w:rsidRDefault="00930D51" w:rsidP="00930D5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930D51">
        <w:rPr>
          <w:rFonts w:ascii="楷体" w:eastAsia="楷体" w:hAnsi="楷体" w:hint="eastAsia"/>
          <w:sz w:val="28"/>
          <w:szCs w:val="28"/>
        </w:rPr>
        <w:t>建筑业的信息化需要在不同阶段、不同专业之间的信息传递标准，《建筑工程设计信息模型制图标准》的发布明确了BIM在设计阶段的模型定义及信息交流规则，为建筑全生命周期的信息资源共享和业务协作提供有力保证。同时，依靠标准化所提供的基础数据、业务模型，促进建筑业管理由粗放型转向精细化管理。</w:t>
      </w:r>
    </w:p>
    <w:p w:rsidR="00930D51" w:rsidRPr="00930D51" w:rsidRDefault="00930D51" w:rsidP="00930D51">
      <w:pPr>
        <w:rPr>
          <w:rFonts w:ascii="楷体" w:eastAsia="楷体" w:hAnsi="楷体"/>
          <w:sz w:val="28"/>
          <w:szCs w:val="28"/>
        </w:rPr>
      </w:pPr>
    </w:p>
    <w:sectPr w:rsidR="00930D51" w:rsidRPr="00930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96D"/>
    <w:rsid w:val="00007436"/>
    <w:rsid w:val="000B2391"/>
    <w:rsid w:val="000B7207"/>
    <w:rsid w:val="000E29B5"/>
    <w:rsid w:val="000F73B0"/>
    <w:rsid w:val="0014466C"/>
    <w:rsid w:val="00183A63"/>
    <w:rsid w:val="001C060E"/>
    <w:rsid w:val="001F0CD4"/>
    <w:rsid w:val="001F7AC9"/>
    <w:rsid w:val="002529CE"/>
    <w:rsid w:val="0029372C"/>
    <w:rsid w:val="002E6EEB"/>
    <w:rsid w:val="003842B2"/>
    <w:rsid w:val="0038786D"/>
    <w:rsid w:val="00392CB9"/>
    <w:rsid w:val="003A3C3B"/>
    <w:rsid w:val="003B77CF"/>
    <w:rsid w:val="003E6029"/>
    <w:rsid w:val="004368E0"/>
    <w:rsid w:val="0048086E"/>
    <w:rsid w:val="004B007F"/>
    <w:rsid w:val="004B08C7"/>
    <w:rsid w:val="00521D91"/>
    <w:rsid w:val="00534B28"/>
    <w:rsid w:val="00537AB4"/>
    <w:rsid w:val="0058371F"/>
    <w:rsid w:val="00586547"/>
    <w:rsid w:val="00596433"/>
    <w:rsid w:val="005D734D"/>
    <w:rsid w:val="00766427"/>
    <w:rsid w:val="007933A7"/>
    <w:rsid w:val="007B60DE"/>
    <w:rsid w:val="007E09C4"/>
    <w:rsid w:val="00816EEB"/>
    <w:rsid w:val="0089270F"/>
    <w:rsid w:val="008B2D4C"/>
    <w:rsid w:val="008D6299"/>
    <w:rsid w:val="008D7451"/>
    <w:rsid w:val="008F27DB"/>
    <w:rsid w:val="009146D1"/>
    <w:rsid w:val="00930D51"/>
    <w:rsid w:val="00952448"/>
    <w:rsid w:val="009656D6"/>
    <w:rsid w:val="009C24C4"/>
    <w:rsid w:val="009F6F2D"/>
    <w:rsid w:val="00A132E4"/>
    <w:rsid w:val="00A15A3D"/>
    <w:rsid w:val="00A17273"/>
    <w:rsid w:val="00A3185E"/>
    <w:rsid w:val="00A4396D"/>
    <w:rsid w:val="00A91B42"/>
    <w:rsid w:val="00AB5891"/>
    <w:rsid w:val="00AE5022"/>
    <w:rsid w:val="00AE7D41"/>
    <w:rsid w:val="00AF0ED9"/>
    <w:rsid w:val="00B05DD1"/>
    <w:rsid w:val="00B13AE2"/>
    <w:rsid w:val="00B83E38"/>
    <w:rsid w:val="00CA691A"/>
    <w:rsid w:val="00CF5DDB"/>
    <w:rsid w:val="00D02683"/>
    <w:rsid w:val="00D15988"/>
    <w:rsid w:val="00D46F33"/>
    <w:rsid w:val="00D7573A"/>
    <w:rsid w:val="00D95D6B"/>
    <w:rsid w:val="00DB01A9"/>
    <w:rsid w:val="00E21DEB"/>
    <w:rsid w:val="00E36C96"/>
    <w:rsid w:val="00EA66CA"/>
    <w:rsid w:val="00EC38BE"/>
    <w:rsid w:val="00EC70E8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39012-31EA-43B6-A037-EB0D3563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30D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30D5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30D5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930D5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30D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30D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://www.hwbim.com/news/getNewsById?newsInfomationId=416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760</Characters>
  <Application>Microsoft Office Word</Application>
  <DocSecurity>0</DocSecurity>
  <Lines>6</Lines>
  <Paragraphs>1</Paragraphs>
  <ScaleCrop>false</ScaleCrop>
  <Company>P R C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张丽杰</cp:lastModifiedBy>
  <cp:revision>5</cp:revision>
  <dcterms:created xsi:type="dcterms:W3CDTF">2019-03-20T07:43:00Z</dcterms:created>
  <dcterms:modified xsi:type="dcterms:W3CDTF">2019-03-20T07:50:00Z</dcterms:modified>
</cp:coreProperties>
</file>