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C1" w:rsidRDefault="00AF1BC1" w:rsidP="00562118">
      <w:pPr>
        <w:pStyle w:val="berschrift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de-DE"/>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berschrift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berschrift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berschrift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berschrift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Standard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BB0A97"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BB0A97"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BB0A97"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berschrift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BB0A97"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BB0A97"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berschrift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enabsatz"/>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enabsatz"/>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berschrift2"/>
        <w:rPr>
          <w:lang w:val="en-US"/>
        </w:rPr>
      </w:pPr>
      <w:r>
        <w:rPr>
          <w:lang w:val="en-US"/>
        </w:rPr>
        <w:t>Data binding</w:t>
      </w:r>
    </w:p>
    <w:p w:rsidR="00EB10EA" w:rsidRPr="00EB10EA" w:rsidRDefault="00EB10EA" w:rsidP="00EB10EA">
      <w:pPr>
        <w:rPr>
          <w:lang w:val="en-US"/>
        </w:rPr>
      </w:pPr>
      <w:r>
        <w:rPr>
          <w:noProof/>
          <w:lang w:eastAsia="de-DE"/>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de-DE"/>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enabsatz"/>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enabsatz"/>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enabsatz"/>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enabsatz"/>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berschrift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berschrift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de-DE"/>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berschrift1"/>
        <w:rPr>
          <w:lang w:val="en-US"/>
        </w:rPr>
      </w:pPr>
      <w:r>
        <w:rPr>
          <w:lang w:val="en-US"/>
        </w:rPr>
        <w:t>Displaying Data</w:t>
      </w:r>
    </w:p>
    <w:p w:rsidR="006B571A" w:rsidRDefault="004E1909" w:rsidP="004E1909">
      <w:pPr>
        <w:pStyle w:val="berschrift2"/>
        <w:rPr>
          <w:lang w:val="en-US"/>
        </w:rPr>
      </w:pPr>
      <w:r>
        <w:rPr>
          <w:lang w:val="en-US"/>
        </w:rPr>
        <w:t>Showing component properties with interpolation</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8B1FC1" w:rsidRDefault="00253AE5" w:rsidP="00253AE5">
      <w:pPr>
        <w:pStyle w:val="HTMLVorformatiert"/>
        <w:shd w:val="clear" w:color="auto" w:fill="D9D9D9" w:themeFill="background1" w:themeFillShade="D9"/>
        <w:rPr>
          <w:color w:val="000000"/>
          <w:lang w:val="en-US"/>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sidRPr="008B1FC1">
        <w:rPr>
          <w:color w:val="000000"/>
          <w:lang w:val="en-US"/>
        </w:rPr>
        <w:t xml:space="preserve">}, </w:t>
      </w:r>
      <w:r w:rsidRPr="008B1FC1">
        <w:rPr>
          <w:color w:val="0000FF"/>
          <w:lang w:val="en-US"/>
        </w:rPr>
        <w:t>5000</w:t>
      </w:r>
      <w:r w:rsidRPr="008B1FC1">
        <w:rPr>
          <w:color w:val="000000"/>
          <w:lang w:val="en-US"/>
        </w:rPr>
        <w:t>);</w:t>
      </w:r>
      <w:r w:rsidRPr="008B1FC1">
        <w:rPr>
          <w:color w:val="000000"/>
          <w:lang w:val="en-US"/>
        </w:rPr>
        <w:br/>
        <w:t xml:space="preserve">  }</w:t>
      </w:r>
      <w:r w:rsidRPr="008B1FC1">
        <w:rPr>
          <w:color w:val="000000"/>
          <w:lang w:val="en-US"/>
        </w:rPr>
        <w:br/>
        <w:t>}</w:t>
      </w:r>
    </w:p>
    <w:p w:rsidR="004E1909" w:rsidRDefault="004E1909" w:rsidP="004E1909">
      <w:pPr>
        <w:pStyle w:val="berschrift2"/>
        <w:rPr>
          <w:lang w:val="en-US"/>
        </w:rPr>
      </w:pPr>
      <w:r>
        <w:rPr>
          <w:lang w:val="en-US"/>
        </w:rPr>
        <w:t>Showing an array prpoerty with *ngFor</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berschrift2"/>
        <w:rPr>
          <w:lang w:val="en-US"/>
        </w:rPr>
      </w:pPr>
      <w:r>
        <w:rPr>
          <w:lang w:val="en-US"/>
        </w:rPr>
        <w:t>Conditional display with *ngIf</w:t>
      </w:r>
    </w:p>
    <w:p w:rsidR="004E1909" w:rsidRPr="004E1909" w:rsidRDefault="004E1909" w:rsidP="004E1909">
      <w:pPr>
        <w:pStyle w:val="HTMLVorformatiert"/>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berschrift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Vorformatiert"/>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berschrift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Vorformatiert"/>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Vorformatiert"/>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Vorformatiert"/>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berschrift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Vorformatiert"/>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Vorformatiert"/>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berschrift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Vorformatiert"/>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berschrift2"/>
        <w:rPr>
          <w:lang w:val="en-US"/>
        </w:rPr>
      </w:pPr>
      <w:r>
        <w:rPr>
          <w:lang w:val="en-US"/>
        </w:rPr>
        <w:lastRenderedPageBreak/>
        <w:t>On blur</w:t>
      </w:r>
    </w:p>
    <w:p w:rsidR="00E612DF" w:rsidRPr="00E612DF" w:rsidRDefault="00E612DF" w:rsidP="00E612DF">
      <w:pPr>
        <w:pStyle w:val="HTMLVorformatiert"/>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berschrift1"/>
        <w:rPr>
          <w:lang w:val="en-US"/>
        </w:rPr>
      </w:pPr>
      <w:r>
        <w:rPr>
          <w:lang w:val="en-US"/>
        </w:rPr>
        <w:t>Template Syntax</w:t>
      </w:r>
    </w:p>
    <w:p w:rsidR="00311453" w:rsidRDefault="00311453" w:rsidP="00311453">
      <w:pPr>
        <w:pStyle w:val="berschrift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enabsatz"/>
        <w:numPr>
          <w:ilvl w:val="0"/>
          <w:numId w:val="8"/>
        </w:numPr>
        <w:rPr>
          <w:lang w:val="en-US"/>
        </w:rPr>
      </w:pPr>
      <w:r w:rsidRPr="00202B5C">
        <w:rPr>
          <w:lang w:val="en-US"/>
        </w:rPr>
        <w:t>New</w:t>
      </w:r>
    </w:p>
    <w:p w:rsidR="00202B5C" w:rsidRDefault="00202B5C" w:rsidP="00202B5C">
      <w:pPr>
        <w:pStyle w:val="Listenabsatz"/>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enabsatz"/>
        <w:numPr>
          <w:ilvl w:val="0"/>
          <w:numId w:val="8"/>
        </w:numPr>
        <w:rPr>
          <w:lang w:val="en-US"/>
        </w:rPr>
      </w:pPr>
      <w:r w:rsidRPr="00202B5C">
        <w:rPr>
          <w:lang w:val="en-US"/>
        </w:rPr>
        <w:t>operator assignment, such as += and -=</w:t>
      </w:r>
    </w:p>
    <w:p w:rsidR="00202B5C" w:rsidRDefault="00202B5C" w:rsidP="00202B5C">
      <w:pPr>
        <w:pStyle w:val="Listenabsatz"/>
        <w:numPr>
          <w:ilvl w:val="0"/>
          <w:numId w:val="8"/>
        </w:numPr>
        <w:rPr>
          <w:lang w:val="en-US"/>
        </w:rPr>
      </w:pPr>
      <w:r w:rsidRPr="00202B5C">
        <w:rPr>
          <w:lang w:val="en-US"/>
        </w:rPr>
        <w:t>the bitwise operators | and &amp;</w:t>
      </w:r>
    </w:p>
    <w:p w:rsidR="00202B5C" w:rsidRDefault="00202B5C" w:rsidP="00202B5C">
      <w:pPr>
        <w:pStyle w:val="Listenabsatz"/>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berschrift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Vorformatiert"/>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berschrift1"/>
        <w:rPr>
          <w:lang w:val="en-US"/>
        </w:rPr>
      </w:pPr>
      <w:r>
        <w:rPr>
          <w:lang w:val="en-US"/>
        </w:rPr>
        <w:t>Forms</w:t>
      </w:r>
    </w:p>
    <w:p w:rsidR="00C828C6" w:rsidRPr="00C828C6" w:rsidRDefault="00C828C6" w:rsidP="00C828C6">
      <w:pPr>
        <w:pStyle w:val="berschrift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Vorformatiert"/>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berschrift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Vorformatiert"/>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de-DE"/>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berschrift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Vorformatiert"/>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Vorformatiert"/>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Vorformatiert"/>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Standard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Vorformatiert"/>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Vorformatiert"/>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Standard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berschrift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zh-CN"/>
        </w:rPr>
      </w:pPr>
      <w:r w:rsidRPr="008B1FC1">
        <w:rPr>
          <w:rFonts w:ascii="Courier New" w:eastAsia="Times New Roman" w:hAnsi="Courier New" w:cs="Courier New"/>
          <w:color w:val="000000"/>
          <w:lang w:val="en-US" w:eastAsia="zh-CN"/>
        </w:rPr>
        <w:t xml:space="preserve">bootstrap(AppComponent, [HeroService]); </w:t>
      </w:r>
      <w:r w:rsidRPr="008B1FC1">
        <w:rPr>
          <w:rFonts w:ascii="Courier New" w:eastAsia="Times New Roman" w:hAnsi="Courier New" w:cs="Courier New"/>
          <w:i/>
          <w:iCs/>
          <w:color w:val="808080"/>
          <w:lang w:val="en-US"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highlight w:val="yellow"/>
          <w:lang w:val="en-US" w:eastAsia="zh-CN"/>
        </w:rPr>
        <w:t>providers</w:t>
      </w:r>
      <w:r w:rsidRPr="008B1FC1">
        <w:rPr>
          <w:rFonts w:ascii="Courier New" w:eastAsia="Times New Roman" w:hAnsi="Courier New" w:cs="Courier New"/>
          <w:color w:val="000000"/>
          <w:sz w:val="18"/>
          <w:szCs w:val="18"/>
          <w:highlight w:val="yellow"/>
          <w:lang w:val="en-US" w:eastAsia="zh-CN"/>
        </w:rPr>
        <w:t>:[HeroService],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color w:val="000000"/>
          <w:sz w:val="18"/>
          <w:szCs w:val="18"/>
          <w:lang w:val="en-US" w:eastAsia="zh-CN"/>
        </w:rPr>
        <w:t>: [HeroListComponent]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HeroesComponent {}</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B1FC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Component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 xml:space="preserve">&lt;div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b/>
          <w:bCs/>
          <w:color w:val="008000"/>
          <w:sz w:val="18"/>
          <w:szCs w:val="18"/>
          <w:lang w:val="en-US" w:eastAsia="zh-CN"/>
        </w:rPr>
        <w:t>}} -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&lt;/div&gt;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 Hero[];</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highlight w:val="yellow"/>
          <w:lang w:val="en-US" w:eastAsia="zh-CN"/>
        </w:rPr>
        <w:t>constructor</w:t>
      </w:r>
      <w:r w:rsidRPr="008B1FC1">
        <w:rPr>
          <w:rFonts w:ascii="Courier New" w:eastAsia="Times New Roman" w:hAnsi="Courier New" w:cs="Courier New"/>
          <w:color w:val="000000"/>
          <w:sz w:val="18"/>
          <w:szCs w:val="18"/>
          <w:highlight w:val="yellow"/>
          <w:lang w:val="en-US" w:eastAsia="zh-CN"/>
        </w:rPr>
        <w:t>(heroService:HeroService){</w:t>
      </w:r>
      <w:r w:rsidRPr="008B1FC1">
        <w:rPr>
          <w:rFonts w:ascii="Courier New" w:eastAsia="Times New Roman" w:hAnsi="Courier New" w:cs="Courier New"/>
          <w:color w:val="000000"/>
          <w:sz w:val="18"/>
          <w:szCs w:val="18"/>
          <w:highlight w:val="yellow"/>
          <w:lang w:val="en-US" w:eastAsia="zh-CN"/>
        </w:rPr>
        <w:br/>
      </w:r>
      <w:r w:rsidRPr="008B1FC1">
        <w:rPr>
          <w:rFonts w:ascii="Courier New" w:eastAsia="Times New Roman" w:hAnsi="Courier New" w:cs="Courier New"/>
          <w:b/>
          <w:bCs/>
          <w:color w:val="000080"/>
          <w:sz w:val="18"/>
          <w:szCs w:val="18"/>
          <w:highlight w:val="yellow"/>
          <w:lang w:val="en-US" w:eastAsia="zh-CN"/>
        </w:rPr>
        <w:t>this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b/>
          <w:bCs/>
          <w:color w:val="660E7A"/>
          <w:sz w:val="18"/>
          <w:szCs w:val="18"/>
          <w:highlight w:val="yellow"/>
          <w:lang w:val="en-US" w:eastAsia="zh-CN"/>
        </w:rPr>
        <w:t xml:space="preserve">heroes </w:t>
      </w:r>
      <w:r w:rsidRPr="008B1FC1">
        <w:rPr>
          <w:rFonts w:ascii="Courier New" w:eastAsia="Times New Roman" w:hAnsi="Courier New" w:cs="Courier New"/>
          <w:color w:val="000000"/>
          <w:sz w:val="18"/>
          <w:szCs w:val="18"/>
          <w:highlight w:val="yellow"/>
          <w:lang w:val="en-US" w:eastAsia="zh-CN"/>
        </w:rPr>
        <w:t>= heroService.</w:t>
      </w:r>
      <w:r w:rsidRPr="008B1FC1">
        <w:rPr>
          <w:rFonts w:ascii="Courier New" w:eastAsia="Times New Roman" w:hAnsi="Courier New" w:cs="Courier New"/>
          <w:color w:val="7A7A43"/>
          <w:sz w:val="18"/>
          <w:szCs w:val="18"/>
          <w:highlight w:val="yellow"/>
          <w:lang w:val="en-US" w:eastAsia="zh-CN"/>
        </w:rPr>
        <w:t>getHeroes</w:t>
      </w:r>
      <w:r w:rsidRPr="008B1FC1">
        <w:rPr>
          <w:rFonts w:ascii="Courier New" w:eastAsia="Times New Roman" w:hAnsi="Courier New" w:cs="Courier New"/>
          <w:color w:val="000000"/>
          <w:sz w:val="18"/>
          <w:szCs w:val="18"/>
          <w:highlight w:val="yellow"/>
          <w:lang w:val="en-US" w:eastAsia="zh-CN"/>
        </w:rPr>
        <w:t>();</w:t>
      </w:r>
      <w:r w:rsidRPr="008B1FC1">
        <w:rPr>
          <w:rFonts w:ascii="Courier New" w:eastAsia="Times New Roman" w:hAnsi="Courier New" w:cs="Courier New"/>
          <w:color w:val="000000"/>
          <w:sz w:val="18"/>
          <w:szCs w:val="18"/>
          <w:highlight w:val="yellow"/>
          <w:lang w:val="en-US" w:eastAsia="zh-CN"/>
        </w:rPr>
        <w:br/>
        <w:t xml:space="preserve">  }</w:t>
      </w:r>
      <w:r w:rsidRPr="008B1FC1">
        <w:rPr>
          <w:rFonts w:ascii="Courier New" w:eastAsia="Times New Roman" w:hAnsi="Courier New" w:cs="Courier New"/>
          <w:color w:val="000000"/>
          <w:sz w:val="18"/>
          <w:szCs w:val="18"/>
          <w:lang w:val="en-US"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'A'</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'B'</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mockService </w:t>
      </w:r>
      <w:r w:rsidRPr="008B1FC1">
        <w:rPr>
          <w:rFonts w:ascii="Courier New" w:eastAsia="Times New Roman" w:hAnsi="Courier New" w:cs="Courier New"/>
          <w:color w:val="000000"/>
          <w:sz w:val="18"/>
          <w:szCs w:val="18"/>
          <w:lang w:val="en-US" w:eastAsia="zh-CN"/>
        </w:rPr>
        <w:t>= &lt;HeroService&gt; {</w:t>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 =&gt;</w:t>
      </w:r>
      <w:r w:rsidRPr="008B1FC1">
        <w:rPr>
          <w:rFonts w:ascii="Courier New" w:eastAsia="Times New Roman" w:hAnsi="Courier New" w:cs="Courier New"/>
          <w:color w:val="458383"/>
          <w:sz w:val="18"/>
          <w:szCs w:val="18"/>
          <w:lang w:val="en-US" w:eastAsia="zh-CN"/>
        </w:rPr>
        <w:t xml:space="preserve">expectedHeroes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it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'should have heroes when HeroListComponent created'</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hlc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new </w:t>
      </w:r>
      <w:r w:rsidRPr="008B1FC1">
        <w:rPr>
          <w:rFonts w:ascii="Courier New" w:eastAsia="Times New Roman" w:hAnsi="Courier New" w:cs="Courier New"/>
          <w:color w:val="000000"/>
          <w:sz w:val="18"/>
          <w:szCs w:val="18"/>
          <w:lang w:val="en-US" w:eastAsia="zh-CN"/>
        </w:rPr>
        <w:t>HeroListComponent(</w:t>
      </w:r>
      <w:r w:rsidRPr="008B1FC1">
        <w:rPr>
          <w:rFonts w:ascii="Courier New" w:eastAsia="Times New Roman" w:hAnsi="Courier New" w:cs="Courier New"/>
          <w:color w:val="458383"/>
          <w:sz w:val="18"/>
          <w:szCs w:val="18"/>
          <w:lang w:val="en-US" w:eastAsia="zh-CN"/>
        </w:rPr>
        <w:t>mockService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expect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hlc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toEqual</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expectedHeroes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length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8B1FC1"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lastRenderedPageBreak/>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xml:space="preserve">[] = []; </w:t>
      </w:r>
      <w:r w:rsidRPr="008B1FC1">
        <w:rPr>
          <w:rFonts w:ascii="Courier New" w:eastAsia="Times New Roman" w:hAnsi="Courier New" w:cs="Courier New"/>
          <w:i/>
          <w:iCs/>
          <w:color w:val="808080"/>
          <w:sz w:val="18"/>
          <w:szCs w:val="18"/>
          <w:lang w:val="en-US" w:eastAsia="zh-CN"/>
        </w:rPr>
        <w:t>// capture logs for testing</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xml:space="preserve">(message: </w:t>
      </w:r>
      <w:r w:rsidRPr="008B1FC1">
        <w:rPr>
          <w:rFonts w:ascii="Courier New" w:eastAsia="Times New Roman" w:hAnsi="Courier New" w:cs="Courier New"/>
          <w:b/>
          <w:bCs/>
          <w:color w:val="000080"/>
          <w:sz w:val="18"/>
          <w:szCs w:val="18"/>
          <w:lang w:val="en-US" w:eastAsia="zh-CN"/>
        </w:rPr>
        <w:t>string</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push</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i/>
          <w:iCs/>
          <w:color w:val="660E7A"/>
          <w:sz w:val="18"/>
          <w:szCs w:val="18"/>
          <w:lang w:val="en-US" w:eastAsia="zh-CN"/>
        </w:rPr>
        <w:t>console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(message);</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8B1FC1"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Injectable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 xml:space="preserve">HEROES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'./mock-heroes'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Logger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Injectable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logger: Logger) {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'Getting heroes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lastRenderedPageBreak/>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berschrift2"/>
        <w:rPr>
          <w:lang w:val="en-US"/>
        </w:rPr>
      </w:pPr>
      <w:bookmarkStart w:id="3" w:name="_Hierarchial_Injectors"/>
      <w:bookmarkEnd w:id="3"/>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8B1FC1"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BetterLogger</w:t>
      </w:r>
      <w:r w:rsidRPr="008B1FC1">
        <w:rPr>
          <w:rFonts w:ascii="Lucida Console" w:eastAsia="Times New Roman" w:hAnsi="Lucida Console" w:cs="Courier New"/>
          <w:color w:val="7A8B94"/>
          <w:sz w:val="20"/>
          <w:szCs w:val="20"/>
          <w:lang w:val="en-US"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@Injectable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classEvenBetterLoggerextendsLogger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message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let</w:t>
      </w:r>
      <w:r w:rsidRPr="008B1FC1">
        <w:rPr>
          <w:rFonts w:ascii="Lucida Console" w:eastAsia="Times New Roman" w:hAnsi="Lucida Console" w:cs="Courier New"/>
          <w:color w:val="5C707A"/>
          <w:sz w:val="20"/>
          <w:szCs w:val="20"/>
          <w:lang w:val="en-US" w:eastAsia="zh-CN"/>
        </w:rPr>
        <w:t xml:space="preserve"> name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user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name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super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`Message to ${name}: ${message}`</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8B1FC1"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EvenBetterLogger</w:t>
      </w:r>
      <w:r w:rsidRPr="008B1FC1">
        <w:rPr>
          <w:rFonts w:ascii="Lucida Console" w:eastAsia="Times New Roman" w:hAnsi="Lucida Console" w:cs="Courier New"/>
          <w:color w:val="7A8B94"/>
          <w:sz w:val="20"/>
          <w:szCs w:val="20"/>
          <w:lang w:val="en-US"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Not aliased! Creates two instances of `NewLogger`</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useClass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 Alias OldLogger w/ reference to NewLogger</w:t>
      </w:r>
    </w:p>
    <w:p w:rsidR="003F16E6"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OldLogger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b/>
          <w:color w:val="5C707A"/>
          <w:sz w:val="20"/>
          <w:szCs w:val="20"/>
          <w:lang w:val="en-US" w:eastAsia="zh-CN"/>
        </w:rPr>
        <w:t>useExisting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NewLogger</w:t>
      </w:r>
      <w:r w:rsidRPr="008B1FC1">
        <w:rPr>
          <w:rFonts w:ascii="Lucida Console" w:eastAsia="Times New Roman" w:hAnsi="Lucida Console" w:cs="Courier New"/>
          <w:color w:val="7A8B94"/>
          <w:sz w:val="20"/>
          <w:szCs w:val="20"/>
          <w:lang w:val="en-US"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8B1FC1"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An object in the shape of the logger service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silentLogger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logs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'Silent logger says "Shhhhh!". Provided via "useValue"'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 () =&gt; {}</w:t>
      </w:r>
      <w:r w:rsidRPr="008B1FC1">
        <w:rPr>
          <w:rFonts w:ascii="Courier New" w:eastAsia="Times New Roman" w:hAnsi="Courier New" w:cs="Courier New"/>
          <w:color w:val="000000"/>
          <w:sz w:val="18"/>
          <w:szCs w:val="18"/>
          <w:lang w:val="en-US"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8B1FC1"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silentLogger </w:t>
      </w:r>
      <w:r w:rsidRPr="008B1FC1">
        <w:rPr>
          <w:rFonts w:ascii="Lucida Console" w:eastAsia="Times New Roman" w:hAnsi="Lucida Console" w:cs="Courier New"/>
          <w:color w:val="7A8B94"/>
          <w:sz w:val="20"/>
          <w:szCs w:val="20"/>
          <w:lang w:val="en-US"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8B1FC1"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 xml:space="preserve">logger:Logger, </w:t>
      </w:r>
      <w:r w:rsidRPr="008B1FC1">
        <w:rPr>
          <w:rFonts w:ascii="Courier New" w:eastAsia="Times New Roman" w:hAnsi="Courier New" w:cs="Courier New"/>
          <w:b/>
          <w:bCs/>
          <w:color w:val="000080"/>
          <w:sz w:val="18"/>
          <w:szCs w:val="18"/>
          <w:lang w:val="en-US" w:eastAsia="zh-CN"/>
        </w:rPr>
        <w:t xml:space="preserve">private </w:t>
      </w:r>
      <w:r w:rsidRPr="008B1FC1">
        <w:rPr>
          <w:rFonts w:ascii="Courier New" w:eastAsia="Times New Roman" w:hAnsi="Courier New" w:cs="Courier New"/>
          <w:color w:val="000000"/>
          <w:sz w:val="18"/>
          <w:szCs w:val="18"/>
          <w:lang w:val="en-US" w:eastAsia="zh-CN"/>
        </w:rPr>
        <w:t>isAuthroized:</w:t>
      </w:r>
      <w:r w:rsidRPr="008B1FC1">
        <w:rPr>
          <w:rFonts w:ascii="Courier New" w:eastAsia="Times New Roman" w:hAnsi="Courier New" w:cs="Courier New"/>
          <w:b/>
          <w:bCs/>
          <w:color w:val="000080"/>
          <w:sz w:val="18"/>
          <w:szCs w:val="18"/>
          <w:lang w:val="en-US" w:eastAsia="zh-CN"/>
        </w:rPr>
        <w:t>boolean</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getHeroes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color w:val="458383"/>
          <w:sz w:val="18"/>
          <w:szCs w:val="18"/>
          <w:lang w:val="en-US" w:eastAsia="zh-CN"/>
        </w:rPr>
        <w:t xml:space="preserve">auth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 xml:space="preserve">.isAuthroized ? </w:t>
      </w:r>
      <w:r w:rsidRPr="008B1FC1">
        <w:rPr>
          <w:rFonts w:ascii="Courier New" w:eastAsia="Times New Roman" w:hAnsi="Courier New" w:cs="Courier New"/>
          <w:b/>
          <w:bCs/>
          <w:color w:val="008000"/>
          <w:sz w:val="18"/>
          <w:szCs w:val="18"/>
          <w:lang w:val="en-US" w:eastAsia="zh-CN"/>
        </w:rPr>
        <w:t xml:space="preserve">'authorized'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'unauthorized'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.logger.</w:t>
      </w:r>
      <w:r w:rsidRPr="008B1FC1">
        <w:rPr>
          <w:rFonts w:ascii="Courier New" w:eastAsia="Times New Roman" w:hAnsi="Courier New" w:cs="Courier New"/>
          <w:color w:val="7A7A43"/>
          <w:sz w:val="18"/>
          <w:szCs w:val="18"/>
          <w:lang w:val="en-US" w:eastAsia="zh-CN"/>
        </w:rPr>
        <w:t>log</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`Getting heroes for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auth</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 xml:space="preserve"> user.`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w:t>
      </w:r>
      <w:r w:rsidRPr="008B1FC1">
        <w:rPr>
          <w:rFonts w:ascii="Courier New" w:eastAsia="Times New Roman" w:hAnsi="Courier New" w:cs="Courier New"/>
          <w:color w:val="458383"/>
          <w:sz w:val="18"/>
          <w:szCs w:val="18"/>
          <w:lang w:val="en-US" w:eastAsia="zh-CN"/>
        </w:rPr>
        <w:t>HEROES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7A7A43"/>
          <w:sz w:val="18"/>
          <w:szCs w:val="18"/>
          <w:lang w:val="en-US" w:eastAsia="zh-CN"/>
        </w:rPr>
        <w:t>filter</w:t>
      </w:r>
      <w:r w:rsidRPr="008B1FC1">
        <w:rPr>
          <w:rFonts w:ascii="Courier New" w:eastAsia="Times New Roman" w:hAnsi="Courier New" w:cs="Courier New"/>
          <w:color w:val="000000"/>
          <w:sz w:val="18"/>
          <w:szCs w:val="18"/>
          <w:lang w:val="en-US" w:eastAsia="zh-CN"/>
        </w:rPr>
        <w:t>(hero =&gt;</w:t>
      </w:r>
      <w:r w:rsidRPr="008B1FC1">
        <w:rPr>
          <w:rFonts w:ascii="Courier New" w:eastAsia="Times New Roman" w:hAnsi="Courier New" w:cs="Courier New"/>
          <w:b/>
          <w:bCs/>
          <w:color w:val="000080"/>
          <w:sz w:val="18"/>
          <w:szCs w:val="18"/>
          <w:lang w:val="en-US" w:eastAsia="zh-CN"/>
        </w:rPr>
        <w:t>this</w:t>
      </w:r>
      <w:r w:rsidRPr="008B1FC1">
        <w:rPr>
          <w:rFonts w:ascii="Courier New" w:eastAsia="Times New Roman" w:hAnsi="Courier New" w:cs="Courier New"/>
          <w:color w:val="000000"/>
          <w:sz w:val="18"/>
          <w:szCs w:val="18"/>
          <w:lang w:val="en-US" w:eastAsia="zh-CN"/>
        </w:rPr>
        <w:t>.isAuthroized || !hero.</w:t>
      </w:r>
      <w:r w:rsidRPr="008B1FC1">
        <w:rPr>
          <w:rFonts w:ascii="Courier New" w:eastAsia="Times New Roman" w:hAnsi="Courier New" w:cs="Courier New"/>
          <w:b/>
          <w:bCs/>
          <w:color w:val="660E7A"/>
          <w:sz w:val="18"/>
          <w:szCs w:val="18"/>
          <w:lang w:val="en-US" w:eastAsia="zh-CN"/>
        </w:rPr>
        <w:t>isSecret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8B1FC1"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{Logger}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"../logger.service"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{UserService}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"../user.service"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let </w:t>
      </w:r>
      <w:r w:rsidRPr="008B1FC1">
        <w:rPr>
          <w:rFonts w:ascii="Courier New" w:eastAsia="Times New Roman" w:hAnsi="Courier New" w:cs="Courier New"/>
          <w:i/>
          <w:iCs/>
          <w:color w:val="000000"/>
          <w:sz w:val="18"/>
          <w:szCs w:val="18"/>
          <w:lang w:val="en-US" w:eastAsia="zh-CN"/>
        </w:rPr>
        <w:t xml:space="preserve">heroServiceFactory </w:t>
      </w:r>
      <w:r w:rsidRPr="008B1FC1">
        <w:rPr>
          <w:rFonts w:ascii="Courier New" w:eastAsia="Times New Roman" w:hAnsi="Courier New" w:cs="Courier New"/>
          <w:color w:val="000000"/>
          <w:sz w:val="18"/>
          <w:szCs w:val="18"/>
          <w:lang w:val="en-US" w:eastAsia="zh-CN"/>
        </w:rPr>
        <w:t>= (logger:Logger, userService:UserService)=&gt;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return new </w:t>
      </w:r>
      <w:r w:rsidRPr="008B1FC1">
        <w:rPr>
          <w:rFonts w:ascii="Courier New" w:eastAsia="Times New Roman" w:hAnsi="Courier New" w:cs="Courier New"/>
          <w:color w:val="000000"/>
          <w:sz w:val="18"/>
          <w:szCs w:val="18"/>
          <w:lang w:val="en-US" w:eastAsia="zh-CN"/>
        </w:rPr>
        <w:t>HeroService(logger, userService.</w:t>
      </w:r>
      <w:r w:rsidRPr="008B1FC1">
        <w:rPr>
          <w:rFonts w:ascii="Courier New" w:eastAsia="Times New Roman" w:hAnsi="Courier New" w:cs="Courier New"/>
          <w:b/>
          <w:bCs/>
          <w:color w:val="660E7A"/>
          <w:sz w:val="18"/>
          <w:szCs w:val="18"/>
          <w:lang w:val="en-US" w:eastAsia="zh-CN"/>
        </w:rPr>
        <w:t>user</w:t>
      </w:r>
      <w:r w:rsidRPr="008B1FC1">
        <w:rPr>
          <w:rFonts w:ascii="Courier New" w:eastAsia="Times New Roman" w:hAnsi="Courier New" w:cs="Courier New"/>
          <w:color w:val="000000"/>
          <w:sz w:val="18"/>
          <w:szCs w:val="18"/>
          <w:lang w:val="en-US" w:eastAsia="zh-CN"/>
        </w:rPr>
        <w:t>.isAuthorized);</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let </w:t>
      </w:r>
      <w:r w:rsidRPr="008B1FC1">
        <w:rPr>
          <w:rFonts w:ascii="Courier New" w:eastAsia="Times New Roman" w:hAnsi="Courier New" w:cs="Courier New"/>
          <w:color w:val="458383"/>
          <w:sz w:val="18"/>
          <w:szCs w:val="18"/>
          <w:lang w:val="en-US" w:eastAsia="zh-CN"/>
        </w:rPr>
        <w:t xml:space="preserve">heroServiceProvider </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w:t>
      </w:r>
      <w:r w:rsidRPr="008B1FC1">
        <w:rPr>
          <w:rFonts w:ascii="Courier New" w:eastAsia="Times New Roman" w:hAnsi="Courier New" w:cs="Courier New"/>
          <w:color w:val="000000"/>
          <w:sz w:val="18"/>
          <w:szCs w:val="18"/>
          <w:lang w:val="en-US" w:eastAsia="zh-CN"/>
        </w:rPr>
        <w:t>: HeroService,</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7A7A43"/>
          <w:sz w:val="18"/>
          <w:szCs w:val="18"/>
          <w:lang w:val="en-US" w:eastAsia="zh-CN"/>
        </w:rPr>
        <w:t>useFactory</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heroServiceFactory</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deps</w:t>
      </w:r>
      <w:r w:rsidRPr="008B1FC1">
        <w:rPr>
          <w:rFonts w:ascii="Courier New" w:eastAsia="Times New Roman" w:hAnsi="Courier New" w:cs="Courier New"/>
          <w:color w:val="000000"/>
          <w:sz w:val="18"/>
          <w:szCs w:val="18"/>
          <w:lang w:val="en-US" w:eastAsia="zh-CN"/>
        </w:rPr>
        <w:t xml:space="preserve">: [Logger, UserService] </w:t>
      </w:r>
      <w:r w:rsidRPr="008B1FC1">
        <w:rPr>
          <w:rFonts w:ascii="Courier New" w:eastAsia="Times New Roman" w:hAnsi="Courier New" w:cs="Courier New"/>
          <w:i/>
          <w:iCs/>
          <w:color w:val="808080"/>
          <w:sz w:val="18"/>
          <w:szCs w:val="18"/>
          <w:lang w:val="en-US" w:eastAsia="zh-CN"/>
        </w:rPr>
        <w:t>//deps is an array of provider tokens and injects into factory.</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color w:val="000000"/>
          <w:sz w:val="18"/>
          <w:szCs w:val="18"/>
          <w:lang w:val="en-US"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8B1FC1"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{HeroListComponent}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'./hero-list.component'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 xml:space="preserve">{HeroService}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458383"/>
          <w:sz w:val="18"/>
          <w:szCs w:val="18"/>
          <w:lang w:val="en-US" w:eastAsia="zh-CN"/>
        </w:rPr>
        <w:t>Component</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'my-heroes'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b/>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&lt;h2&gt;Heroes&lt;/h2&gt;</w:t>
      </w:r>
      <w:r w:rsidRPr="008B1FC1">
        <w:rPr>
          <w:rFonts w:ascii="Courier New" w:eastAsia="Times New Roman" w:hAnsi="Courier New" w:cs="Courier New"/>
          <w:b/>
          <w:bCs/>
          <w:color w:val="008000"/>
          <w:sz w:val="18"/>
          <w:szCs w:val="18"/>
          <w:lang w:val="en-US" w:eastAsia="zh-CN"/>
        </w:rPr>
        <w:br/>
        <w:t>&lt;hero-list&gt;&lt;/hero-list&gt;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providers</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458383"/>
          <w:sz w:val="18"/>
          <w:szCs w:val="18"/>
          <w:lang w:val="en-US" w:eastAsia="zh-CN"/>
        </w:rPr>
        <w:t>heroServiceProvider</w:t>
      </w:r>
      <w:r w:rsidRPr="008B1FC1">
        <w:rPr>
          <w:rFonts w:ascii="Courier New" w:eastAsia="Times New Roman" w:hAnsi="Courier New" w:cs="Courier New"/>
          <w:b/>
          <w:color w:val="000000"/>
          <w:sz w:val="18"/>
          <w:szCs w:val="18"/>
          <w:lang w:val="en-US" w:eastAsia="zh-CN"/>
        </w:rP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660E7A"/>
          <w:sz w:val="18"/>
          <w:szCs w:val="18"/>
          <w:lang w:val="en-US" w:eastAsia="zh-CN"/>
        </w:rPr>
        <w:t>directives</w:t>
      </w:r>
      <w:r w:rsidRPr="008B1FC1">
        <w:rPr>
          <w:rFonts w:ascii="Courier New" w:eastAsia="Times New Roman" w:hAnsi="Courier New" w:cs="Courier New"/>
          <w:b/>
          <w:color w:val="000000"/>
          <w:sz w:val="18"/>
          <w:szCs w:val="18"/>
          <w:lang w:val="en-US" w:eastAsia="zh-CN"/>
        </w:rPr>
        <w:t>: [HeroListComponent]</w:t>
      </w:r>
      <w:r w:rsidRPr="008B1FC1">
        <w:rPr>
          <w:rFonts w:ascii="Courier New" w:eastAsia="Times New Roman" w:hAnsi="Courier New" w:cs="Courier New"/>
          <w:b/>
          <w:color w:val="000000"/>
          <w:sz w:val="18"/>
          <w:szCs w:val="18"/>
          <w:lang w:val="en-US" w:eastAsia="zh-CN"/>
        </w:rPr>
        <w:br/>
        <w:t>})</w:t>
      </w:r>
      <w:r w:rsidRPr="008B1FC1">
        <w:rPr>
          <w:rFonts w:ascii="Courier New" w:eastAsia="Times New Roman" w:hAnsi="Courier New" w:cs="Courier New"/>
          <w:b/>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b/>
          <w:color w:val="000000"/>
          <w:sz w:val="18"/>
          <w:szCs w:val="18"/>
          <w:lang w:val="en-US" w:eastAsia="zh-CN"/>
        </w:rPr>
        <w:t>HeroesComponent {}</w:t>
      </w:r>
    </w:p>
    <w:p w:rsidR="00926782" w:rsidRDefault="00926782" w:rsidP="004C05F5">
      <w:pPr>
        <w:rPr>
          <w:lang w:val="en-US"/>
        </w:rPr>
      </w:pPr>
    </w:p>
    <w:p w:rsidR="001C3899" w:rsidRDefault="00745D66" w:rsidP="00745D66">
      <w:pPr>
        <w:pStyle w:val="berschrift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8B1FC1"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injector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get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HeroService</w:t>
      </w:r>
      <w:r w:rsidRPr="008B1FC1">
        <w:rPr>
          <w:rFonts w:ascii="Lucida Console" w:eastAsia="Times New Roman" w:hAnsi="Lucida Console" w:cs="Courier New"/>
          <w:color w:val="7A8B94"/>
          <w:sz w:val="20"/>
          <w:szCs w:val="20"/>
          <w:lang w:val="en-US" w:eastAsia="zh-CN"/>
        </w:rPr>
        <w:t>);</w:t>
      </w:r>
    </w:p>
    <w:p w:rsidR="00745D66" w:rsidRDefault="004C05F5" w:rsidP="004C05F5">
      <w:pPr>
        <w:pStyle w:val="berschrift3"/>
        <w:rPr>
          <w:lang w:val="en-US"/>
        </w:rPr>
      </w:pPr>
      <w:bookmarkStart w:id="4" w:name="_Non-class_dependencies"/>
      <w:bookmarkEnd w:id="4"/>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8B1FC1" w:rsidRDefault="004C05F5" w:rsidP="004C05F5">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app/app-config.ts (excerpt)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exportinterfaceAppConfig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string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exportconst</w:t>
      </w:r>
      <w:r w:rsidRPr="008B1FC1">
        <w:rPr>
          <w:rFonts w:ascii="Lucida Console" w:eastAsia="Times New Roman" w:hAnsi="Lucida Console" w:cs="Courier New"/>
          <w:color w:val="5C707A"/>
          <w:sz w:val="20"/>
          <w:szCs w:val="20"/>
          <w:lang w:val="en-US" w:eastAsia="zh-CN"/>
        </w:rPr>
        <w:t xml:space="preserve"> HERO_DI_CONFIG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apiEndpoint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'api.heroes.com'</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 xml:space="preserve">  title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'Dependency Injection'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use interface as provider token</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647F11"/>
          <w:sz w:val="20"/>
          <w:szCs w:val="20"/>
          <w:lang w:val="en-US" w:eastAsia="zh-CN"/>
        </w:rPr>
        <w:t>// FAIL! Can't inject using the interface as the parameter type</w:t>
      </w:r>
    </w:p>
    <w:p w:rsidR="004C05F5" w:rsidRPr="008B1FC1"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berschrift3"/>
        <w:rPr>
          <w:lang w:val="en-US"/>
        </w:rPr>
      </w:pPr>
      <w:bookmarkStart w:id="5" w:name="_Opaque_Token"/>
      <w:bookmarkEnd w:id="5"/>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exportlet</w:t>
      </w:r>
      <w:r w:rsidRPr="008B1FC1">
        <w:rPr>
          <w:rFonts w:ascii="Lucida Console" w:eastAsia="Times New Roman" w:hAnsi="Lucida Console" w:cs="Courier New"/>
          <w:color w:val="5C707A"/>
          <w:sz w:val="20"/>
          <w:szCs w:val="20"/>
          <w:lang w:val="en-US" w:eastAsia="zh-CN"/>
        </w:rPr>
        <w:t xml:space="preserve"> APP_CONFIG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newOpaqueToken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@Inject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AppConfig</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title </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title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class.Or we can provide and inject the configuration object in our top-level AppComponent.</w:t>
      </w:r>
    </w:p>
    <w:p w:rsidR="00CB05CA" w:rsidRPr="008B1FC1" w:rsidRDefault="00CB05CA" w:rsidP="00CB05CA">
      <w:pPr>
        <w:shd w:val="clear" w:color="auto" w:fill="1976D2"/>
        <w:spacing w:after="0" w:line="480" w:lineRule="atLeast"/>
        <w:rPr>
          <w:rFonts w:ascii="Helvetica" w:eastAsia="Times New Roman" w:hAnsi="Helvetica" w:cs="Times New Roman"/>
          <w:color w:val="FFFFFF"/>
          <w:sz w:val="21"/>
          <w:szCs w:val="21"/>
          <w:lang w:val="en-US" w:eastAsia="zh-CN"/>
        </w:rPr>
      </w:pPr>
      <w:r w:rsidRPr="008B1FC1">
        <w:rPr>
          <w:rFonts w:ascii="Helvetica" w:eastAsia="Times New Roman" w:hAnsi="Helvetica" w:cs="Times New Roman"/>
          <w:color w:val="FFFFFF"/>
          <w:sz w:val="21"/>
          <w:szCs w:val="21"/>
          <w:lang w:val="en-US" w:eastAsia="zh-CN"/>
        </w:rPr>
        <w:t>app/app.component.ts (providers)</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providers</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UserService</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provide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APP_CONFIG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useValue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HERO_DI_CONFIG </w:t>
      </w:r>
      <w:r w:rsidRPr="008B1FC1">
        <w:rPr>
          <w:rFonts w:ascii="Lucida Console" w:eastAsia="Times New Roman" w:hAnsi="Lucida Console" w:cs="Courier New"/>
          <w:color w:val="7A8B94"/>
          <w:sz w:val="20"/>
          <w:szCs w:val="20"/>
          <w:lang w:val="en-US" w:eastAsia="zh-CN"/>
        </w:rPr>
        <w:t>}</w:t>
      </w:r>
    </w:p>
    <w:p w:rsidR="00CB05CA" w:rsidRPr="008B1FC1"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3B5140">
      <w:pPr>
        <w:pStyle w:val="berschrift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import</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from</w:t>
      </w:r>
      <w:r w:rsidRPr="008B1FC1">
        <w:rPr>
          <w:rFonts w:ascii="Lucida Console" w:eastAsia="Times New Roman" w:hAnsi="Lucida Console" w:cs="Courier New"/>
          <w:color w:val="647F11"/>
          <w:sz w:val="20"/>
          <w:szCs w:val="20"/>
          <w:lang w:val="en-US" w:eastAsia="zh-CN"/>
        </w:rPr>
        <w:t>'@angular/core'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constructor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@Optional</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private</w:t>
      </w:r>
      <w:r w:rsidRPr="008B1FC1">
        <w:rPr>
          <w:rFonts w:ascii="Lucida Console" w:eastAsia="Times New Roman" w:hAnsi="Lucida Console" w:cs="Courier New"/>
          <w:color w:val="5C707A"/>
          <w:sz w:val="20"/>
          <w:szCs w:val="20"/>
          <w:lang w:val="en-US" w:eastAsia="zh-CN"/>
        </w:rPr>
        <w:t xml:space="preserve"> 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if</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D43669"/>
          <w:sz w:val="20"/>
          <w:szCs w:val="20"/>
          <w:lang w:val="en-US" w:eastAsia="zh-CN"/>
        </w:rPr>
        <w:t>this</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logger</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log</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some_message</w:t>
      </w: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3B5140" w:rsidRPr="008B1FC1"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7A8B94"/>
          <w:sz w:val="20"/>
          <w:szCs w:val="20"/>
          <w:lang w:val="en-US" w:eastAsia="zh-CN"/>
        </w:rPr>
        <w:t>}</w:t>
      </w:r>
    </w:p>
    <w:p w:rsidR="00CB05CA" w:rsidRDefault="003B5140" w:rsidP="008A1E4E">
      <w:pPr>
        <w:rPr>
          <w:lang w:val="en-US"/>
        </w:rPr>
      </w:pPr>
      <w:r w:rsidRPr="003B5140">
        <w:rPr>
          <w:lang w:val="en-US"/>
        </w:rPr>
        <w:t>When using @Optional(), our code must be prepared for a null value. If we don't register a logger somewhere up the line, the injector will s</w:t>
      </w:r>
      <w:r w:rsidR="00241765">
        <w:rPr>
          <w:lang w:val="en-US"/>
        </w:rPr>
        <w:t>et the value of logger to null.</w:t>
      </w:r>
    </w:p>
    <w:p w:rsidR="000215FE" w:rsidRDefault="000215FE" w:rsidP="000215FE">
      <w:pPr>
        <w:pStyle w:val="berschrift2"/>
        <w:rPr>
          <w:lang w:val="en-US"/>
        </w:rPr>
      </w:pPr>
      <w:r>
        <w:rPr>
          <w:lang w:val="en-US"/>
        </w:rPr>
        <w:t>Hierarchial Injectors</w:t>
      </w:r>
    </w:p>
    <w:p w:rsidR="00241765" w:rsidRDefault="00AD6861" w:rsidP="00241765">
      <w:pPr>
        <w:rPr>
          <w:lang w:val="en-US"/>
        </w:rPr>
      </w:pPr>
      <w:r w:rsidRPr="00AD6861">
        <w:rPr>
          <w:lang w:val="en-US"/>
        </w:rPr>
        <w:t>Angular has a Hierarchical Dependency Injection system. There is actually a tree of injectors that parallel an application's component tree.We can re-configure the injectors at any level of that component tree with interesting and useful results.</w:t>
      </w:r>
    </w:p>
    <w:p w:rsidR="00AD6861" w:rsidRDefault="00556885" w:rsidP="00556885">
      <w:pPr>
        <w:pStyle w:val="berschrift3"/>
        <w:rPr>
          <w:lang w:val="en-US"/>
        </w:rPr>
      </w:pPr>
      <w:r>
        <w:rPr>
          <w:lang w:val="en-US"/>
        </w:rPr>
        <w:t>Injector Tree</w:t>
      </w:r>
    </w:p>
    <w:p w:rsidR="00556885" w:rsidRDefault="00E732D3" w:rsidP="00556885">
      <w:pPr>
        <w:rPr>
          <w:lang w:val="en-US"/>
        </w:rPr>
      </w:pPr>
      <w:r w:rsidRPr="00E732D3">
        <w:rPr>
          <w:lang w:val="en-US"/>
        </w:rPr>
        <w:t>An application may have multiple injectors!</w:t>
      </w:r>
    </w:p>
    <w:p w:rsidR="00E732D3" w:rsidRPr="00E732D3" w:rsidRDefault="00E732D3" w:rsidP="00556885">
      <w:pPr>
        <w:rPr>
          <w:lang w:val="en-US"/>
        </w:rPr>
      </w:pPr>
      <w:r>
        <w:rPr>
          <w:lang w:val="en-US"/>
        </w:rPr>
        <w:t>A</w:t>
      </w:r>
      <w:r w:rsidRPr="00E732D3">
        <w:rPr>
          <w:lang w:val="en-US"/>
        </w:rPr>
        <w:t>n</w:t>
      </w:r>
      <w:r>
        <w:rPr>
          <w:lang w:val="en-US"/>
        </w:rPr>
        <w:t xml:space="preserve"> Angular application</w:t>
      </w:r>
      <w:r w:rsidRPr="00E732D3">
        <w:rPr>
          <w:lang w:val="en-US"/>
        </w:rPr>
        <w:t xml:space="preserve"> is a tree of components. Each component instance has its own injector!</w:t>
      </w:r>
      <w:r w:rsidR="009C5A5E">
        <w:rPr>
          <w:lang w:val="en-US"/>
        </w:rPr>
        <w:t xml:space="preserve"> (But </w:t>
      </w:r>
      <w:r w:rsidR="009C5A5E" w:rsidRPr="009C5A5E">
        <w:rPr>
          <w:lang w:val="en-US"/>
        </w:rPr>
        <w:t>it shares that injector with another component</w:t>
      </w:r>
      <w:r w:rsidR="009C5A5E">
        <w:rPr>
          <w:lang w:val="en-US"/>
        </w:rPr>
        <w:t xml:space="preserve"> and </w:t>
      </w:r>
      <w:r w:rsidR="009C5A5E" w:rsidRPr="009C5A5E">
        <w:rPr>
          <w:lang w:val="en-US"/>
        </w:rPr>
        <w:t>there may be many different injector instances operating at different levels of the component tree.</w:t>
      </w:r>
      <w:r w:rsidR="009C5A5E">
        <w:rPr>
          <w:lang w:val="en-US"/>
        </w:rPr>
        <w:t>)</w:t>
      </w:r>
      <w:r w:rsidRPr="00E732D3">
        <w:rPr>
          <w:lang w:val="en-US"/>
        </w:rPr>
        <w:t xml:space="preserve"> The tree of components parallels the tree of injectors.</w:t>
      </w:r>
    </w:p>
    <w:p w:rsidR="00556885" w:rsidRDefault="009C5A5E" w:rsidP="00556885">
      <w:pPr>
        <w:rPr>
          <w:lang w:val="en-US"/>
        </w:rPr>
      </w:pPr>
      <w:r>
        <w:rPr>
          <w:noProof/>
          <w:lang w:eastAsia="de-DE"/>
        </w:rPr>
        <w:drawing>
          <wp:inline distT="0" distB="0" distL="0" distR="0">
            <wp:extent cx="4238625" cy="1580402"/>
            <wp:effectExtent l="0" t="0" r="0" b="0"/>
            <wp:docPr id="11" name="Grafik 11"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jector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20" cy="1583942"/>
                    </a:xfrm>
                    <a:prstGeom prst="rect">
                      <a:avLst/>
                    </a:prstGeom>
                    <a:noFill/>
                    <a:ln>
                      <a:noFill/>
                    </a:ln>
                  </pic:spPr>
                </pic:pic>
              </a:graphicData>
            </a:graphic>
          </wp:inline>
        </w:drawing>
      </w:r>
    </w:p>
    <w:p w:rsidR="009C5A5E" w:rsidRDefault="009C5A5E" w:rsidP="00556885">
      <w:pPr>
        <w:rPr>
          <w:lang w:val="en-US"/>
        </w:rPr>
      </w:pPr>
      <w:r w:rsidRPr="009C5A5E">
        <w:rPr>
          <w:lang w:val="en-US"/>
        </w:rPr>
        <w:t>Each component instance gets its own injector and an injector at one level is a child injector of the injector above it in the tree.</w:t>
      </w:r>
    </w:p>
    <w:p w:rsidR="009C5A5E" w:rsidRPr="009C5A5E" w:rsidRDefault="009C5A5E" w:rsidP="00556885">
      <w:pPr>
        <w:rPr>
          <w:lang w:val="en-US"/>
        </w:rPr>
      </w:pPr>
      <w:r w:rsidRPr="009C5A5E">
        <w:rPr>
          <w:lang w:val="en-US"/>
        </w:rPr>
        <w:lastRenderedPageBreak/>
        <w:t>When a component at the bottom requests a dependency, Angular tries to satisfy that dependency with a provider registered in that component's own injector. If the component's injector lacks the provider, it passes the request up to its parent component's injector. If that injector can't satisfy the request, it passes it along to its parent component's injector. The requests keep bubbling up until we find an injector that can handle the request or run out of component ancestors. If we run out of ancestors, Angular throws an error.</w:t>
      </w:r>
    </w:p>
    <w:p w:rsidR="009C5A5E" w:rsidRDefault="009C5A5E" w:rsidP="00556885">
      <w:pPr>
        <w:rPr>
          <w:lang w:val="en-US"/>
        </w:rPr>
      </w:pPr>
      <w:r>
        <w:rPr>
          <w:noProof/>
          <w:lang w:eastAsia="de-DE"/>
        </w:rPr>
        <w:drawing>
          <wp:inline distT="0" distB="0" distL="0" distR="0">
            <wp:extent cx="4962525" cy="1868165"/>
            <wp:effectExtent l="0" t="0" r="0" b="0"/>
            <wp:docPr id="12" name="Grafik 12" descr="injector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jector tr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0884" cy="1867547"/>
                    </a:xfrm>
                    <a:prstGeom prst="rect">
                      <a:avLst/>
                    </a:prstGeom>
                    <a:noFill/>
                    <a:ln>
                      <a:noFill/>
                    </a:ln>
                  </pic:spPr>
                </pic:pic>
              </a:graphicData>
            </a:graphic>
          </wp:inline>
        </w:drawing>
      </w:r>
    </w:p>
    <w:p w:rsidR="009C5A5E" w:rsidRDefault="009C5A5E" w:rsidP="0097608F">
      <w:pPr>
        <w:rPr>
          <w:lang w:val="en-US"/>
        </w:rPr>
      </w:pPr>
      <w:r w:rsidRPr="009C5A5E">
        <w:rPr>
          <w:lang w:val="en-US"/>
        </w:rPr>
        <w:t xml:space="preserve">If we defined a </w:t>
      </w:r>
      <w:r w:rsidRPr="0097608F">
        <w:rPr>
          <w:rFonts w:ascii="Courier New" w:hAnsi="Courier New" w:cs="Courier New"/>
          <w:lang w:val="en-US"/>
        </w:rPr>
        <w:t>RestoreService</w:t>
      </w:r>
      <w:r w:rsidRPr="009C5A5E">
        <w:rPr>
          <w:lang w:val="en-US"/>
        </w:rPr>
        <w:t xml:space="preserve"> provider only on the root component, we would have exactly one instance of that service and it would be shared across the entire application.</w:t>
      </w:r>
    </w:p>
    <w:p w:rsidR="0097608F" w:rsidRPr="0097608F" w:rsidRDefault="0097608F" w:rsidP="0097608F">
      <w:pPr>
        <w:rPr>
          <w:lang w:val="en-US"/>
        </w:rPr>
      </w:pPr>
      <w:r w:rsidRPr="0097608F">
        <w:rPr>
          <w:lang w:val="en-US"/>
        </w:rPr>
        <w:t xml:space="preserve">We want each component to have its own instance of the </w:t>
      </w:r>
      <w:r w:rsidRPr="0097608F">
        <w:rPr>
          <w:rFonts w:ascii="Courier New" w:hAnsi="Courier New" w:cs="Courier New"/>
          <w:lang w:val="en-US"/>
        </w:rPr>
        <w:t>RestoreService</w:t>
      </w:r>
      <w:r w:rsidRPr="0097608F">
        <w:rPr>
          <w:lang w:val="en-US"/>
        </w:rPr>
        <w:t>. Defining (or re-defining) a provider at the component level creates a new instance of the service for each new instance of that component. We've made the RestoreService a kind of "private" singleton for each HeroEditComponent, scoped to that component instance and its child components.</w:t>
      </w:r>
    </w:p>
    <w:p w:rsidR="000D0A82" w:rsidRDefault="000D0A82" w:rsidP="00E868C1">
      <w:pPr>
        <w:pStyle w:val="berschrift1"/>
        <w:rPr>
          <w:lang w:val="en-US"/>
        </w:rPr>
      </w:pPr>
      <w:r>
        <w:rPr>
          <w:lang w:val="en-US"/>
        </w:rPr>
        <w:t>Angular Modules(</w:t>
      </w:r>
      <w:r w:rsidR="00132B13">
        <w:rPr>
          <w:lang w:val="en-US"/>
        </w:rPr>
        <w:t>@NgModule</w:t>
      </w:r>
      <w:r>
        <w:rPr>
          <w:lang w:val="en-US"/>
        </w:rPr>
        <w:t>)</w:t>
      </w:r>
    </w:p>
    <w:p w:rsidR="00132B13" w:rsidRDefault="008E0155" w:rsidP="00132B13">
      <w:pPr>
        <w:rPr>
          <w:lang w:val="en-US"/>
        </w:rPr>
      </w:pPr>
      <w:r w:rsidRPr="008E0155">
        <w:rPr>
          <w:b/>
          <w:lang w:val="en-US"/>
        </w:rPr>
        <w:t>Angular Modules</w:t>
      </w:r>
      <w:r w:rsidRPr="008E0155">
        <w:rPr>
          <w:lang w:val="en-US"/>
        </w:rPr>
        <w:t xml:space="preserve"> help organize an application into cohesive blocks of functionality.</w:t>
      </w:r>
    </w:p>
    <w:p w:rsidR="008E0155" w:rsidRDefault="008E0155" w:rsidP="00132B13">
      <w:pPr>
        <w:rPr>
          <w:lang w:val="en-US"/>
        </w:rPr>
      </w:pPr>
      <w:r w:rsidRPr="008E0155">
        <w:rPr>
          <w:lang w:val="en-US"/>
        </w:rPr>
        <w:t>An Angular Module class is adorned with the NgModule decorator that defines metadata about the module.</w:t>
      </w:r>
    </w:p>
    <w:p w:rsidR="008E0155" w:rsidRDefault="008E0155" w:rsidP="00132B13">
      <w:pPr>
        <w:rPr>
          <w:lang w:val="en-US"/>
        </w:rPr>
      </w:pPr>
      <w:r w:rsidRPr="008E0155">
        <w:rPr>
          <w:lang w:val="en-US"/>
        </w:rPr>
        <w:t>This chapter explains how to create NgModule classes and how to load them, either immediately when the application launches or later, as needed, via the Router.</w:t>
      </w:r>
    </w:p>
    <w:p w:rsidR="008E0155" w:rsidRDefault="00B121B7" w:rsidP="00B121B7">
      <w:pPr>
        <w:pStyle w:val="berschrift2"/>
        <w:rPr>
          <w:lang w:val="en-US"/>
        </w:rPr>
      </w:pPr>
      <w:r>
        <w:rPr>
          <w:lang w:val="en-US"/>
        </w:rPr>
        <w:t>Angular Modularity</w:t>
      </w:r>
    </w:p>
    <w:p w:rsidR="00B121B7" w:rsidRDefault="002D70C7" w:rsidP="00B121B7">
      <w:pPr>
        <w:rPr>
          <w:lang w:val="en-US"/>
        </w:rPr>
      </w:pPr>
      <w:r w:rsidRPr="002D70C7">
        <w:rPr>
          <w:lang w:val="en-US"/>
        </w:rPr>
        <w:t>Many Angular libraries are modules (e.g, FormsModule, HttpModule, RouterModule). Many third party libraries are available as Angular modules (e.g., Material Design, Ionic, AngularFire2).</w:t>
      </w:r>
    </w:p>
    <w:p w:rsidR="00BB0A97" w:rsidRDefault="00BB0A97" w:rsidP="00B121B7">
      <w:pPr>
        <w:rPr>
          <w:lang w:val="en-US"/>
        </w:rPr>
      </w:pPr>
      <w:r w:rsidRPr="00BB0A97">
        <w:rPr>
          <w:lang w:val="en-US"/>
        </w:rPr>
        <w:t>Angular modules consolidate components, directives and pipes into cohesive blocks of functionality, each focused on a feature area, application business domain, workflow, or common collection of utilities.</w:t>
      </w:r>
    </w:p>
    <w:p w:rsidR="009F147E" w:rsidRPr="009F147E" w:rsidRDefault="009F147E" w:rsidP="00B121B7">
      <w:pPr>
        <w:rPr>
          <w:lang w:val="en-US"/>
        </w:rPr>
      </w:pPr>
      <w:r w:rsidRPr="009F147E">
        <w:rPr>
          <w:lang w:val="en-US"/>
        </w:rPr>
        <w:t>Modules can also add services to the application. Such services might be internally-developed such as the application logger.</w:t>
      </w:r>
    </w:p>
    <w:p w:rsidR="009F147E" w:rsidRPr="009F147E" w:rsidRDefault="009F147E" w:rsidP="00B121B7">
      <w:pPr>
        <w:rPr>
          <w:lang w:val="en-US"/>
        </w:rPr>
      </w:pPr>
      <w:r w:rsidRPr="009F147E">
        <w:rPr>
          <w:lang w:val="en-US"/>
        </w:rPr>
        <w:t>Modules can be loaded eagerly when the application starts. They can also be lazy loaded asynchronously by the router.</w:t>
      </w:r>
    </w:p>
    <w:p w:rsidR="00FD7DEC" w:rsidRPr="00FD7DEC" w:rsidRDefault="00FD7DEC" w:rsidP="00FD7DEC">
      <w:pPr>
        <w:rPr>
          <w:lang w:val="en-US"/>
        </w:rPr>
      </w:pPr>
      <w:r w:rsidRPr="00FD7DEC">
        <w:rPr>
          <w:lang w:val="en-US"/>
        </w:rPr>
        <w:lastRenderedPageBreak/>
        <w:t xml:space="preserve">An Angular module is a class decorated with </w:t>
      </w:r>
      <w:r w:rsidRPr="00FD7DEC">
        <w:rPr>
          <w:rFonts w:ascii="Courier New" w:hAnsi="Courier New" w:cs="Courier New"/>
          <w:lang w:val="en-US"/>
        </w:rPr>
        <w:t>@NgModule</w:t>
      </w:r>
      <w:r>
        <w:rPr>
          <w:lang w:val="en-US"/>
        </w:rPr>
        <w:t xml:space="preserve"> metadata. The metadata:</w:t>
      </w:r>
    </w:p>
    <w:p w:rsidR="00FD7DEC" w:rsidRDefault="00FD7DEC" w:rsidP="00FD7DEC">
      <w:pPr>
        <w:pStyle w:val="Listenabsatz"/>
        <w:numPr>
          <w:ilvl w:val="0"/>
          <w:numId w:val="20"/>
        </w:numPr>
        <w:rPr>
          <w:lang w:val="en-US"/>
        </w:rPr>
      </w:pPr>
      <w:r w:rsidRPr="00FD7DEC">
        <w:rPr>
          <w:lang w:val="en-US"/>
        </w:rPr>
        <w:t xml:space="preserve">declare which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belong together.</w:t>
      </w:r>
    </w:p>
    <w:p w:rsidR="00FD7DEC" w:rsidRDefault="00FD7DEC" w:rsidP="00FD7DEC">
      <w:pPr>
        <w:pStyle w:val="Listenabsatz"/>
        <w:numPr>
          <w:ilvl w:val="0"/>
          <w:numId w:val="20"/>
        </w:numPr>
        <w:rPr>
          <w:lang w:val="en-US"/>
        </w:rPr>
      </w:pPr>
      <w:r w:rsidRPr="00FD7DEC">
        <w:rPr>
          <w:lang w:val="en-US"/>
        </w:rPr>
        <w:t>make some of those classes public so that other component templates can use them.</w:t>
      </w:r>
    </w:p>
    <w:p w:rsidR="00FD7DEC" w:rsidRDefault="00FD7DEC" w:rsidP="00FD7DEC">
      <w:pPr>
        <w:pStyle w:val="Listenabsatz"/>
        <w:numPr>
          <w:ilvl w:val="0"/>
          <w:numId w:val="20"/>
        </w:numPr>
        <w:rPr>
          <w:lang w:val="en-US"/>
        </w:rPr>
      </w:pPr>
      <w:r w:rsidRPr="00FD7DEC">
        <w:rPr>
          <w:lang w:val="en-US"/>
        </w:rPr>
        <w:t>hide other classes as implementation details.</w:t>
      </w:r>
    </w:p>
    <w:p w:rsidR="00FD7DEC" w:rsidRDefault="00FD7DEC" w:rsidP="00FD7DEC">
      <w:pPr>
        <w:pStyle w:val="Listenabsatz"/>
        <w:numPr>
          <w:ilvl w:val="0"/>
          <w:numId w:val="20"/>
        </w:numPr>
        <w:rPr>
          <w:lang w:val="en-US"/>
        </w:rPr>
      </w:pPr>
      <w:r w:rsidRPr="00FD7DEC">
        <w:rPr>
          <w:lang w:val="en-US"/>
        </w:rPr>
        <w:t xml:space="preserve">import other modules with the </w:t>
      </w:r>
      <w:r w:rsidRPr="00FD7DEC">
        <w:rPr>
          <w:b/>
          <w:lang w:val="en-US"/>
        </w:rPr>
        <w:t>components</w:t>
      </w:r>
      <w:r w:rsidRPr="00FD7DEC">
        <w:rPr>
          <w:lang w:val="en-US"/>
        </w:rPr>
        <w:t xml:space="preserve">, </w:t>
      </w:r>
      <w:r w:rsidRPr="00FD7DEC">
        <w:rPr>
          <w:b/>
          <w:lang w:val="en-US"/>
        </w:rPr>
        <w:t>directives</w:t>
      </w:r>
      <w:r w:rsidRPr="00FD7DEC">
        <w:rPr>
          <w:lang w:val="en-US"/>
        </w:rPr>
        <w:t xml:space="preserve"> and </w:t>
      </w:r>
      <w:r w:rsidRPr="00FD7DEC">
        <w:rPr>
          <w:b/>
          <w:lang w:val="en-US"/>
        </w:rPr>
        <w:t>pipes</w:t>
      </w:r>
      <w:r w:rsidRPr="00FD7DEC">
        <w:rPr>
          <w:lang w:val="en-US"/>
        </w:rPr>
        <w:t xml:space="preserve"> it needs.</w:t>
      </w:r>
    </w:p>
    <w:p w:rsidR="009F147E" w:rsidRPr="00FD7DEC" w:rsidRDefault="00FD7DEC" w:rsidP="00FD7DEC">
      <w:pPr>
        <w:pStyle w:val="Listenabsatz"/>
        <w:numPr>
          <w:ilvl w:val="0"/>
          <w:numId w:val="20"/>
        </w:numPr>
        <w:rPr>
          <w:lang w:val="en-US"/>
        </w:rPr>
      </w:pPr>
      <w:r w:rsidRPr="00FD7DEC">
        <w:rPr>
          <w:lang w:val="en-US"/>
        </w:rPr>
        <w:t>provide services at the application level that any application component can use.</w:t>
      </w:r>
    </w:p>
    <w:p w:rsidR="009F147E" w:rsidRDefault="00FD7DEC" w:rsidP="00B121B7">
      <w:pPr>
        <w:rPr>
          <w:lang w:val="en-US"/>
        </w:rPr>
      </w:pPr>
      <w:r w:rsidRPr="00FD7DEC">
        <w:rPr>
          <w:lang w:val="en-US"/>
        </w:rPr>
        <w:t>Every Angular app has at least one module class, the root module. We bootstrap that module to launch the application.</w:t>
      </w:r>
    </w:p>
    <w:p w:rsidR="001601AE" w:rsidRDefault="001601AE" w:rsidP="00B121B7">
      <w:pPr>
        <w:rPr>
          <w:lang w:val="en-US"/>
        </w:rPr>
      </w:pPr>
      <w:r w:rsidRPr="001601AE">
        <w:rPr>
          <w:lang w:val="en-US"/>
        </w:rPr>
        <w:t xml:space="preserve">The </w:t>
      </w:r>
      <w:r w:rsidRPr="001601AE">
        <w:rPr>
          <w:i/>
          <w:lang w:val="en-US"/>
        </w:rPr>
        <w:t>root module</w:t>
      </w:r>
      <w:r w:rsidRPr="001601AE">
        <w:rPr>
          <w:lang w:val="en-US"/>
        </w:rPr>
        <w:t xml:space="preserve"> is all we need in a simple application with a few components. As the app grows, we refactor the root module </w:t>
      </w:r>
      <w:r w:rsidRPr="009D297A">
        <w:rPr>
          <w:b/>
          <w:lang w:val="en-US"/>
        </w:rPr>
        <w:t>into feature modules</w:t>
      </w:r>
      <w:r w:rsidRPr="001601AE">
        <w:rPr>
          <w:lang w:val="en-US"/>
        </w:rPr>
        <w:t xml:space="preserve"> that represent collections of related functionality. We then import these modules into the root module.</w:t>
      </w:r>
    </w:p>
    <w:p w:rsidR="009D297A" w:rsidRPr="009D297A" w:rsidRDefault="009D297A" w:rsidP="009D297A">
      <w:pPr>
        <w:pStyle w:val="HTMLVorformatiert"/>
        <w:shd w:val="clear" w:color="auto" w:fill="D9D9D9" w:themeFill="background1" w:themeFillShade="D9"/>
        <w:rPr>
          <w:color w:val="000000"/>
          <w:lang w:val="en-US"/>
        </w:rPr>
      </w:pPr>
      <w:r w:rsidRPr="009D297A">
        <w:rPr>
          <w:b/>
          <w:bCs/>
          <w:color w:val="000080"/>
          <w:lang w:val="en-US"/>
        </w:rPr>
        <w:t xml:space="preserve">import </w:t>
      </w:r>
      <w:r w:rsidRPr="009D297A">
        <w:rPr>
          <w:color w:val="000000"/>
          <w:lang w:val="en-US"/>
        </w:rPr>
        <w:t xml:space="preserve">{ NgModule }      </w:t>
      </w:r>
      <w:r w:rsidRPr="009D297A">
        <w:rPr>
          <w:b/>
          <w:bCs/>
          <w:color w:val="000080"/>
          <w:lang w:val="en-US"/>
        </w:rPr>
        <w:t xml:space="preserve">from </w:t>
      </w:r>
      <w:r w:rsidRPr="009D297A">
        <w:rPr>
          <w:b/>
          <w:bCs/>
          <w:color w:val="008000"/>
          <w:lang w:val="en-US"/>
        </w:rPr>
        <w:t>'@angular/core'</w:t>
      </w:r>
      <w:r w:rsidRPr="009D297A">
        <w:rPr>
          <w:color w:val="000000"/>
          <w:lang w:val="en-US"/>
        </w:rPr>
        <w:t>;</w:t>
      </w:r>
      <w:r w:rsidRPr="009D297A">
        <w:rPr>
          <w:color w:val="000000"/>
          <w:lang w:val="en-US"/>
        </w:rPr>
        <w:br/>
      </w:r>
      <w:r w:rsidRPr="009D297A">
        <w:rPr>
          <w:b/>
          <w:bCs/>
          <w:color w:val="000080"/>
          <w:lang w:val="en-US"/>
        </w:rPr>
        <w:t xml:space="preserve">import </w:t>
      </w:r>
      <w:r w:rsidRPr="009D297A">
        <w:rPr>
          <w:color w:val="000000"/>
          <w:lang w:val="en-US"/>
        </w:rPr>
        <w:t xml:space="preserve">{ BrowserModule } </w:t>
      </w:r>
      <w:r w:rsidRPr="009D297A">
        <w:rPr>
          <w:b/>
          <w:bCs/>
          <w:color w:val="000080"/>
          <w:lang w:val="en-US"/>
        </w:rPr>
        <w:t xml:space="preserve">from </w:t>
      </w:r>
      <w:r w:rsidRPr="009D297A">
        <w:rPr>
          <w:b/>
          <w:bCs/>
          <w:color w:val="008000"/>
          <w:lang w:val="en-US"/>
        </w:rPr>
        <w:t>'@angular/platform-browser'</w:t>
      </w:r>
      <w:r w:rsidRPr="009D297A">
        <w:rPr>
          <w:color w:val="000000"/>
          <w:lang w:val="en-US"/>
        </w:rPr>
        <w:t>;</w:t>
      </w:r>
      <w:r w:rsidRPr="009D297A">
        <w:rPr>
          <w:color w:val="000000"/>
          <w:lang w:val="en-US"/>
        </w:rPr>
        <w:br/>
      </w:r>
      <w:r w:rsidRPr="009D297A">
        <w:rPr>
          <w:color w:val="000000"/>
          <w:lang w:val="en-US"/>
        </w:rPr>
        <w:br/>
      </w:r>
      <w:r w:rsidRPr="009D297A">
        <w:rPr>
          <w:b/>
          <w:bCs/>
          <w:color w:val="000080"/>
          <w:lang w:val="en-US"/>
        </w:rPr>
        <w:t>import</w:t>
      </w:r>
      <w:r w:rsidRPr="009D297A">
        <w:rPr>
          <w:b/>
          <w:bCs/>
          <w:color w:val="000080"/>
          <w:lang w:val="en-US"/>
        </w:rPr>
        <w:br/>
      </w:r>
      <w:r w:rsidRPr="009D297A">
        <w:rPr>
          <w:color w:val="000000"/>
          <w:lang w:val="en-US"/>
        </w:rPr>
        <w:t xml:space="preserve">{ AppComponent }  </w:t>
      </w:r>
      <w:r w:rsidRPr="009D297A">
        <w:rPr>
          <w:b/>
          <w:bCs/>
          <w:color w:val="000080"/>
          <w:lang w:val="en-US"/>
        </w:rPr>
        <w:t xml:space="preserve">from </w:t>
      </w:r>
      <w:r w:rsidRPr="009D297A">
        <w:rPr>
          <w:b/>
          <w:bCs/>
          <w:color w:val="008000"/>
          <w:lang w:val="en-US"/>
        </w:rPr>
        <w:t>'./app.component'</w:t>
      </w:r>
      <w:r w:rsidRPr="009D297A">
        <w:rPr>
          <w:color w:val="000000"/>
          <w:lang w:val="en-US"/>
        </w:rPr>
        <w:t>;</w:t>
      </w:r>
      <w:r w:rsidRPr="009D297A">
        <w:rPr>
          <w:color w:val="000000"/>
          <w:lang w:val="en-US"/>
        </w:rPr>
        <w:br/>
      </w:r>
      <w:r w:rsidRPr="009D297A">
        <w:rPr>
          <w:color w:val="000000"/>
          <w:lang w:val="en-US"/>
        </w:rPr>
        <w:br/>
        <w:t>@NgModule({</w:t>
      </w:r>
      <w:r w:rsidRPr="009D297A">
        <w:rPr>
          <w:color w:val="000000"/>
          <w:lang w:val="en-US"/>
        </w:rPr>
        <w:br/>
        <w:t xml:space="preserve">  </w:t>
      </w:r>
      <w:r w:rsidRPr="009D297A">
        <w:rPr>
          <w:b/>
          <w:bCs/>
          <w:color w:val="660E7A"/>
          <w:lang w:val="en-US"/>
        </w:rPr>
        <w:t>imports</w:t>
      </w:r>
      <w:r w:rsidRPr="009D297A">
        <w:rPr>
          <w:color w:val="000000"/>
          <w:lang w:val="en-US"/>
        </w:rPr>
        <w:t>: [ BrowserModule ],</w:t>
      </w:r>
      <w:r w:rsidRPr="009D297A">
        <w:rPr>
          <w:color w:val="000000"/>
          <w:lang w:val="en-US"/>
        </w:rPr>
        <w:br/>
        <w:t xml:space="preserve">  </w:t>
      </w:r>
      <w:r w:rsidRPr="009D297A">
        <w:rPr>
          <w:b/>
          <w:bCs/>
          <w:color w:val="660E7A"/>
          <w:lang w:val="en-US"/>
        </w:rPr>
        <w:t>declarations</w:t>
      </w:r>
      <w:r w:rsidRPr="009D297A">
        <w:rPr>
          <w:color w:val="000000"/>
          <w:lang w:val="en-US"/>
        </w:rPr>
        <w:t>: [ AppComponent ],</w:t>
      </w:r>
      <w:r w:rsidRPr="009D297A">
        <w:rPr>
          <w:color w:val="000000"/>
          <w:lang w:val="en-US"/>
        </w:rPr>
        <w:br/>
        <w:t xml:space="preserve">  </w:t>
      </w:r>
      <w:r w:rsidRPr="009D297A">
        <w:rPr>
          <w:b/>
          <w:bCs/>
          <w:color w:val="660E7A"/>
          <w:lang w:val="en-US"/>
        </w:rPr>
        <w:t>bootstrap</w:t>
      </w:r>
      <w:r w:rsidRPr="009D297A">
        <w:rPr>
          <w:color w:val="000000"/>
          <w:lang w:val="en-US"/>
        </w:rPr>
        <w:t>:    [ AppComponent ]</w:t>
      </w:r>
      <w:r w:rsidRPr="009D297A">
        <w:rPr>
          <w:color w:val="000000"/>
          <w:lang w:val="en-US"/>
        </w:rPr>
        <w:br/>
        <w:t>})</w:t>
      </w:r>
      <w:r w:rsidRPr="009D297A">
        <w:rPr>
          <w:color w:val="000000"/>
          <w:lang w:val="en-US"/>
        </w:rPr>
        <w:br/>
      </w:r>
      <w:r w:rsidRPr="009D297A">
        <w:rPr>
          <w:b/>
          <w:bCs/>
          <w:color w:val="000080"/>
          <w:lang w:val="en-US"/>
        </w:rPr>
        <w:t xml:space="preserve">export class </w:t>
      </w:r>
      <w:r w:rsidRPr="009D297A">
        <w:rPr>
          <w:color w:val="000000"/>
          <w:lang w:val="en-US"/>
        </w:rPr>
        <w:t>AppModule { }</w:t>
      </w:r>
    </w:p>
    <w:p w:rsidR="009D297A" w:rsidRDefault="009D297A" w:rsidP="00B121B7">
      <w:pPr>
        <w:rPr>
          <w:lang w:val="en-US"/>
        </w:rPr>
      </w:pPr>
    </w:p>
    <w:p w:rsidR="009D297A" w:rsidRPr="00BB0A97" w:rsidRDefault="009D297A" w:rsidP="00B121B7">
      <w:pPr>
        <w:rPr>
          <w:lang w:val="en-US"/>
        </w:rPr>
      </w:pPr>
      <w:bookmarkStart w:id="6" w:name="_GoBack"/>
      <w:bookmarkEnd w:id="6"/>
    </w:p>
    <w:p w:rsidR="0097608F" w:rsidRDefault="0097608F" w:rsidP="00E868C1">
      <w:pPr>
        <w:pStyle w:val="berschrift1"/>
        <w:rPr>
          <w:lang w:val="en-US"/>
        </w:rPr>
      </w:pPr>
      <w:r>
        <w:rPr>
          <w:lang w:val="en-US"/>
        </w:rPr>
        <w:t>HTTP Client</w:t>
      </w:r>
    </w:p>
    <w:p w:rsidR="0097608F" w:rsidRDefault="004F54A1" w:rsidP="0097608F">
      <w:pPr>
        <w:rPr>
          <w:lang w:val="en-US"/>
        </w:rPr>
      </w:pPr>
      <w:r w:rsidRPr="004F54A1">
        <w:rPr>
          <w:lang w:val="en-US"/>
        </w:rPr>
        <w:t>Modern browsers support two HTTP-based APIs</w:t>
      </w:r>
      <w:r w:rsidRPr="004F54A1">
        <w:rPr>
          <w:b/>
          <w:lang w:val="en-US"/>
        </w:rPr>
        <w:t>: XMLHttpRequest (XHR)</w:t>
      </w:r>
      <w:r w:rsidRPr="004F54A1">
        <w:rPr>
          <w:lang w:val="en-US"/>
        </w:rPr>
        <w:t xml:space="preserve"> and </w:t>
      </w:r>
      <w:r w:rsidRPr="004F54A1">
        <w:rPr>
          <w:b/>
          <w:lang w:val="en-US"/>
        </w:rPr>
        <w:t>JSONP</w:t>
      </w:r>
      <w:r w:rsidRPr="004F54A1">
        <w:rPr>
          <w:lang w:val="en-US"/>
        </w:rPr>
        <w:t xml:space="preserve">. A few browsers also support </w:t>
      </w:r>
      <w:r w:rsidRPr="004F54A1">
        <w:rPr>
          <w:b/>
          <w:lang w:val="en-US"/>
        </w:rPr>
        <w:t>Fetch</w:t>
      </w:r>
      <w:r w:rsidRPr="004F54A1">
        <w:rPr>
          <w:lang w:val="en-US"/>
        </w:rPr>
        <w:t>.</w:t>
      </w:r>
    </w:p>
    <w:p w:rsidR="001B0D44" w:rsidRDefault="001B0D44" w:rsidP="0097608F">
      <w:pPr>
        <w:rPr>
          <w:lang w:val="en-US"/>
        </w:rPr>
      </w:pPr>
      <w:r w:rsidRPr="001B0D44">
        <w:rPr>
          <w:lang w:val="en-US"/>
        </w:rPr>
        <w:t>We use the Angular Http client to communicate with a server using a familiar HTTP request/response protocol.</w:t>
      </w:r>
    </w:p>
    <w:p w:rsidR="001B0D44" w:rsidRPr="0097608F" w:rsidRDefault="001B0D44" w:rsidP="0097608F">
      <w:pPr>
        <w:rPr>
          <w:lang w:val="en-US"/>
        </w:rPr>
      </w:pPr>
    </w:p>
    <w:p w:rsidR="00E868C1" w:rsidRDefault="00E868C1" w:rsidP="00E868C1">
      <w:pPr>
        <w:pStyle w:val="berschrift1"/>
        <w:rPr>
          <w:lang w:val="en-US" w:eastAsia="zh-CN"/>
        </w:rPr>
      </w:pPr>
      <w:r>
        <w:rPr>
          <w:lang w:val="en-US"/>
        </w:rPr>
        <w:t>Barrel</w:t>
      </w:r>
    </w:p>
    <w:p w:rsidR="00E868C1" w:rsidRDefault="00E868C1" w:rsidP="00E868C1">
      <w:pPr>
        <w:rPr>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808080"/>
          <w:sz w:val="18"/>
          <w:szCs w:val="18"/>
          <w:lang w:val="en-US" w:eastAsia="zh-CN"/>
        </w:rPr>
        <w:t>// heroes/hero.component.ts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HeroComponent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heroes/hero.model.ts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heroes/hero.service.ts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HeroService {}</w:t>
      </w:r>
    </w:p>
    <w:p w:rsidR="00E868C1" w:rsidRPr="008B1FC1" w:rsidRDefault="00E868C1" w:rsidP="00E868C1">
      <w:pPr>
        <w:rPr>
          <w:lang w:val="en-US" w:eastAsia="zh-CN"/>
        </w:rPr>
      </w:pPr>
    </w:p>
    <w:p w:rsidR="00041DAB" w:rsidRPr="008B1FC1" w:rsidRDefault="00041DAB" w:rsidP="00E868C1">
      <w:pPr>
        <w:rPr>
          <w:lang w:val="en-US" w:eastAsia="zh-CN"/>
        </w:rPr>
      </w:pPr>
      <w:r w:rsidRPr="008B1FC1">
        <w:rPr>
          <w:lang w:val="en-US" w:eastAsia="zh-CN"/>
        </w:rPr>
        <w:t>Without a barrel, a consumer would need three import statements: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lastRenderedPageBreak/>
        <w:t xml:space="preserve">import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'../heroes/hero.component.ts'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'../heroes/hero.model.ts'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'../heroes/hero.service.ts'</w:t>
      </w:r>
      <w:r w:rsidRPr="008B1FC1">
        <w:rPr>
          <w:rFonts w:ascii="Courier New" w:eastAsia="Times New Roman" w:hAnsi="Courier New" w:cs="Courier New"/>
          <w:color w:val="000000"/>
          <w:sz w:val="18"/>
          <w:szCs w:val="18"/>
          <w:lang w:val="en-US" w:eastAsia="zh-CN"/>
        </w:rPr>
        <w:t>;</w:t>
      </w:r>
    </w:p>
    <w:p w:rsidR="00041DAB" w:rsidRPr="008B1FC1" w:rsidRDefault="00041DAB" w:rsidP="00E868C1">
      <w:pPr>
        <w:rPr>
          <w:lang w:val="en-US" w:eastAsia="zh-CN"/>
        </w:rPr>
      </w:pPr>
    </w:p>
    <w:p w:rsidR="00041DAB" w:rsidRPr="008B1FC1" w:rsidRDefault="00041DAB" w:rsidP="00E868C1">
      <w:pPr>
        <w:rPr>
          <w:lang w:val="en-US" w:eastAsia="zh-CN"/>
        </w:rPr>
      </w:pPr>
      <w:r w:rsidRPr="008B1FC1">
        <w:rPr>
          <w:lang w:val="en-US" w:eastAsia="zh-CN"/>
        </w:rPr>
        <w:t>We can add a barrel to the heroes folder (called index by convention) that exports all of these items:</w:t>
      </w:r>
    </w:p>
    <w:p w:rsidR="00041DAB" w:rsidRPr="008B1FC1"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'./hero.model.ts'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all of its exports</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w:t>
      </w:r>
      <w:r w:rsidRPr="008B1FC1">
        <w:rPr>
          <w:rFonts w:ascii="Courier New" w:eastAsia="Times New Roman" w:hAnsi="Courier New" w:cs="Courier New"/>
          <w:color w:val="000000"/>
          <w:sz w:val="18"/>
          <w:szCs w:val="18"/>
          <w:lang w:val="en-US" w:eastAsia="zh-CN"/>
        </w:rPr>
        <w:t xml:space="preserve">{ HeroComponent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'./hero.component.ts'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re-export the named thing</w:t>
      </w:r>
    </w:p>
    <w:p w:rsidR="00041DAB" w:rsidRPr="008B1FC1" w:rsidRDefault="00041DAB" w:rsidP="00E868C1">
      <w:pPr>
        <w:rPr>
          <w:lang w:val="en-US" w:eastAsia="zh-CN"/>
        </w:rPr>
      </w:pPr>
      <w:r w:rsidRPr="008B1FC1">
        <w:rPr>
          <w:lang w:val="en-US" w:eastAsia="zh-CN"/>
        </w:rPr>
        <w:t>Now a consumer can import what it needs from the barrel.</w:t>
      </w:r>
    </w:p>
    <w:p w:rsidR="00041DAB" w:rsidRPr="00241765" w:rsidRDefault="00041DAB" w:rsidP="0024176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 Hero, HeroService }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'../heroes'</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808080"/>
          <w:sz w:val="18"/>
          <w:szCs w:val="18"/>
          <w:lang w:val="en-US" w:eastAsia="zh-CN"/>
        </w:rPr>
        <w:t>// index is implied</w:t>
      </w:r>
    </w:p>
    <w:p w:rsidR="00A65501" w:rsidRDefault="00A65501" w:rsidP="00562118">
      <w:pPr>
        <w:pStyle w:val="berschrift1"/>
        <w:rPr>
          <w:lang w:val="en-US"/>
        </w:rPr>
      </w:pPr>
      <w:r>
        <w:rPr>
          <w:lang w:val="en-US"/>
        </w:rPr>
        <w:t>Template Syntax</w:t>
      </w:r>
    </w:p>
    <w:p w:rsidR="00A65501" w:rsidRPr="00A65501" w:rsidRDefault="00A65501" w:rsidP="00A65501">
      <w:pPr>
        <w:rPr>
          <w:lang w:val="en-US"/>
        </w:rPr>
      </w:pPr>
    </w:p>
    <w:p w:rsidR="00562118" w:rsidRDefault="00562118" w:rsidP="00562118">
      <w:pPr>
        <w:pStyle w:val="berschrift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Vorformatiert"/>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berschrift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enabsatz"/>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enabsatz"/>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berschrift2"/>
        <w:rPr>
          <w:lang w:val="en-US"/>
        </w:rPr>
      </w:pPr>
      <w:r>
        <w:rPr>
          <w:lang w:val="en-US"/>
        </w:rPr>
        <w:lastRenderedPageBreak/>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Vorformatiert"/>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berschrift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lastRenderedPageBreak/>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berschrift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berschrift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lastRenderedPageBreak/>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Vorformatiert"/>
        <w:shd w:val="clear" w:color="auto" w:fill="D9D9D9" w:themeFill="background1" w:themeFillShade="D9"/>
        <w:rPr>
          <w:i/>
          <w:iCs/>
          <w:color w:val="808080"/>
          <w:sz w:val="18"/>
          <w:szCs w:val="18"/>
          <w:lang w:val="en-US"/>
        </w:rPr>
      </w:pPr>
    </w:p>
    <w:p w:rsidR="008B1108" w:rsidRPr="008B1108" w:rsidRDefault="008B1108" w:rsidP="0022345A">
      <w:pPr>
        <w:pStyle w:val="HTMLVorformatiert"/>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Vorformatiert"/>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Vorformatiert"/>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Vorformatiert"/>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Vorformatiert"/>
        <w:shd w:val="clear" w:color="auto" w:fill="D9D9D9" w:themeFill="background1" w:themeFillShade="D9"/>
        <w:rPr>
          <w:color w:val="000000"/>
          <w:lang w:val="en-US"/>
        </w:rPr>
      </w:pPr>
    </w:p>
    <w:p w:rsidR="00F975F4" w:rsidRDefault="00F975F4" w:rsidP="00EC386A">
      <w:pPr>
        <w:pStyle w:val="HTMLVorformatiert"/>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Vorformatiert"/>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berschrift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lastRenderedPageBreak/>
        <w:t>Fortunately, we can have a public name for the property that meets conventional expectations, while using a different name internally.</w:t>
      </w:r>
    </w:p>
    <w:p w:rsidR="004E2E9F" w:rsidRPr="004E2E9F" w:rsidRDefault="004E2E9F" w:rsidP="004E2E9F">
      <w:pPr>
        <w:pStyle w:val="HTMLVorformatiert"/>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Vorformatiert"/>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berschrift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enabsatz"/>
        <w:numPr>
          <w:ilvl w:val="0"/>
          <w:numId w:val="4"/>
        </w:numPr>
        <w:rPr>
          <w:lang w:val="en-US"/>
        </w:rPr>
      </w:pPr>
      <w:r w:rsidRPr="006116B6">
        <w:rPr>
          <w:lang w:val="en-US"/>
        </w:rPr>
        <w:t>Components</w:t>
      </w:r>
    </w:p>
    <w:p w:rsidR="006116B6" w:rsidRDefault="006116B6" w:rsidP="006116B6">
      <w:pPr>
        <w:pStyle w:val="Listenabsatz"/>
        <w:numPr>
          <w:ilvl w:val="0"/>
          <w:numId w:val="4"/>
        </w:numPr>
        <w:rPr>
          <w:lang w:val="en-US"/>
        </w:rPr>
      </w:pPr>
      <w:r w:rsidRPr="006116B6">
        <w:rPr>
          <w:lang w:val="en-US"/>
        </w:rPr>
        <w:t>Structural directives</w:t>
      </w:r>
    </w:p>
    <w:p w:rsidR="006116B6" w:rsidRPr="006116B6" w:rsidRDefault="006116B6" w:rsidP="006116B6">
      <w:pPr>
        <w:pStyle w:val="Listenabsatz"/>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berschrift2"/>
        <w:rPr>
          <w:lang w:val="en-US"/>
        </w:rPr>
      </w:pPr>
      <w:bookmarkStart w:id="7" w:name="_Attribute_directives"/>
      <w:bookmarkEnd w:id="7"/>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Vorformatiert"/>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lastRenderedPageBreak/>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t xml:space="preserve">We export `HighlightDirective` to make it </w:t>
      </w:r>
      <w:r>
        <w:rPr>
          <w:lang w:val="en-US"/>
        </w:rPr>
        <w:t>accessible to other components.</w:t>
      </w:r>
    </w:p>
    <w:p w:rsidR="00954361" w:rsidRPr="00954361" w:rsidRDefault="00954361" w:rsidP="00954361">
      <w:pPr>
        <w:pStyle w:val="HTMLVorformatiert"/>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berschrift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Vorformatiert"/>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berschrift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Vorformatiert"/>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lastRenderedPageBreak/>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Vorformatiert"/>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berschrift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Vorformatiert"/>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lastRenderedPageBreak/>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AA7436" w:rsidP="00AA7436">
      <w:pPr>
        <w:pStyle w:val="berschrift1"/>
        <w:rPr>
          <w:lang w:val="en-US"/>
        </w:rPr>
      </w:pPr>
      <w:r>
        <w:rPr>
          <w:lang w:val="en-US"/>
        </w:rPr>
        <w:t>Animations</w:t>
      </w:r>
    </w:p>
    <w:p w:rsidR="00AA7436" w:rsidRPr="008B1FC1" w:rsidRDefault="00AA7436" w:rsidP="00AA743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trigger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"@angular/core"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import </w:t>
      </w:r>
      <w:r w:rsidRPr="008B1FC1">
        <w:rPr>
          <w:rFonts w:ascii="Courier New" w:eastAsia="Times New Roman" w:hAnsi="Courier New" w:cs="Courier New"/>
          <w:color w:val="000000"/>
          <w:sz w:val="18"/>
          <w:szCs w:val="18"/>
          <w:lang w:val="en-US" w:eastAsia="zh-CN"/>
        </w:rPr>
        <w:t xml:space="preserve">{Heroes} </w:t>
      </w:r>
      <w:r w:rsidRPr="008B1FC1">
        <w:rPr>
          <w:rFonts w:ascii="Courier New" w:eastAsia="Times New Roman" w:hAnsi="Courier New" w:cs="Courier New"/>
          <w:b/>
          <w:bCs/>
          <w:color w:val="000080"/>
          <w:sz w:val="18"/>
          <w:szCs w:val="18"/>
          <w:lang w:val="en-US" w:eastAsia="zh-CN"/>
        </w:rPr>
        <w:t xml:space="preserve">from </w:t>
      </w:r>
      <w:r w:rsidRPr="008B1FC1">
        <w:rPr>
          <w:rFonts w:ascii="Courier New" w:eastAsia="Times New Roman" w:hAnsi="Courier New" w:cs="Courier New"/>
          <w:b/>
          <w:bCs/>
          <w:color w:val="008000"/>
          <w:sz w:val="18"/>
          <w:szCs w:val="18"/>
          <w:lang w:val="en-US" w:eastAsia="zh-CN"/>
        </w:rPr>
        <w:t>"./hero.service"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458383"/>
          <w:sz w:val="18"/>
          <w:szCs w:val="18"/>
          <w:lang w:val="en-US" w:eastAsia="zh-CN"/>
        </w:rPr>
        <w:t>Component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moduleId</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i/>
          <w:iCs/>
          <w:color w:val="660E7A"/>
          <w:sz w:val="18"/>
          <w:szCs w:val="18"/>
          <w:lang w:val="en-US" w:eastAsia="zh-CN"/>
        </w:rPr>
        <w:t>module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660E7A"/>
          <w:sz w:val="18"/>
          <w:szCs w:val="18"/>
          <w:lang w:val="en-US" w:eastAsia="zh-CN"/>
        </w:rPr>
        <w:t>id</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selector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'hero-list-basic'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template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 xml:space="preserve">&lt;li *ngFor="let hero of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b/>
          <w:bCs/>
          <w:color w:val="008000"/>
          <w:sz w:val="18"/>
          <w:szCs w:val="18"/>
          <w:lang w:val="en-US" w:eastAsia="zh-CN"/>
        </w:rPr>
        <w:t xml:space="preserve">" </w:t>
      </w:r>
      <w:r w:rsidRPr="008B1FC1">
        <w:rPr>
          <w:rFonts w:ascii="Courier New" w:eastAsia="Times New Roman" w:hAnsi="Courier New" w:cs="Courier New"/>
          <w:b/>
          <w:bCs/>
          <w:color w:val="008000"/>
          <w:sz w:val="18"/>
          <w:szCs w:val="18"/>
          <w:highlight w:val="yellow"/>
          <w:lang w:val="en-US" w:eastAsia="zh-CN"/>
        </w:rPr>
        <w:t>@heroState="hero.state"</w:t>
      </w:r>
      <w:r w:rsidRPr="008B1FC1">
        <w:rPr>
          <w:rFonts w:ascii="Courier New" w:eastAsia="Times New Roman" w:hAnsi="Courier New" w:cs="Courier New"/>
          <w:b/>
          <w:bCs/>
          <w:color w:val="008000"/>
          <w:sz w:val="18"/>
          <w:szCs w:val="18"/>
          <w:lang w:val="en-US" w:eastAsia="zh-CN"/>
        </w:rPr>
        <w:t xml:space="preserve"> (click)="</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7A7A43"/>
          <w:sz w:val="18"/>
          <w:szCs w:val="18"/>
          <w:lang w:val="en-US" w:eastAsia="zh-CN"/>
        </w:rPr>
        <w:t>toggleState</w:t>
      </w:r>
      <w:r w:rsidRPr="008B1FC1">
        <w:rPr>
          <w:rFonts w:ascii="Courier New" w:eastAsia="Times New Roman" w:hAnsi="Courier New" w:cs="Courier New"/>
          <w:b/>
          <w:bCs/>
          <w:color w:val="008000"/>
          <w:sz w:val="18"/>
          <w:szCs w:val="18"/>
          <w:lang w:val="en-US" w:eastAsia="zh-CN"/>
        </w:rPr>
        <w:t>()"&gt;</w:t>
      </w:r>
      <w:r w:rsidRPr="008B1FC1">
        <w:rPr>
          <w:rFonts w:ascii="Courier New" w:eastAsia="Times New Roman" w:hAnsi="Courier New" w:cs="Courier New"/>
          <w:b/>
          <w:bCs/>
          <w:color w:val="008000"/>
          <w:sz w:val="18"/>
          <w:szCs w:val="18"/>
          <w:lang w:val="en-US" w:eastAsia="zh-CN"/>
        </w:rPr>
        <w:br/>
        <w:t xml:space="preserve">      {{</w:t>
      </w:r>
      <w:r w:rsidRPr="008B1FC1">
        <w:rPr>
          <w:rFonts w:ascii="Courier New" w:eastAsia="Times New Roman" w:hAnsi="Courier New" w:cs="Courier New"/>
          <w:b/>
          <w:bCs/>
          <w:color w:val="660E7A"/>
          <w:sz w:val="18"/>
          <w:szCs w:val="18"/>
          <w:lang w:val="en-US" w:eastAsia="zh-CN"/>
        </w:rPr>
        <w:t>hero</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660E7A"/>
          <w:sz w:val="18"/>
          <w:szCs w:val="18"/>
          <w:lang w:val="en-US" w:eastAsia="zh-CN"/>
        </w:rPr>
        <w:t>name</w:t>
      </w:r>
      <w:r w:rsidRPr="008B1FC1">
        <w:rPr>
          <w:rFonts w:ascii="Courier New" w:eastAsia="Times New Roman" w:hAnsi="Courier New" w:cs="Courier New"/>
          <w:b/>
          <w:bCs/>
          <w:color w:val="008000"/>
          <w:sz w:val="18"/>
          <w:szCs w:val="18"/>
          <w:lang w:val="en-US" w:eastAsia="zh-CN"/>
        </w:rPr>
        <w:t>}}</w:t>
      </w:r>
      <w:r w:rsidRPr="008B1FC1">
        <w:rPr>
          <w:rFonts w:ascii="Courier New" w:eastAsia="Times New Roman" w:hAnsi="Courier New" w:cs="Courier New"/>
          <w:b/>
          <w:bCs/>
          <w:color w:val="008000"/>
          <w:sz w:val="18"/>
          <w:szCs w:val="18"/>
          <w:lang w:val="en-US" w:eastAsia="zh-CN"/>
        </w:rPr>
        <w:br/>
        <w:t>&lt;/li&gt;</w:t>
      </w:r>
      <w:r w:rsidRPr="008B1FC1">
        <w:rPr>
          <w:rFonts w:ascii="Courier New" w:eastAsia="Times New Roman" w:hAnsi="Courier New" w:cs="Courier New"/>
          <w:b/>
          <w:bCs/>
          <w:color w:val="008000"/>
          <w:sz w:val="18"/>
          <w:szCs w:val="18"/>
          <w:lang w:val="en-US" w:eastAsia="zh-CN"/>
        </w:rPr>
        <w:br/>
        <w:t>&lt;/ul&gt;</w:t>
      </w:r>
      <w:r w:rsidRPr="008B1FC1">
        <w:rPr>
          <w:rFonts w:ascii="Courier New" w:eastAsia="Times New Roman" w:hAnsi="Courier New" w:cs="Courier New"/>
          <w:b/>
          <w:bCs/>
          <w:color w:val="008000"/>
          <w:sz w:val="18"/>
          <w:szCs w:val="18"/>
          <w:lang w:val="en-US" w:eastAsia="zh-CN"/>
        </w:rPr>
        <w:br/>
        <w: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styleUrls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b/>
          <w:bCs/>
          <w:color w:val="008000"/>
          <w:sz w:val="18"/>
          <w:szCs w:val="18"/>
          <w:lang w:val="en-US" w:eastAsia="zh-CN"/>
        </w:rPr>
        <w:t>'hero-list.component.css'</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animations</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trigger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'heroState'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'#eee'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highlight w:val="yellow"/>
          <w:lang w:val="en-US" w:eastAsia="zh-CN"/>
        </w:rPr>
        <w:t>state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'#cfd8dc'</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'scale(1.1)'</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'active =&gt; inactive'</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'100ms ease-out'</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000000"/>
          <w:sz w:val="18"/>
          <w:szCs w:val="18"/>
          <w:lang w:val="en-US" w:eastAsia="zh-CN"/>
        </w:rPr>
        <w:b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 xml:space="preserve">export class </w:t>
      </w:r>
      <w:r w:rsidRPr="008B1FC1">
        <w:rPr>
          <w:rFonts w:ascii="Courier New" w:eastAsia="Times New Roman" w:hAnsi="Courier New" w:cs="Courier New"/>
          <w:color w:val="000000"/>
          <w:sz w:val="18"/>
          <w:szCs w:val="18"/>
          <w:lang w:val="en-US" w:eastAsia="zh-CN"/>
        </w:rPr>
        <w:t>HeroListBasicComponent {</w:t>
      </w:r>
      <w:r w:rsidRPr="008B1FC1">
        <w:rPr>
          <w:rFonts w:ascii="Courier New" w:eastAsia="Times New Roman" w:hAnsi="Courier New" w:cs="Courier New"/>
          <w:color w:val="000000"/>
          <w:sz w:val="18"/>
          <w:szCs w:val="18"/>
          <w:lang w:val="en-US" w:eastAsia="zh-CN"/>
        </w:rPr>
        <w:br/>
        <w:t xml:space="preserve">  @</w:t>
      </w:r>
      <w:r w:rsidRPr="008B1FC1">
        <w:rPr>
          <w:rFonts w:ascii="Courier New" w:eastAsia="Times New Roman" w:hAnsi="Courier New" w:cs="Courier New"/>
          <w:color w:val="458383"/>
          <w:sz w:val="18"/>
          <w:szCs w:val="18"/>
          <w:lang w:val="en-US" w:eastAsia="zh-CN"/>
        </w:rPr>
        <w:t>Input</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660E7A"/>
          <w:sz w:val="18"/>
          <w:szCs w:val="18"/>
          <w:lang w:val="en-US" w:eastAsia="zh-CN"/>
        </w:rPr>
        <w:t>heroes</w:t>
      </w:r>
      <w:r w:rsidRPr="008B1FC1">
        <w:rPr>
          <w:rFonts w:ascii="Courier New" w:eastAsia="Times New Roman" w:hAnsi="Courier New" w:cs="Courier New"/>
          <w:color w:val="000000"/>
          <w:sz w:val="18"/>
          <w:szCs w:val="18"/>
          <w:lang w:val="en-US" w:eastAsia="zh-CN"/>
        </w:rPr>
        <w:t>:Heroes;</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000080"/>
          <w:sz w:val="18"/>
          <w:szCs w:val="18"/>
          <w:lang w:val="en-US" w:eastAsia="zh-CN"/>
        </w:rPr>
        <w:t>constructor</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AA7436" w:rsidRDefault="00AA7436" w:rsidP="00AA7436">
      <w:pPr>
        <w:rPr>
          <w:lang w:val="en-US"/>
        </w:rPr>
      </w:pPr>
      <w:r>
        <w:rPr>
          <w:lang w:val="en-US"/>
        </w:rPr>
        <w:t xml:space="preserve">We define an animation trigger called </w:t>
      </w:r>
      <w:r w:rsidRPr="00AA7436">
        <w:rPr>
          <w:rFonts w:ascii="Courier New" w:hAnsi="Courier New" w:cs="Courier New"/>
          <w:lang w:val="en-US"/>
        </w:rPr>
        <w:t>heroState</w:t>
      </w:r>
      <w:r w:rsidR="00D95CBB">
        <w:rPr>
          <w:lang w:val="en-US"/>
        </w:rPr>
        <w:t xml:space="preserve"> in attribut animations. We can use this animation by attaching it to one or more elements in the compoment's template using the </w:t>
      </w:r>
      <w:r w:rsidR="00D95CBB" w:rsidRPr="00D95CBB">
        <w:rPr>
          <w:rFonts w:ascii="Courier New" w:hAnsi="Courier New" w:cs="Courier New"/>
          <w:lang w:val="en-US"/>
        </w:rPr>
        <w:t>"@triggername</w:t>
      </w:r>
      <w:r w:rsidR="00D95CBB">
        <w:rPr>
          <w:lang w:val="en-US"/>
        </w:rPr>
        <w:t xml:space="preserve">" syntax. </w:t>
      </w:r>
    </w:p>
    <w:p w:rsidR="00AA65EE" w:rsidRDefault="00AA65EE" w:rsidP="00AA7436">
      <w:pPr>
        <w:rPr>
          <w:lang w:val="en-US"/>
        </w:rPr>
      </w:pPr>
      <w:r w:rsidRPr="00AA65EE">
        <w:rPr>
          <w:lang w:val="en-US"/>
        </w:rPr>
        <w:t xml:space="preserve">Here we've applied the animation trigger to every element repeated by an </w:t>
      </w:r>
      <w:r w:rsidRPr="00AA65EE">
        <w:rPr>
          <w:rFonts w:ascii="Courier New" w:hAnsi="Courier New" w:cs="Courier New"/>
          <w:lang w:val="en-US"/>
        </w:rPr>
        <w:t>ngFor</w:t>
      </w:r>
      <w:r w:rsidRPr="00AA65EE">
        <w:rPr>
          <w:lang w:val="en-US"/>
        </w:rPr>
        <w:t xml:space="preserve">. Each of the repeated elements will animate independently. We're binding the value of the attribute to the expression </w:t>
      </w:r>
      <w:r w:rsidRPr="00AA65EE">
        <w:rPr>
          <w:rFonts w:ascii="Courier New" w:hAnsi="Courier New" w:cs="Courier New"/>
          <w:i/>
          <w:lang w:val="en-US"/>
        </w:rPr>
        <w:t>hero.state</w:t>
      </w:r>
      <w:r w:rsidRPr="00AA65EE">
        <w:rPr>
          <w:lang w:val="en-US"/>
        </w:rPr>
        <w:t>.We expect it to always be either inactive or active, since that's what we have defined animation states for.an animated transition is shown whenever a hero object changes state!</w:t>
      </w:r>
    </w:p>
    <w:p w:rsidR="00AA65EE" w:rsidRDefault="00AA65EE" w:rsidP="00AA65EE">
      <w:pPr>
        <w:pStyle w:val="berschrift2"/>
        <w:rPr>
          <w:lang w:val="en-US"/>
        </w:rPr>
      </w:pPr>
      <w:r>
        <w:rPr>
          <w:lang w:val="en-US"/>
        </w:rPr>
        <w:t>States and Transitions</w:t>
      </w:r>
    </w:p>
    <w:p w:rsidR="00AA65EE" w:rsidRDefault="00AA65EE" w:rsidP="00AA65EE">
      <w:pPr>
        <w:rPr>
          <w:lang w:val="en-US"/>
        </w:rPr>
      </w:pPr>
      <w:r w:rsidRPr="00AA65EE">
        <w:rPr>
          <w:lang w:val="en-US"/>
        </w:rPr>
        <w:t xml:space="preserve">Angular animations are defined in terms of logical </w:t>
      </w:r>
      <w:r w:rsidRPr="00AA65EE">
        <w:rPr>
          <w:b/>
          <w:lang w:val="en-US"/>
        </w:rPr>
        <w:t>states</w:t>
      </w:r>
      <w:r w:rsidRPr="00AA65EE">
        <w:rPr>
          <w:lang w:val="en-US"/>
        </w:rPr>
        <w:t xml:space="preserve"> and </w:t>
      </w:r>
      <w:r w:rsidRPr="00AA65EE">
        <w:rPr>
          <w:b/>
          <w:lang w:val="en-US"/>
        </w:rPr>
        <w:t>transitions</w:t>
      </w:r>
      <w:r w:rsidRPr="00AA65EE">
        <w:rPr>
          <w:lang w:val="en-US"/>
        </w:rPr>
        <w:t xml:space="preserve"> between states.</w:t>
      </w:r>
    </w:p>
    <w:p w:rsidR="00AA65EE" w:rsidRDefault="00AA65EE" w:rsidP="00AA65EE">
      <w:pPr>
        <w:rPr>
          <w:lang w:val="en-US"/>
        </w:rPr>
      </w:pPr>
      <w:r w:rsidRPr="00AA65EE">
        <w:rPr>
          <w:lang w:val="en-US"/>
        </w:rPr>
        <w:t xml:space="preserve">An animation state is a string value that we define in our application code. In the example above we used the states </w:t>
      </w:r>
      <w:r w:rsidRPr="00194C00">
        <w:rPr>
          <w:b/>
          <w:lang w:val="en-US"/>
        </w:rPr>
        <w:t>'active'</w:t>
      </w:r>
      <w:r w:rsidRPr="00AA65EE">
        <w:rPr>
          <w:lang w:val="en-US"/>
        </w:rPr>
        <w:t xml:space="preserve"> and </w:t>
      </w:r>
      <w:r w:rsidRPr="00194C00">
        <w:rPr>
          <w:b/>
          <w:lang w:val="en-US"/>
        </w:rPr>
        <w:t>'inactive'</w:t>
      </w:r>
      <w:r w:rsidRPr="00AA65EE">
        <w:rPr>
          <w:lang w:val="en-US"/>
        </w:rPr>
        <w:t xml:space="preserve"> based on the logical state of hero objects.</w:t>
      </w:r>
    </w:p>
    <w:p w:rsidR="00194C00" w:rsidRDefault="00194C00" w:rsidP="00AA65EE">
      <w:pPr>
        <w:rPr>
          <w:lang w:val="en-US"/>
        </w:rPr>
      </w:pPr>
      <w:r w:rsidRPr="00194C00">
        <w:rPr>
          <w:lang w:val="en-US"/>
        </w:rPr>
        <w:t>The source of the state can be a simple object attribute as it was in this case, or it can be a value computed in a method. The important thing is that we can read it into the component's template.</w:t>
      </w:r>
    </w:p>
    <w:p w:rsidR="00194C00" w:rsidRDefault="00194C00" w:rsidP="00AA65EE">
      <w:pPr>
        <w:rPr>
          <w:lang w:val="en-US"/>
        </w:rPr>
      </w:pPr>
      <w:r w:rsidRPr="00194C00">
        <w:rPr>
          <w:lang w:val="en-US"/>
        </w:rPr>
        <w:lastRenderedPageBreak/>
        <w:t>These state definitions specify the end styles of each state. They are applied to the element once it has transitioned to that state, and will stay as long as it remains in that state.</w:t>
      </w:r>
    </w:p>
    <w:p w:rsidR="00194C00" w:rsidRDefault="00194C00" w:rsidP="00AA65EE">
      <w:pPr>
        <w:rPr>
          <w:lang w:val="en-US"/>
        </w:rPr>
      </w:pPr>
      <w:r w:rsidRPr="00194C00">
        <w:rPr>
          <w:lang w:val="en-US"/>
        </w:rPr>
        <w:t>Once we have states, we can define transitions between the states. Each transition controls the timing of switching between one set of styles and the next:</w:t>
      </w:r>
    </w:p>
    <w:p w:rsidR="00194C00" w:rsidRPr="00AA65EE" w:rsidRDefault="00665FC2" w:rsidP="00665FC2">
      <w:pPr>
        <w:shd w:val="clear" w:color="auto" w:fill="D9D9D9" w:themeFill="background1" w:themeFillShade="D9"/>
        <w:rPr>
          <w:lang w:val="en-US"/>
        </w:rPr>
      </w:pP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'inactive =&gt; 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ease-in'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color w:val="000000"/>
          <w:sz w:val="18"/>
          <w:szCs w:val="18"/>
          <w:shd w:val="clear" w:color="auto" w:fill="D9D9D9" w:themeFill="background1" w:themeFillShade="D9"/>
          <w:lang w:val="en-US" w:eastAsia="zh-CN"/>
        </w:rPr>
        <w:br/>
      </w:r>
      <w:r w:rsidRPr="008B1FC1">
        <w:rPr>
          <w:rFonts w:ascii="Courier New" w:eastAsia="Times New Roman" w:hAnsi="Courier New" w:cs="Courier New"/>
          <w:i/>
          <w:iCs/>
          <w:color w:val="000000"/>
          <w:sz w:val="18"/>
          <w:szCs w:val="18"/>
          <w:shd w:val="clear" w:color="auto" w:fill="D9D9D9" w:themeFill="background1" w:themeFillShade="D9"/>
          <w:lang w:val="en-US" w:eastAsia="zh-CN"/>
        </w:rPr>
        <w:t>transition</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'active =&gt; inactive'</w:t>
      </w:r>
      <w:r w:rsidRPr="008B1FC1">
        <w:rPr>
          <w:rFonts w:ascii="Courier New" w:eastAsia="Times New Roman" w:hAnsi="Courier New" w:cs="Courier New"/>
          <w:color w:val="000000"/>
          <w:sz w:val="18"/>
          <w:szCs w:val="18"/>
          <w:shd w:val="clear" w:color="auto" w:fill="D9D9D9" w:themeFill="background1" w:themeFillShade="D9"/>
          <w:lang w:val="en-US" w:eastAsia="zh-CN"/>
        </w:rPr>
        <w:t xml:space="preserve">, </w:t>
      </w:r>
      <w:r w:rsidRPr="008B1FC1">
        <w:rPr>
          <w:rFonts w:ascii="Courier New" w:eastAsia="Times New Roman" w:hAnsi="Courier New" w:cs="Courier New"/>
          <w:i/>
          <w:iCs/>
          <w:color w:val="000000"/>
          <w:sz w:val="18"/>
          <w:szCs w:val="18"/>
          <w:shd w:val="clear" w:color="auto" w:fill="D9D9D9" w:themeFill="background1" w:themeFillShade="D9"/>
          <w:lang w:val="en-US" w:eastAsia="zh-CN"/>
        </w:rPr>
        <w:t>animate</w:t>
      </w:r>
      <w:r w:rsidRPr="008B1FC1">
        <w:rPr>
          <w:rFonts w:ascii="Courier New" w:eastAsia="Times New Roman" w:hAnsi="Courier New" w:cs="Courier New"/>
          <w:color w:val="000000"/>
          <w:sz w:val="18"/>
          <w:szCs w:val="18"/>
          <w:shd w:val="clear" w:color="auto" w:fill="D9D9D9" w:themeFill="background1" w:themeFillShade="D9"/>
          <w:lang w:val="en-US" w:eastAsia="zh-CN"/>
        </w:rPr>
        <w:t>(</w:t>
      </w:r>
      <w:r w:rsidRPr="008B1FC1">
        <w:rPr>
          <w:rFonts w:ascii="Courier New" w:eastAsia="Times New Roman" w:hAnsi="Courier New" w:cs="Courier New"/>
          <w:b/>
          <w:bCs/>
          <w:color w:val="008000"/>
          <w:sz w:val="18"/>
          <w:szCs w:val="18"/>
          <w:shd w:val="clear" w:color="auto" w:fill="D9D9D9" w:themeFill="background1" w:themeFillShade="D9"/>
          <w:lang w:val="en-US" w:eastAsia="zh-CN"/>
        </w:rPr>
        <w:t>'100ms ease-out'</w:t>
      </w:r>
      <w:r w:rsidRPr="008B1FC1">
        <w:rPr>
          <w:rFonts w:ascii="Courier New" w:eastAsia="Times New Roman" w:hAnsi="Courier New" w:cs="Courier New"/>
          <w:color w:val="000000"/>
          <w:sz w:val="18"/>
          <w:szCs w:val="18"/>
          <w:shd w:val="clear" w:color="auto" w:fill="D9D9D9" w:themeFill="background1" w:themeFillShade="D9"/>
          <w:lang w:val="en-US" w:eastAsia="zh-CN"/>
        </w:rPr>
        <w:t>))</w:t>
      </w:r>
    </w:p>
    <w:p w:rsidR="00AA7436" w:rsidRPr="00AA7436" w:rsidRDefault="00665FC2" w:rsidP="00AA7436">
      <w:pPr>
        <w:rPr>
          <w:lang w:val="en-US"/>
        </w:rPr>
      </w:pPr>
      <w:r>
        <w:rPr>
          <w:noProof/>
          <w:lang w:eastAsia="de-DE"/>
        </w:rPr>
        <w:drawing>
          <wp:inline distT="0" distB="0" distL="0" distR="0">
            <wp:extent cx="4438650" cy="1606251"/>
            <wp:effectExtent l="0" t="0" r="0" b="0"/>
            <wp:docPr id="7" name="Picture 1" descr="In Angular animations we defines states and transitions betwee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gular animations we defines states and transitions between states"/>
                    <pic:cNvPicPr>
                      <a:picLocks noChangeAspect="1" noChangeArrowheads="1"/>
                    </pic:cNvPicPr>
                  </pic:nvPicPr>
                  <pic:blipFill>
                    <a:blip r:embed="rId15" cstate="print"/>
                    <a:srcRect/>
                    <a:stretch>
                      <a:fillRect/>
                    </a:stretch>
                  </pic:blipFill>
                  <pic:spPr bwMode="auto">
                    <a:xfrm>
                      <a:off x="0" y="0"/>
                      <a:ext cx="4437183" cy="1605720"/>
                    </a:xfrm>
                    <a:prstGeom prst="rect">
                      <a:avLst/>
                    </a:prstGeom>
                    <a:noFill/>
                    <a:ln w="9525">
                      <a:noFill/>
                      <a:miter lim="800000"/>
                      <a:headEnd/>
                      <a:tailEnd/>
                    </a:ln>
                  </pic:spPr>
                </pic:pic>
              </a:graphicData>
            </a:graphic>
          </wp:inline>
        </w:drawing>
      </w:r>
    </w:p>
    <w:p w:rsidR="00542396" w:rsidRDefault="00665FC2" w:rsidP="00542396">
      <w:pPr>
        <w:rPr>
          <w:lang w:val="en-US"/>
        </w:rPr>
      </w:pPr>
      <w:r w:rsidRPr="00665FC2">
        <w:rPr>
          <w:lang w:val="en-US"/>
        </w:rPr>
        <w:t>If we have the same timing configuration for several transitions, we can combine them into the same transition definition:</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18"/>
          <w:szCs w:val="18"/>
          <w:lang w:val="en-US" w:eastAsia="zh-CN"/>
        </w:rPr>
      </w:pPr>
      <w:r w:rsidRPr="008B1FC1">
        <w:rPr>
          <w:rFonts w:ascii="Lucida Console" w:eastAsia="Times New Roman" w:hAnsi="Lucida Console" w:cs="Courier New"/>
          <w:color w:val="5C707A"/>
          <w:sz w:val="18"/>
          <w:szCs w:val="18"/>
          <w:lang w:val="en-US" w:eastAsia="zh-CN"/>
        </w:rPr>
        <w:t>transition</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'inactive =&gt; active, active =&gt; inactive'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5C707A"/>
          <w:sz w:val="18"/>
          <w:szCs w:val="18"/>
          <w:lang w:val="en-US" w:eastAsia="zh-CN"/>
        </w:rPr>
        <w:t xml:space="preserve"> animate</w:t>
      </w:r>
      <w:r w:rsidRPr="008B1FC1">
        <w:rPr>
          <w:rFonts w:ascii="Lucida Console" w:eastAsia="Times New Roman" w:hAnsi="Lucida Console" w:cs="Courier New"/>
          <w:color w:val="7A8B94"/>
          <w:sz w:val="18"/>
          <w:szCs w:val="18"/>
          <w:lang w:val="en-US" w:eastAsia="zh-CN"/>
        </w:rPr>
        <w:t>(</w:t>
      </w:r>
      <w:r w:rsidRPr="008B1FC1">
        <w:rPr>
          <w:rFonts w:ascii="Lucida Console" w:eastAsia="Times New Roman" w:hAnsi="Lucida Console" w:cs="Courier New"/>
          <w:color w:val="647F11"/>
          <w:sz w:val="18"/>
          <w:szCs w:val="18"/>
          <w:lang w:val="en-US" w:eastAsia="zh-CN"/>
        </w:rPr>
        <w:t>'100ms ease-out'</w:t>
      </w:r>
      <w:r w:rsidRPr="008B1FC1">
        <w:rPr>
          <w:rFonts w:ascii="Lucida Console" w:eastAsia="Times New Roman" w:hAnsi="Lucida Console" w:cs="Courier New"/>
          <w:color w:val="7A8B94"/>
          <w:sz w:val="18"/>
          <w:szCs w:val="18"/>
          <w:lang w:val="en-US" w:eastAsia="zh-CN"/>
        </w:rPr>
        <w:t>))</w:t>
      </w:r>
    </w:p>
    <w:p w:rsidR="00542396" w:rsidRDefault="00665FC2" w:rsidP="00542396">
      <w:pPr>
        <w:rPr>
          <w:lang w:val="en-US"/>
        </w:rPr>
      </w:pPr>
      <w:r w:rsidRPr="00665FC2">
        <w:rPr>
          <w:lang w:val="en-US"/>
        </w:rPr>
        <w:t>When we have the same timing for both directions of a transition, as we do in the previous example, we can use the &lt;=&gt; shorthand syntax:</w:t>
      </w:r>
    </w:p>
    <w:p w:rsidR="00665FC2" w:rsidRPr="008B1FC1" w:rsidRDefault="00665FC2" w:rsidP="00665FC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zh-CN"/>
        </w:rPr>
      </w:pPr>
      <w:r w:rsidRPr="008B1FC1">
        <w:rPr>
          <w:rFonts w:ascii="Lucida Console" w:eastAsia="Times New Roman" w:hAnsi="Lucida Console" w:cs="Courier New"/>
          <w:color w:val="5C707A"/>
          <w:sz w:val="20"/>
          <w:szCs w:val="20"/>
          <w:lang w:val="en-US" w:eastAsia="zh-CN"/>
        </w:rPr>
        <w:t>transition</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'inactive &lt;=&gt; active'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5C707A"/>
          <w:sz w:val="20"/>
          <w:szCs w:val="20"/>
          <w:lang w:val="en-US" w:eastAsia="zh-CN"/>
        </w:rPr>
        <w:t xml:space="preserve"> animate</w:t>
      </w:r>
      <w:r w:rsidRPr="008B1FC1">
        <w:rPr>
          <w:rFonts w:ascii="Lucida Console" w:eastAsia="Times New Roman" w:hAnsi="Lucida Console" w:cs="Courier New"/>
          <w:color w:val="7A8B94"/>
          <w:sz w:val="20"/>
          <w:szCs w:val="20"/>
          <w:lang w:val="en-US" w:eastAsia="zh-CN"/>
        </w:rPr>
        <w:t>(</w:t>
      </w:r>
      <w:r w:rsidRPr="008B1FC1">
        <w:rPr>
          <w:rFonts w:ascii="Lucida Console" w:eastAsia="Times New Roman" w:hAnsi="Lucida Console" w:cs="Courier New"/>
          <w:color w:val="647F11"/>
          <w:sz w:val="20"/>
          <w:szCs w:val="20"/>
          <w:lang w:val="en-US" w:eastAsia="zh-CN"/>
        </w:rPr>
        <w:t>'100ms ease-out'</w:t>
      </w:r>
      <w:r w:rsidRPr="008B1FC1">
        <w:rPr>
          <w:rFonts w:ascii="Lucida Console" w:eastAsia="Times New Roman" w:hAnsi="Lucida Console" w:cs="Courier New"/>
          <w:color w:val="7A8B94"/>
          <w:sz w:val="20"/>
          <w:szCs w:val="20"/>
          <w:lang w:val="en-US" w:eastAsia="zh-CN"/>
        </w:rPr>
        <w:t>))</w:t>
      </w:r>
    </w:p>
    <w:p w:rsidR="00665FC2" w:rsidRDefault="003212E2" w:rsidP="00542396">
      <w:pPr>
        <w:rPr>
          <w:lang w:val="en-US"/>
        </w:rPr>
      </w:pPr>
      <w:r w:rsidRPr="003212E2">
        <w:rPr>
          <w:lang w:val="en-US"/>
        </w:rPr>
        <w:t xml:space="preserve">Sometimes we have styles that we want to apply during an animation but not keep around after it finishes.We can define such styles inline in the </w:t>
      </w:r>
      <w:r w:rsidRPr="003212E2">
        <w:rPr>
          <w:b/>
          <w:lang w:val="en-US"/>
        </w:rPr>
        <w:t>transition</w:t>
      </w:r>
      <w:r w:rsidRPr="003212E2">
        <w:rPr>
          <w:lang w:val="en-US"/>
        </w:rPr>
        <w:t>.</w:t>
      </w:r>
    </w:p>
    <w:p w:rsidR="00021D1E" w:rsidRPr="008B1FC1" w:rsidRDefault="00021D1E" w:rsidP="0089276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8B1FC1">
        <w:rPr>
          <w:rFonts w:ascii="Courier New" w:eastAsia="Times New Roman" w:hAnsi="Courier New" w:cs="Courier New"/>
          <w:i/>
          <w:iCs/>
          <w:color w:val="000000"/>
          <w:sz w:val="18"/>
          <w:szCs w:val="18"/>
          <w:lang w:val="en-US" w:eastAsia="zh-CN"/>
        </w:rPr>
        <w:t>transition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'inactive =&gt; active'</w:t>
      </w:r>
      <w:r w:rsidRPr="008B1FC1">
        <w:rPr>
          <w:rFonts w:ascii="Courier New" w:eastAsia="Times New Roman" w:hAnsi="Courier New" w:cs="Courier New"/>
          <w:color w:val="000000"/>
          <w:sz w:val="18"/>
          <w:szCs w:val="18"/>
          <w:lang w:val="en-US" w:eastAsia="zh-CN"/>
        </w:rPr>
        <w:t>, [</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start style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'#000'</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'scale(2)'</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000000"/>
          <w:sz w:val="18"/>
          <w:szCs w:val="18"/>
          <w:lang w:val="en-US" w:eastAsia="zh-CN"/>
        </w:rPr>
        <w:t>animate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b/>
          <w:bCs/>
          <w:color w:val="008000"/>
          <w:sz w:val="18"/>
          <w:szCs w:val="18"/>
          <w:lang w:val="en-US" w:eastAsia="zh-CN"/>
        </w:rPr>
        <w:t>'1000ms ease-in'</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i/>
          <w:iCs/>
          <w:color w:val="808080"/>
          <w:sz w:val="18"/>
          <w:szCs w:val="18"/>
          <w:lang w:val="en-US" w:eastAsia="zh-CN"/>
        </w:rPr>
        <w:t>// Animation</w:t>
      </w:r>
      <w:r w:rsidR="00892767" w:rsidRPr="008B1FC1">
        <w:rPr>
          <w:rFonts w:ascii="Courier New" w:eastAsia="Times New Roman" w:hAnsi="Courier New" w:cs="Courier New"/>
          <w:i/>
          <w:iCs/>
          <w:color w:val="808080"/>
          <w:sz w:val="18"/>
          <w:szCs w:val="18"/>
          <w:lang w:val="en-US" w:eastAsia="zh-CN"/>
        </w:rPr>
        <w:t xml:space="preserve"> from start style to this style, change to style for active state</w:t>
      </w:r>
      <w:r w:rsidRPr="008B1FC1">
        <w:rPr>
          <w:rFonts w:ascii="Courier New" w:eastAsia="Times New Roman" w:hAnsi="Courier New" w:cs="Courier New"/>
          <w:i/>
          <w:iCs/>
          <w:color w:val="808080"/>
          <w:sz w:val="18"/>
          <w:szCs w:val="18"/>
          <w:lang w:val="en-US" w:eastAsia="zh-CN"/>
        </w:rPr>
        <w:br/>
      </w:r>
      <w:r w:rsidRPr="008B1FC1">
        <w:rPr>
          <w:rFonts w:ascii="Courier New" w:eastAsia="Times New Roman" w:hAnsi="Courier New" w:cs="Courier New"/>
          <w:i/>
          <w:iCs/>
          <w:color w:val="000000"/>
          <w:sz w:val="18"/>
          <w:szCs w:val="18"/>
          <w:lang w:val="en-US" w:eastAsia="zh-CN"/>
        </w:rPr>
        <w:t>style</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backgroundColor</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'#fff'</w:t>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r>
      <w:r w:rsidRPr="008B1FC1">
        <w:rPr>
          <w:rFonts w:ascii="Courier New" w:eastAsia="Times New Roman" w:hAnsi="Courier New" w:cs="Courier New"/>
          <w:b/>
          <w:bCs/>
          <w:color w:val="660E7A"/>
          <w:sz w:val="18"/>
          <w:szCs w:val="18"/>
          <w:lang w:val="en-US" w:eastAsia="zh-CN"/>
        </w:rPr>
        <w:t>transform</w:t>
      </w:r>
      <w:r w:rsidRPr="008B1FC1">
        <w:rPr>
          <w:rFonts w:ascii="Courier New" w:eastAsia="Times New Roman" w:hAnsi="Courier New" w:cs="Courier New"/>
          <w:color w:val="000000"/>
          <w:sz w:val="18"/>
          <w:szCs w:val="18"/>
          <w:lang w:val="en-US" w:eastAsia="zh-CN"/>
        </w:rPr>
        <w:t xml:space="preserve">: </w:t>
      </w:r>
      <w:r w:rsidRPr="008B1FC1">
        <w:rPr>
          <w:rFonts w:ascii="Courier New" w:eastAsia="Times New Roman" w:hAnsi="Courier New" w:cs="Courier New"/>
          <w:b/>
          <w:bCs/>
          <w:color w:val="008000"/>
          <w:sz w:val="18"/>
          <w:szCs w:val="18"/>
          <w:lang w:val="en-US" w:eastAsia="zh-CN"/>
        </w:rPr>
        <w:t>'scale(5)'</w:t>
      </w:r>
      <w:r w:rsidRPr="008B1FC1">
        <w:rPr>
          <w:rFonts w:ascii="Courier New" w:eastAsia="Times New Roman" w:hAnsi="Courier New" w:cs="Courier New"/>
          <w:b/>
          <w:bCs/>
          <w:color w:val="008000"/>
          <w:sz w:val="18"/>
          <w:szCs w:val="18"/>
          <w:lang w:val="en-US" w:eastAsia="zh-CN"/>
        </w:rPr>
        <w:br/>
      </w:r>
      <w:r w:rsidRPr="008B1FC1">
        <w:rPr>
          <w:rFonts w:ascii="Courier New" w:eastAsia="Times New Roman" w:hAnsi="Courier New" w:cs="Courier New"/>
          <w:color w:val="000000"/>
          <w:sz w:val="18"/>
          <w:szCs w:val="18"/>
          <w:lang w:val="en-US" w:eastAsia="zh-CN"/>
        </w:rPr>
        <w:t>}))</w:t>
      </w:r>
      <w:r w:rsidRPr="008B1FC1">
        <w:rPr>
          <w:rFonts w:ascii="Courier New" w:eastAsia="Times New Roman" w:hAnsi="Courier New" w:cs="Courier New"/>
          <w:color w:val="000000"/>
          <w:sz w:val="18"/>
          <w:szCs w:val="18"/>
          <w:lang w:val="en-US" w:eastAsia="zh-CN"/>
        </w:rPr>
        <w:br/>
        <w:t>]),</w:t>
      </w:r>
    </w:p>
    <w:p w:rsidR="003212E2" w:rsidRDefault="00892767" w:rsidP="00892767">
      <w:pPr>
        <w:pStyle w:val="berschrift3"/>
        <w:rPr>
          <w:lang w:val="en-US"/>
        </w:rPr>
      </w:pPr>
      <w:r>
        <w:rPr>
          <w:lang w:val="en-US"/>
        </w:rPr>
        <w:t>The wildcard state *</w:t>
      </w:r>
    </w:p>
    <w:p w:rsidR="00892767" w:rsidRDefault="00892767" w:rsidP="00892767">
      <w:pPr>
        <w:rPr>
          <w:lang w:val="en-US"/>
        </w:rPr>
      </w:pPr>
      <w:r w:rsidRPr="00892767">
        <w:rPr>
          <w:lang w:val="en-US"/>
        </w:rPr>
        <w:t>The * ("wildcard") state matches any animation state. This is useful for defining styles and transitions that should apply regardless of which state the animation is in.</w:t>
      </w:r>
      <w:r w:rsidR="00EB6909">
        <w:rPr>
          <w:lang w:val="en-US"/>
        </w:rPr>
        <w:t xml:space="preserve"> For example:</w:t>
      </w:r>
    </w:p>
    <w:p w:rsid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active =&gt; *</w:t>
      </w:r>
      <w:r w:rsidRPr="00EB6909">
        <w:rPr>
          <w:lang w:val="en-US"/>
        </w:rPr>
        <w:t xml:space="preserve"> transition applies when the element's state changes from active to anything else.</w:t>
      </w:r>
    </w:p>
    <w:p w:rsidR="00EB6909" w:rsidRPr="00EB6909" w:rsidRDefault="00EB6909" w:rsidP="00EB6909">
      <w:pPr>
        <w:pStyle w:val="Listenabsatz"/>
        <w:numPr>
          <w:ilvl w:val="0"/>
          <w:numId w:val="11"/>
        </w:numPr>
        <w:rPr>
          <w:lang w:val="en-US"/>
        </w:rPr>
      </w:pPr>
      <w:r w:rsidRPr="00EB6909">
        <w:rPr>
          <w:lang w:val="en-US"/>
        </w:rPr>
        <w:t xml:space="preserve">The </w:t>
      </w:r>
      <w:r w:rsidRPr="00EB6909">
        <w:rPr>
          <w:rFonts w:ascii="Courier New" w:hAnsi="Courier New" w:cs="Courier New"/>
          <w:lang w:val="en-US"/>
        </w:rPr>
        <w:t>* =&gt; *</w:t>
      </w:r>
      <w:r w:rsidRPr="00EB6909">
        <w:rPr>
          <w:lang w:val="en-US"/>
        </w:rPr>
        <w:t xml:space="preserve"> transition applies when any change between two states takes place.</w:t>
      </w:r>
    </w:p>
    <w:p w:rsidR="00542396" w:rsidRDefault="00EB6909" w:rsidP="00542396">
      <w:pPr>
        <w:rPr>
          <w:lang w:val="en-US"/>
        </w:rPr>
      </w:pPr>
      <w:r>
        <w:rPr>
          <w:noProof/>
          <w:lang w:eastAsia="de-DE"/>
        </w:rPr>
        <w:lastRenderedPageBreak/>
        <w:drawing>
          <wp:inline distT="0" distB="0" distL="0" distR="0">
            <wp:extent cx="3867150" cy="2649319"/>
            <wp:effectExtent l="0" t="0" r="0" b="0"/>
            <wp:docPr id="8" name="Picture 1" descr="The wildcard state can be used to match many different transitions a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ldcard state can be used to match many different transitions at once"/>
                    <pic:cNvPicPr>
                      <a:picLocks noChangeAspect="1" noChangeArrowheads="1"/>
                    </pic:cNvPicPr>
                  </pic:nvPicPr>
                  <pic:blipFill>
                    <a:blip r:embed="rId16" cstate="print"/>
                    <a:srcRect/>
                    <a:stretch>
                      <a:fillRect/>
                    </a:stretch>
                  </pic:blipFill>
                  <pic:spPr bwMode="auto">
                    <a:xfrm>
                      <a:off x="0" y="0"/>
                      <a:ext cx="3870309" cy="2651483"/>
                    </a:xfrm>
                    <a:prstGeom prst="rect">
                      <a:avLst/>
                    </a:prstGeom>
                    <a:noFill/>
                    <a:ln w="9525">
                      <a:noFill/>
                      <a:miter lim="800000"/>
                      <a:headEnd/>
                      <a:tailEnd/>
                    </a:ln>
                  </pic:spPr>
                </pic:pic>
              </a:graphicData>
            </a:graphic>
          </wp:inline>
        </w:drawing>
      </w:r>
    </w:p>
    <w:p w:rsidR="00542396" w:rsidRDefault="00EB6909" w:rsidP="00EB6909">
      <w:pPr>
        <w:pStyle w:val="berschrift3"/>
        <w:rPr>
          <w:lang w:val="en-US"/>
        </w:rPr>
      </w:pPr>
      <w:r>
        <w:rPr>
          <w:lang w:val="en-US"/>
        </w:rPr>
        <w:t>The void state</w:t>
      </w:r>
    </w:p>
    <w:p w:rsidR="00EB6909" w:rsidRDefault="00EB6909" w:rsidP="00EB6909">
      <w:pPr>
        <w:rPr>
          <w:lang w:val="en-US"/>
        </w:rPr>
      </w:pPr>
      <w:r w:rsidRPr="00EB6909">
        <w:rPr>
          <w:lang w:val="en-US"/>
        </w:rPr>
        <w:t xml:space="preserve">There's one special state called </w:t>
      </w:r>
      <w:r w:rsidRPr="00EB6909">
        <w:rPr>
          <w:rFonts w:ascii="Courier New" w:hAnsi="Courier New" w:cs="Courier New"/>
          <w:lang w:val="en-US"/>
        </w:rPr>
        <w:t>void</w:t>
      </w:r>
      <w:r w:rsidRPr="00EB6909">
        <w:rPr>
          <w:lang w:val="en-US"/>
        </w:rPr>
        <w:t xml:space="preserve"> that may apply to any animation. It applies when the element is not attached to a view. This may be because it has not yet been added or because it has been removed. The void state is useful for defining "enter" and "leave" animations.</w:t>
      </w:r>
    </w:p>
    <w:p w:rsidR="00EB6909" w:rsidRDefault="00EB6909" w:rsidP="00EB6909">
      <w:pPr>
        <w:rPr>
          <w:lang w:val="en-US"/>
        </w:rPr>
      </w:pPr>
      <w:r w:rsidRPr="00EB6909">
        <w:rPr>
          <w:lang w:val="en-US"/>
        </w:rPr>
        <w:t>For example the * =&gt; void transition applies when the element leaves the view, regardless of what state it was in before it left.</w:t>
      </w:r>
    </w:p>
    <w:p w:rsidR="00EB6909" w:rsidRPr="00EB6909" w:rsidRDefault="00EB6909" w:rsidP="00EB6909">
      <w:pPr>
        <w:rPr>
          <w:lang w:val="en-US"/>
        </w:rPr>
      </w:pPr>
      <w:r>
        <w:rPr>
          <w:noProof/>
          <w:lang w:eastAsia="de-DE"/>
        </w:rPr>
        <w:drawing>
          <wp:inline distT="0" distB="0" distL="0" distR="0">
            <wp:extent cx="3867150" cy="2136547"/>
            <wp:effectExtent l="0" t="0" r="0" b="0"/>
            <wp:docPr id="9" name="Picture 4" descr="The void state can be used for enter and leav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void state can be used for enter and leave transitions"/>
                    <pic:cNvPicPr>
                      <a:picLocks noChangeAspect="1" noChangeArrowheads="1"/>
                    </pic:cNvPicPr>
                  </pic:nvPicPr>
                  <pic:blipFill>
                    <a:blip r:embed="rId17" cstate="print"/>
                    <a:srcRect/>
                    <a:stretch>
                      <a:fillRect/>
                    </a:stretch>
                  </pic:blipFill>
                  <pic:spPr bwMode="auto">
                    <a:xfrm>
                      <a:off x="0" y="0"/>
                      <a:ext cx="3868813" cy="2137466"/>
                    </a:xfrm>
                    <a:prstGeom prst="rect">
                      <a:avLst/>
                    </a:prstGeom>
                    <a:noFill/>
                    <a:ln w="9525">
                      <a:noFill/>
                      <a:miter lim="800000"/>
                      <a:headEnd/>
                      <a:tailEnd/>
                    </a:ln>
                  </pic:spPr>
                </pic:pic>
              </a:graphicData>
            </a:graphic>
          </wp:inline>
        </w:drawing>
      </w:r>
    </w:p>
    <w:p w:rsidR="00542396" w:rsidRDefault="00C22A70" w:rsidP="00542396">
      <w:pPr>
        <w:rPr>
          <w:lang w:val="en-US"/>
        </w:rPr>
      </w:pPr>
      <w:r w:rsidRPr="00C22A70">
        <w:rPr>
          <w:lang w:val="en-US"/>
        </w:rPr>
        <w:t>The wildcard state * also matches void.</w:t>
      </w:r>
    </w:p>
    <w:p w:rsidR="00542396" w:rsidRDefault="00354A4B" w:rsidP="008B1FC1">
      <w:pPr>
        <w:pStyle w:val="berschrift2"/>
        <w:rPr>
          <w:lang w:val="en-US"/>
        </w:rPr>
      </w:pPr>
      <w:r>
        <w:rPr>
          <w:lang w:val="en-US"/>
        </w:rPr>
        <w:t>Example: Entering and Leaving</w:t>
      </w:r>
    </w:p>
    <w:p w:rsidR="00DC34D8" w:rsidRDefault="00DC34D8" w:rsidP="00DC34D8">
      <w:pPr>
        <w:rPr>
          <w:lang w:val="en-US"/>
        </w:rPr>
      </w:pPr>
      <w:r w:rsidRPr="00DC34D8">
        <w:rPr>
          <w:lang w:val="en-US"/>
        </w:rPr>
        <w:t>Using the void and * states we can define transitions that animate the en</w:t>
      </w:r>
      <w:r>
        <w:rPr>
          <w:lang w:val="en-US"/>
        </w:rPr>
        <w:t>tering and leaving of elements:</w:t>
      </w:r>
    </w:p>
    <w:p w:rsidR="00DC34D8" w:rsidRDefault="00DC34D8" w:rsidP="00DC34D8">
      <w:pPr>
        <w:pStyle w:val="Listenabsatz"/>
        <w:numPr>
          <w:ilvl w:val="0"/>
          <w:numId w:val="12"/>
        </w:numPr>
        <w:rPr>
          <w:lang w:val="en-US"/>
        </w:rPr>
      </w:pPr>
      <w:r w:rsidRPr="00DC34D8">
        <w:rPr>
          <w:lang w:val="en-US"/>
        </w:rPr>
        <w:t>Enter: void =&gt; *</w:t>
      </w:r>
    </w:p>
    <w:p w:rsidR="008B1FC1" w:rsidRPr="00DC34D8" w:rsidRDefault="00DC34D8" w:rsidP="00DC34D8">
      <w:pPr>
        <w:pStyle w:val="Listenabsatz"/>
        <w:numPr>
          <w:ilvl w:val="0"/>
          <w:numId w:val="12"/>
        </w:numPr>
        <w:rPr>
          <w:lang w:val="en-US"/>
        </w:rPr>
      </w:pPr>
      <w:r w:rsidRPr="00DC34D8">
        <w:rPr>
          <w:lang w:val="en-US"/>
        </w:rPr>
        <w:t>Leave: * =&gt; void</w:t>
      </w:r>
    </w:p>
    <w:p w:rsidR="00354A4B" w:rsidRPr="00354A4B" w:rsidRDefault="00354A4B" w:rsidP="00354A4B">
      <w:pPr>
        <w:pStyle w:val="HTMLVorformatiert"/>
        <w:shd w:val="clear" w:color="auto" w:fill="D9D9D9" w:themeFill="background1" w:themeFillShade="D9"/>
        <w:ind w:left="360"/>
        <w:rPr>
          <w:color w:val="000000"/>
          <w:lang w:val="en-US"/>
        </w:rPr>
      </w:pPr>
      <w:r w:rsidRPr="00354A4B">
        <w:rPr>
          <w:b/>
          <w:bCs/>
          <w:color w:val="660E7A"/>
          <w:lang w:val="en-US"/>
        </w:rPr>
        <w:t>animations</w:t>
      </w:r>
      <w:r w:rsidRPr="00354A4B">
        <w:rPr>
          <w:color w:val="000000"/>
          <w:lang w:val="en-US"/>
        </w:rPr>
        <w:t>: [</w:t>
      </w:r>
      <w:r w:rsidRPr="00354A4B">
        <w:rPr>
          <w:color w:val="000000"/>
          <w:lang w:val="en-US"/>
        </w:rPr>
        <w:br/>
      </w:r>
      <w:r w:rsidRPr="00354A4B">
        <w:rPr>
          <w:i/>
          <w:iCs/>
          <w:color w:val="000000"/>
          <w:lang w:val="en-US"/>
        </w:rPr>
        <w:t>trigger</w:t>
      </w:r>
      <w:r w:rsidRPr="00354A4B">
        <w:rPr>
          <w:color w:val="000000"/>
          <w:lang w:val="en-US"/>
        </w:rPr>
        <w:t>(</w:t>
      </w:r>
      <w:r w:rsidRPr="00354A4B">
        <w:rPr>
          <w:b/>
          <w:bCs/>
          <w:color w:val="008000"/>
          <w:lang w:val="en-US"/>
        </w:rPr>
        <w:t>'flyInOut'</w:t>
      </w:r>
      <w:r w:rsidRPr="00354A4B">
        <w:rPr>
          <w:color w:val="000000"/>
          <w:lang w:val="en-US"/>
        </w:rPr>
        <w:t>, [</w:t>
      </w:r>
      <w:r w:rsidRPr="00354A4B">
        <w:rPr>
          <w:color w:val="000000"/>
          <w:lang w:val="en-US"/>
        </w:rPr>
        <w:br/>
      </w:r>
      <w:r w:rsidRPr="00354A4B">
        <w:rPr>
          <w:i/>
          <w:iCs/>
          <w:color w:val="000000"/>
          <w:lang w:val="en-US"/>
        </w:rPr>
        <w:t>state</w:t>
      </w:r>
      <w:r w:rsidRPr="00354A4B">
        <w:rPr>
          <w:color w:val="000000"/>
          <w:lang w:val="en-US"/>
        </w:rPr>
        <w:t>(</w:t>
      </w:r>
      <w:r w:rsidRPr="00354A4B">
        <w:rPr>
          <w:b/>
          <w:bCs/>
          <w:color w:val="008000"/>
          <w:lang w:val="en-US"/>
        </w:rPr>
        <w:t>'in'</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'translateX(0)'</w:t>
      </w:r>
      <w:r w:rsidRPr="00354A4B">
        <w:rPr>
          <w:color w:val="000000"/>
          <w:lang w:val="en-US"/>
        </w:rPr>
        <w:t>})),</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'void =&gt; *'</w:t>
      </w:r>
      <w:r w:rsidRPr="00354A4B">
        <w:rPr>
          <w:color w:val="000000"/>
          <w:lang w:val="en-US"/>
        </w:rPr>
        <w:t>, [</w:t>
      </w:r>
      <w:r w:rsidRPr="00354A4B">
        <w:rPr>
          <w:color w:val="000000"/>
          <w:lang w:val="en-US"/>
        </w:rPr>
        <w:br/>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w:t>
      </w:r>
      <w:r w:rsidRPr="00354A4B">
        <w:rPr>
          <w:color w:val="000000"/>
          <w:lang w:val="en-US"/>
        </w:rPr>
        <w:br/>
      </w:r>
      <w:r w:rsidRPr="00354A4B">
        <w:rPr>
          <w:color w:val="000000"/>
          <w:lang w:val="en-US"/>
        </w:rPr>
        <w:lastRenderedPageBreak/>
        <w:t xml:space="preserve">    ]),</w:t>
      </w:r>
      <w:r w:rsidRPr="00354A4B">
        <w:rPr>
          <w:color w:val="000000"/>
          <w:lang w:val="en-US"/>
        </w:rPr>
        <w:br/>
      </w:r>
      <w:r w:rsidRPr="00354A4B">
        <w:rPr>
          <w:i/>
          <w:iCs/>
          <w:color w:val="000000"/>
          <w:lang w:val="en-US"/>
        </w:rPr>
        <w:t>transition</w:t>
      </w:r>
      <w:r w:rsidRPr="00354A4B">
        <w:rPr>
          <w:color w:val="000000"/>
          <w:lang w:val="en-US"/>
        </w:rPr>
        <w:t>(</w:t>
      </w:r>
      <w:r w:rsidRPr="00354A4B">
        <w:rPr>
          <w:b/>
          <w:bCs/>
          <w:color w:val="008000"/>
          <w:lang w:val="en-US"/>
        </w:rPr>
        <w:t>'* =&gt; void'</w:t>
      </w:r>
      <w:r w:rsidRPr="00354A4B">
        <w:rPr>
          <w:color w:val="000000"/>
          <w:lang w:val="en-US"/>
        </w:rPr>
        <w:t>, [</w:t>
      </w:r>
      <w:r w:rsidRPr="00354A4B">
        <w:rPr>
          <w:color w:val="000000"/>
          <w:lang w:val="en-US"/>
        </w:rPr>
        <w:br/>
      </w:r>
      <w:r w:rsidRPr="00354A4B">
        <w:rPr>
          <w:i/>
          <w:iCs/>
          <w:color w:val="000000"/>
          <w:lang w:val="en-US"/>
        </w:rPr>
        <w:t>animate</w:t>
      </w:r>
      <w:r w:rsidRPr="00354A4B">
        <w:rPr>
          <w:color w:val="000000"/>
          <w:lang w:val="en-US"/>
        </w:rPr>
        <w:t>(</w:t>
      </w:r>
      <w:r w:rsidRPr="00354A4B">
        <w:rPr>
          <w:color w:val="0000FF"/>
          <w:lang w:val="en-US"/>
        </w:rPr>
        <w:t>100</w:t>
      </w:r>
      <w:r w:rsidRPr="00354A4B">
        <w:rPr>
          <w:color w:val="000000"/>
          <w:lang w:val="en-US"/>
        </w:rPr>
        <w:t xml:space="preserve">, </w:t>
      </w:r>
      <w:r w:rsidRPr="00354A4B">
        <w:rPr>
          <w:i/>
          <w:iCs/>
          <w:color w:val="000000"/>
          <w:lang w:val="en-US"/>
        </w:rPr>
        <w:t>style</w:t>
      </w:r>
      <w:r w:rsidRPr="00354A4B">
        <w:rPr>
          <w:color w:val="000000"/>
          <w:lang w:val="en-US"/>
        </w:rPr>
        <w:t>({</w:t>
      </w:r>
      <w:r w:rsidRPr="00354A4B">
        <w:rPr>
          <w:b/>
          <w:bCs/>
          <w:color w:val="660E7A"/>
          <w:lang w:val="en-US"/>
        </w:rPr>
        <w:t>transform</w:t>
      </w:r>
      <w:r w:rsidRPr="00354A4B">
        <w:rPr>
          <w:color w:val="000000"/>
          <w:lang w:val="en-US"/>
        </w:rPr>
        <w:t xml:space="preserve">: </w:t>
      </w:r>
      <w:r w:rsidRPr="00354A4B">
        <w:rPr>
          <w:b/>
          <w:bCs/>
          <w:color w:val="008000"/>
          <w:lang w:val="en-US"/>
        </w:rPr>
        <w:t>'translateX(100%)'</w:t>
      </w:r>
      <w:r w:rsidRPr="00354A4B">
        <w:rPr>
          <w:color w:val="000000"/>
          <w:lang w:val="en-US"/>
        </w:rPr>
        <w:t>}))</w:t>
      </w:r>
      <w:r w:rsidRPr="00354A4B">
        <w:rPr>
          <w:color w:val="000000"/>
          <w:lang w:val="en-US"/>
        </w:rPr>
        <w:br/>
        <w:t xml:space="preserve">    ])</w:t>
      </w:r>
      <w:r w:rsidRPr="00354A4B">
        <w:rPr>
          <w:color w:val="000000"/>
          <w:lang w:val="en-US"/>
        </w:rPr>
        <w:br/>
        <w:t xml:space="preserve">  ])</w:t>
      </w:r>
      <w:r w:rsidRPr="00354A4B">
        <w:rPr>
          <w:color w:val="000000"/>
          <w:lang w:val="en-US"/>
        </w:rPr>
        <w:br/>
        <w:t>]</w:t>
      </w:r>
    </w:p>
    <w:p w:rsidR="00542396" w:rsidRPr="00354A4B" w:rsidRDefault="00354A4B" w:rsidP="00542396">
      <w:pPr>
        <w:rPr>
          <w:lang w:val="en-US"/>
        </w:rPr>
      </w:pPr>
      <w:r w:rsidRPr="00354A4B">
        <w:rPr>
          <w:lang w:val="en-US"/>
        </w:rPr>
        <w:t xml:space="preserve">Note that in this case we have the styles applied to the void state directly in the transition definitions, and not in a separate </w:t>
      </w:r>
      <w:r w:rsidRPr="00354A4B">
        <w:rPr>
          <w:rFonts w:ascii="Courier New" w:hAnsi="Courier New" w:cs="Courier New"/>
          <w:lang w:val="en-US"/>
        </w:rPr>
        <w:t>state(void)</w:t>
      </w:r>
      <w:r w:rsidRPr="00354A4B">
        <w:rPr>
          <w:lang w:val="en-US"/>
        </w:rPr>
        <w:t xml:space="preserve"> definition. We do this because we want the transforms to be different on enter and leave: The element enters from the left and leaves to the right.</w:t>
      </w:r>
    </w:p>
    <w:p w:rsidR="00542396" w:rsidRDefault="00272D36" w:rsidP="00272D36">
      <w:pPr>
        <w:pStyle w:val="berschrift3"/>
        <w:rPr>
          <w:lang w:val="en-US"/>
        </w:rPr>
      </w:pPr>
      <w:r>
        <w:rPr>
          <w:lang w:val="en-US"/>
        </w:rPr>
        <w:t>Combine with different state</w:t>
      </w:r>
    </w:p>
    <w:p w:rsidR="00272D36" w:rsidRPr="00272D36" w:rsidRDefault="00272D36" w:rsidP="00272D36">
      <w:pPr>
        <w:shd w:val="clear" w:color="auto" w:fill="FFFFFF"/>
        <w:spacing w:after="240" w:line="420" w:lineRule="atLeast"/>
        <w:rPr>
          <w:lang w:val="en-US"/>
        </w:rPr>
      </w:pPr>
      <w:r w:rsidRPr="00272D36">
        <w:rPr>
          <w:lang w:val="en-US"/>
        </w:rPr>
        <w:t>We now have fine-grained control over each transition:</w:t>
      </w:r>
    </w:p>
    <w:p w:rsidR="00272D36" w:rsidRPr="00272D36" w:rsidRDefault="00272D36" w:rsidP="00272D36">
      <w:pPr>
        <w:rPr>
          <w:lang w:val="en-US"/>
        </w:rPr>
      </w:pPr>
      <w:r>
        <w:rPr>
          <w:rFonts w:ascii="Times New Roman" w:eastAsia="Times New Roman" w:hAnsi="Times New Roman" w:cs="Times New Roman"/>
          <w:noProof/>
          <w:sz w:val="24"/>
          <w:szCs w:val="24"/>
          <w:lang w:eastAsia="de-DE"/>
        </w:rPr>
        <w:drawing>
          <wp:inline distT="0" distB="0" distL="0" distR="0">
            <wp:extent cx="3810000" cy="2209800"/>
            <wp:effectExtent l="0" t="0" r="0" b="0"/>
            <wp:docPr id="10" name="Grafik 10" descr="This example transitions between active, inactive, and voi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xample transitions between active, inactive, and void stat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272D36" w:rsidRPr="00272D36" w:rsidRDefault="00272D36" w:rsidP="00272D36">
      <w:pPr>
        <w:pStyle w:val="HTMLVorformatiert"/>
        <w:shd w:val="clear" w:color="auto" w:fill="D9D9D9" w:themeFill="background1" w:themeFillShade="D9"/>
        <w:rPr>
          <w:color w:val="000000"/>
          <w:lang w:val="en-US"/>
        </w:rPr>
      </w:pPr>
      <w:r w:rsidRPr="00272D36">
        <w:rPr>
          <w:b/>
          <w:bCs/>
          <w:color w:val="660E7A"/>
          <w:lang w:val="en-US"/>
        </w:rPr>
        <w:t>animations</w:t>
      </w:r>
      <w:r w:rsidRPr="00272D36">
        <w:rPr>
          <w:color w:val="000000"/>
          <w:lang w:val="en-US"/>
        </w:rPr>
        <w:t>: [</w:t>
      </w:r>
      <w:r w:rsidRPr="00272D36">
        <w:rPr>
          <w:color w:val="000000"/>
          <w:lang w:val="en-US"/>
        </w:rPr>
        <w:br/>
      </w:r>
      <w:r w:rsidRPr="00272D36">
        <w:rPr>
          <w:i/>
          <w:iCs/>
          <w:color w:val="000000"/>
          <w:lang w:val="en-US"/>
        </w:rPr>
        <w:t>trigger</w:t>
      </w:r>
      <w:r w:rsidRPr="00272D36">
        <w:rPr>
          <w:color w:val="000000"/>
          <w:lang w:val="en-US"/>
        </w:rPr>
        <w:t>(</w:t>
      </w:r>
      <w:r w:rsidRPr="00272D36">
        <w:rPr>
          <w:b/>
          <w:bCs/>
          <w:color w:val="008000"/>
          <w:lang w:val="en-US"/>
        </w:rPr>
        <w:t>'heroState'</w:t>
      </w:r>
      <w:r w:rsidRPr="00272D36">
        <w:rPr>
          <w:color w:val="000000"/>
          <w:lang w:val="en-US"/>
        </w:rPr>
        <w:t>, [</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'inactive'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state</w:t>
      </w:r>
      <w:r w:rsidRPr="00272D36">
        <w:rPr>
          <w:color w:val="000000"/>
          <w:lang w:val="en-US"/>
        </w:rPr>
        <w:t>(</w:t>
      </w:r>
      <w:r w:rsidRPr="00272D36">
        <w:rPr>
          <w:b/>
          <w:bCs/>
          <w:color w:val="008000"/>
          <w:lang w:val="en-US"/>
        </w:rPr>
        <w:t>'active'</w:t>
      </w:r>
      <w:r w:rsidRPr="00272D36">
        <w:rPr>
          <w:color w:val="000000"/>
          <w:lang w:val="en-US"/>
        </w:rPr>
        <w:t xml:space="preserve">, </w:t>
      </w:r>
      <w:r w:rsidRPr="00272D36">
        <w:rPr>
          <w:i/>
          <w:iCs/>
          <w:color w:val="000000"/>
          <w:lang w:val="en-US"/>
        </w:rPr>
        <w:t>style</w:t>
      </w:r>
      <w:r w:rsidRPr="00272D36">
        <w:rPr>
          <w:color w:val="000000"/>
          <w:lang w:val="en-US"/>
        </w:rPr>
        <w:t>({</w:t>
      </w:r>
      <w:r w:rsidRPr="00272D36">
        <w:rPr>
          <w:color w:val="000000"/>
          <w:lang w:val="en-US"/>
        </w:rPr>
        <w:br/>
      </w:r>
      <w:r w:rsidRPr="00272D36">
        <w:rPr>
          <w:b/>
          <w:bCs/>
          <w:color w:val="660E7A"/>
          <w:lang w:val="en-US"/>
        </w:rPr>
        <w:t>transform</w:t>
      </w:r>
      <w:r w:rsidRPr="00272D36">
        <w:rPr>
          <w:color w:val="000000"/>
          <w:lang w:val="en-US"/>
        </w:rPr>
        <w:t xml:space="preserve">: </w:t>
      </w:r>
      <w:r w:rsidRPr="00272D36">
        <w:rPr>
          <w:b/>
          <w:bCs/>
          <w:color w:val="008000"/>
          <w:lang w:val="en-US"/>
        </w:rPr>
        <w:t>'translateX(0) scale(1.1)'</w:t>
      </w:r>
      <w:r w:rsidRPr="00272D36">
        <w:rPr>
          <w:b/>
          <w:bCs/>
          <w:color w:val="008000"/>
          <w:lang w:val="en-US"/>
        </w:rPr>
        <w:br/>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ease-in'</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inactive'</w:t>
      </w:r>
      <w:r w:rsidRPr="00272D36">
        <w:rPr>
          <w:color w:val="000000"/>
          <w:lang w:val="en-US"/>
        </w:rPr>
        <w:t xml:space="preserve">, </w:t>
      </w:r>
      <w:r w:rsidRPr="00272D36">
        <w:rPr>
          <w:i/>
          <w:iCs/>
          <w:color w:val="000000"/>
          <w:lang w:val="en-US"/>
        </w:rPr>
        <w:t>animate</w:t>
      </w:r>
      <w:r w:rsidRPr="00272D36">
        <w:rPr>
          <w:color w:val="000000"/>
          <w:lang w:val="en-US"/>
        </w:rPr>
        <w:t>(</w:t>
      </w:r>
      <w:r w:rsidRPr="00272D36">
        <w:rPr>
          <w:b/>
          <w:bCs/>
          <w:color w:val="008000"/>
          <w:lang w:val="en-US"/>
        </w:rPr>
        <w:t>'100ms ease-out'</w:t>
      </w:r>
      <w:r w:rsidRPr="00272D36">
        <w:rPr>
          <w:color w:val="000000"/>
          <w:lang w:val="en-US"/>
        </w:rPr>
        <w:t>)),</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inactive'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'inactive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1000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'translateX(100%) scale(1)'</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'void =&gt; active'</w:t>
      </w:r>
      <w:r w:rsidRPr="00272D36">
        <w:rPr>
          <w:color w:val="000000"/>
          <w:lang w:val="en-US"/>
        </w:rPr>
        <w:t>, [</w:t>
      </w:r>
      <w:r w:rsidRPr="00272D36">
        <w:rPr>
          <w:color w:val="000000"/>
          <w:lang w:val="en-US"/>
        </w:rPr>
        <w:br/>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w:t>
      </w:r>
      <w:r w:rsidRPr="00272D36">
        <w:rPr>
          <w:color w:val="000000"/>
          <w:lang w:val="en-US"/>
        </w:rPr>
        <w:br/>
        <w:t xml:space="preserve">    ]),</w:t>
      </w:r>
      <w:r w:rsidRPr="00272D36">
        <w:rPr>
          <w:color w:val="000000"/>
          <w:lang w:val="en-US"/>
        </w:rPr>
        <w:br/>
      </w:r>
      <w:r w:rsidRPr="00272D36">
        <w:rPr>
          <w:i/>
          <w:iCs/>
          <w:color w:val="000000"/>
          <w:lang w:val="en-US"/>
        </w:rPr>
        <w:t>transition</w:t>
      </w:r>
      <w:r w:rsidRPr="00272D36">
        <w:rPr>
          <w:color w:val="000000"/>
          <w:lang w:val="en-US"/>
        </w:rPr>
        <w:t>(</w:t>
      </w:r>
      <w:r w:rsidRPr="00272D36">
        <w:rPr>
          <w:b/>
          <w:bCs/>
          <w:color w:val="008000"/>
          <w:lang w:val="en-US"/>
        </w:rPr>
        <w:t>'active =&gt; void'</w:t>
      </w:r>
      <w:r w:rsidRPr="00272D36">
        <w:rPr>
          <w:color w:val="000000"/>
          <w:lang w:val="en-US"/>
        </w:rPr>
        <w:t>, [</w:t>
      </w:r>
      <w:r w:rsidRPr="00272D36">
        <w:rPr>
          <w:color w:val="000000"/>
          <w:lang w:val="en-US"/>
        </w:rPr>
        <w:br/>
      </w:r>
      <w:r w:rsidRPr="00272D36">
        <w:rPr>
          <w:i/>
          <w:iCs/>
          <w:color w:val="000000"/>
          <w:lang w:val="en-US"/>
        </w:rPr>
        <w:t>animate</w:t>
      </w:r>
      <w:r w:rsidRPr="00272D36">
        <w:rPr>
          <w:color w:val="000000"/>
          <w:lang w:val="en-US"/>
        </w:rPr>
        <w:t>(</w:t>
      </w:r>
      <w:r w:rsidRPr="00272D36">
        <w:rPr>
          <w:color w:val="0000FF"/>
          <w:lang w:val="en-US"/>
        </w:rPr>
        <w:t>2000</w:t>
      </w:r>
      <w:r w:rsidRPr="00272D36">
        <w:rPr>
          <w:color w:val="000000"/>
          <w:lang w:val="en-US"/>
        </w:rPr>
        <w:t xml:space="preserve">, </w:t>
      </w:r>
      <w:r w:rsidRPr="00272D36">
        <w:rPr>
          <w:i/>
          <w:iCs/>
          <w:color w:val="000000"/>
          <w:lang w:val="en-US"/>
        </w:rPr>
        <w:t>style</w:t>
      </w:r>
      <w:r w:rsidRPr="00272D36">
        <w:rPr>
          <w:color w:val="000000"/>
          <w:lang w:val="en-US"/>
        </w:rPr>
        <w:t>({</w:t>
      </w:r>
      <w:r w:rsidRPr="00272D36">
        <w:rPr>
          <w:b/>
          <w:bCs/>
          <w:color w:val="660E7A"/>
          <w:lang w:val="en-US"/>
        </w:rPr>
        <w:t>transform</w:t>
      </w:r>
      <w:r w:rsidRPr="00272D36">
        <w:rPr>
          <w:color w:val="000000"/>
          <w:lang w:val="en-US"/>
        </w:rPr>
        <w:t xml:space="preserve">: </w:t>
      </w:r>
      <w:r w:rsidRPr="00272D36">
        <w:rPr>
          <w:b/>
          <w:bCs/>
          <w:color w:val="008000"/>
          <w:lang w:val="en-US"/>
        </w:rPr>
        <w:t>'translateX(0) scale(0)'</w:t>
      </w:r>
      <w:r w:rsidRPr="00272D36">
        <w:rPr>
          <w:color w:val="000000"/>
          <w:lang w:val="en-US"/>
        </w:rPr>
        <w:t>}))</w:t>
      </w:r>
      <w:r w:rsidRPr="00272D36">
        <w:rPr>
          <w:color w:val="000000"/>
          <w:lang w:val="en-US"/>
        </w:rPr>
        <w:br/>
        <w:t xml:space="preserve">    ])</w:t>
      </w:r>
      <w:r w:rsidRPr="00272D36">
        <w:rPr>
          <w:color w:val="000000"/>
          <w:lang w:val="en-US"/>
        </w:rPr>
        <w:br/>
        <w:t xml:space="preserve">  ])</w:t>
      </w:r>
      <w:r w:rsidRPr="00272D36">
        <w:rPr>
          <w:color w:val="000000"/>
          <w:lang w:val="en-US"/>
        </w:rPr>
        <w:br/>
        <w:t>]</w:t>
      </w:r>
    </w:p>
    <w:p w:rsidR="00542396" w:rsidRDefault="00272D36" w:rsidP="00272D36">
      <w:pPr>
        <w:pStyle w:val="berschrift2"/>
        <w:rPr>
          <w:lang w:val="en-US"/>
        </w:rPr>
      </w:pPr>
      <w:r>
        <w:rPr>
          <w:lang w:val="en-US"/>
        </w:rPr>
        <w:lastRenderedPageBreak/>
        <w:t>Animatable Properties and Units</w:t>
      </w:r>
    </w:p>
    <w:p w:rsidR="00272D36" w:rsidRPr="00FD1004" w:rsidRDefault="00FD1004" w:rsidP="00272D36">
      <w:pPr>
        <w:rPr>
          <w:lang w:val="en-US"/>
        </w:rPr>
      </w:pPr>
      <w:r w:rsidRPr="00FD1004">
        <w:rPr>
          <w:lang w:val="en-US"/>
        </w:rPr>
        <w:t>Since Angular's animation support builds on top of Web Animations, we can animate any property that the browser considers animatable.This includes positions, sizes, transforms, colors, borders and many others.</w:t>
      </w:r>
      <w:r>
        <w:rPr>
          <w:lang w:val="en-US"/>
        </w:rPr>
        <w:t xml:space="preserve"> The W3C maintains </w:t>
      </w:r>
      <w:hyperlink r:id="rId19" w:anchor="animatable-properties" w:history="1">
        <w:r w:rsidRPr="00FD1004">
          <w:rPr>
            <w:rStyle w:val="Hyperlink"/>
            <w:lang w:val="en-US"/>
          </w:rPr>
          <w:t>a list of animatable properties</w:t>
        </w:r>
      </w:hyperlink>
      <w:r>
        <w:rPr>
          <w:lang w:val="en-US"/>
        </w:rPr>
        <w:t>.</w:t>
      </w:r>
    </w:p>
    <w:p w:rsidR="00F937C8" w:rsidRDefault="00F937C8" w:rsidP="00F937C8">
      <w:pPr>
        <w:rPr>
          <w:lang w:val="en-US"/>
        </w:rPr>
      </w:pPr>
      <w:r w:rsidRPr="00F937C8">
        <w:rPr>
          <w:lang w:val="en-US"/>
        </w:rPr>
        <w:t>For positional properties that have a numeric value, we can define a unit by providing the value as a stri</w:t>
      </w:r>
      <w:r>
        <w:rPr>
          <w:lang w:val="en-US"/>
        </w:rPr>
        <w:t>ng with the appropriate suffix:</w:t>
      </w:r>
    </w:p>
    <w:p w:rsidR="00F937C8" w:rsidRDefault="00F937C8" w:rsidP="00F937C8">
      <w:pPr>
        <w:pStyle w:val="Listenabsatz"/>
        <w:numPr>
          <w:ilvl w:val="0"/>
          <w:numId w:val="13"/>
        </w:numPr>
        <w:rPr>
          <w:lang w:val="en-US"/>
        </w:rPr>
      </w:pPr>
      <w:r w:rsidRPr="00F937C8">
        <w:rPr>
          <w:lang w:val="en-US"/>
        </w:rPr>
        <w:t>'50px'</w:t>
      </w:r>
    </w:p>
    <w:p w:rsidR="00F937C8" w:rsidRDefault="00F937C8" w:rsidP="00F937C8">
      <w:pPr>
        <w:pStyle w:val="Listenabsatz"/>
        <w:numPr>
          <w:ilvl w:val="0"/>
          <w:numId w:val="13"/>
        </w:numPr>
        <w:rPr>
          <w:lang w:val="en-US"/>
        </w:rPr>
      </w:pPr>
      <w:r w:rsidRPr="00F937C8">
        <w:rPr>
          <w:lang w:val="en-US"/>
        </w:rPr>
        <w:t>'3em'</w:t>
      </w:r>
    </w:p>
    <w:p w:rsidR="00542396" w:rsidRPr="00F937C8" w:rsidRDefault="00F937C8" w:rsidP="00F937C8">
      <w:pPr>
        <w:pStyle w:val="Listenabsatz"/>
        <w:numPr>
          <w:ilvl w:val="0"/>
          <w:numId w:val="13"/>
        </w:numPr>
        <w:rPr>
          <w:lang w:val="en-US"/>
        </w:rPr>
      </w:pPr>
      <w:r w:rsidRPr="00F937C8">
        <w:rPr>
          <w:lang w:val="en-US"/>
        </w:rPr>
        <w:t>'100%'</w:t>
      </w:r>
    </w:p>
    <w:p w:rsidR="00683353" w:rsidRDefault="00683353" w:rsidP="00683353">
      <w:pPr>
        <w:rPr>
          <w:lang w:val="en-US"/>
        </w:rPr>
      </w:pPr>
      <w:r w:rsidRPr="00683353">
        <w:rPr>
          <w:lang w:val="en-US"/>
        </w:rPr>
        <w:t>For most dimensional properties we can also just define a number which i</w:t>
      </w:r>
      <w:r>
        <w:rPr>
          <w:lang w:val="en-US"/>
        </w:rPr>
        <w:t>s then assumed to be in pixels:</w:t>
      </w:r>
    </w:p>
    <w:p w:rsidR="00542396" w:rsidRPr="00EA0D2C" w:rsidRDefault="00683353" w:rsidP="00EA0D2C">
      <w:pPr>
        <w:pStyle w:val="Listenabsatz"/>
        <w:numPr>
          <w:ilvl w:val="0"/>
          <w:numId w:val="14"/>
        </w:numPr>
        <w:rPr>
          <w:lang w:val="en-US"/>
        </w:rPr>
      </w:pPr>
      <w:r w:rsidRPr="00EA0D2C">
        <w:rPr>
          <w:lang w:val="en-US"/>
        </w:rPr>
        <w:t>50 is the same as saying '50px'</w:t>
      </w:r>
    </w:p>
    <w:p w:rsidR="00542396" w:rsidRDefault="00BC1CFE" w:rsidP="00BC1CFE">
      <w:pPr>
        <w:pStyle w:val="berschrift2"/>
        <w:rPr>
          <w:lang w:val="en-US"/>
        </w:rPr>
      </w:pPr>
      <w:r>
        <w:rPr>
          <w:lang w:val="en-US"/>
        </w:rPr>
        <w:t>Automatic Property Calculation</w:t>
      </w:r>
    </w:p>
    <w:p w:rsidR="00BC1CFE" w:rsidRDefault="00A952E6" w:rsidP="00BC1CFE">
      <w:pPr>
        <w:rPr>
          <w:lang w:val="en-US"/>
        </w:rPr>
      </w:pPr>
      <w:r w:rsidRPr="00A952E6">
        <w:rPr>
          <w:lang w:val="en-US"/>
        </w:rPr>
        <w:t>Sometimes the value of a dimensional style property that we want to animate is not known until at runtime.or example, it is quite common for elements to have widths and heights that depend on their content and the screen size. These properties are often tricky to animate with CSS.</w:t>
      </w:r>
    </w:p>
    <w:p w:rsidR="00A952E6" w:rsidRDefault="00975DE0" w:rsidP="00BC1CFE">
      <w:pPr>
        <w:rPr>
          <w:lang w:val="en-US"/>
        </w:rPr>
      </w:pPr>
      <w:r w:rsidRPr="00975DE0">
        <w:rPr>
          <w:lang w:val="en-US"/>
        </w:rPr>
        <w:t xml:space="preserve">With Angular we can use a special </w:t>
      </w:r>
      <w:r w:rsidRPr="00B61E24">
        <w:rPr>
          <w:b/>
          <w:lang w:val="en-US"/>
        </w:rPr>
        <w:t>*</w:t>
      </w:r>
      <w:r w:rsidRPr="00975DE0">
        <w:rPr>
          <w:lang w:val="en-US"/>
        </w:rPr>
        <w:t xml:space="preserve"> property value in these cases. What it means is that the value of this property will be computed at runtime and then plugged into the animation.</w:t>
      </w:r>
    </w:p>
    <w:p w:rsidR="00B61E24" w:rsidRPr="00F23E09" w:rsidRDefault="00B61E24" w:rsidP="00B61E24">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'shrinkOut'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250</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height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BC1CFE" w:rsidRDefault="00BC1CFE" w:rsidP="00542396">
      <w:pPr>
        <w:rPr>
          <w:lang w:val="en-US"/>
        </w:rPr>
      </w:pPr>
    </w:p>
    <w:p w:rsidR="00542396" w:rsidRDefault="00B61E24" w:rsidP="00B61E24">
      <w:pPr>
        <w:pStyle w:val="berschrift2"/>
        <w:rPr>
          <w:lang w:val="en-US"/>
        </w:rPr>
      </w:pPr>
      <w:r>
        <w:rPr>
          <w:lang w:val="en-US"/>
        </w:rPr>
        <w:t>Animation Timing</w:t>
      </w:r>
    </w:p>
    <w:p w:rsidR="00B61E24" w:rsidRDefault="00B61E24" w:rsidP="00B61E24">
      <w:pPr>
        <w:rPr>
          <w:lang w:val="en-US"/>
        </w:rPr>
      </w:pPr>
      <w:r w:rsidRPr="00B61E24">
        <w:rPr>
          <w:lang w:val="en-US"/>
        </w:rPr>
        <w:t xml:space="preserve">There are three timing properties we can tune for every animated transition: </w:t>
      </w:r>
    </w:p>
    <w:p w:rsidR="00B61E24" w:rsidRDefault="00B61E24" w:rsidP="00B61E24">
      <w:pPr>
        <w:pStyle w:val="Listenabsatz"/>
        <w:numPr>
          <w:ilvl w:val="0"/>
          <w:numId w:val="14"/>
        </w:numPr>
        <w:rPr>
          <w:lang w:val="en-US"/>
        </w:rPr>
      </w:pPr>
      <w:r>
        <w:rPr>
          <w:lang w:val="en-US"/>
        </w:rPr>
        <w:t>The duration</w:t>
      </w:r>
    </w:p>
    <w:p w:rsidR="00B61E24" w:rsidRDefault="00B61E24" w:rsidP="00B61E24">
      <w:pPr>
        <w:pStyle w:val="Listenabsatz"/>
        <w:numPr>
          <w:ilvl w:val="0"/>
          <w:numId w:val="14"/>
        </w:numPr>
        <w:rPr>
          <w:lang w:val="en-US"/>
        </w:rPr>
      </w:pPr>
      <w:r>
        <w:rPr>
          <w:lang w:val="en-US"/>
        </w:rPr>
        <w:t xml:space="preserve"> the delay,</w:t>
      </w:r>
    </w:p>
    <w:p w:rsidR="00B61E24" w:rsidRDefault="00B61E24" w:rsidP="00B61E24">
      <w:pPr>
        <w:pStyle w:val="Listenabsatz"/>
        <w:numPr>
          <w:ilvl w:val="0"/>
          <w:numId w:val="14"/>
        </w:numPr>
        <w:rPr>
          <w:lang w:val="en-US"/>
        </w:rPr>
      </w:pPr>
      <w:r>
        <w:rPr>
          <w:lang w:val="en-US"/>
        </w:rPr>
        <w:t>the easing function</w:t>
      </w:r>
    </w:p>
    <w:p w:rsidR="00B61E24" w:rsidRDefault="00B61E24" w:rsidP="00B61E24">
      <w:pPr>
        <w:pStyle w:val="berschrift3"/>
        <w:rPr>
          <w:lang w:val="en-US"/>
        </w:rPr>
      </w:pPr>
      <w:r>
        <w:rPr>
          <w:lang w:val="en-US"/>
        </w:rPr>
        <w:t>Duration</w:t>
      </w:r>
    </w:p>
    <w:p w:rsidR="00B61E24" w:rsidRDefault="00B61E24" w:rsidP="00B61E24">
      <w:pPr>
        <w:rPr>
          <w:lang w:val="en-US"/>
        </w:rPr>
      </w:pPr>
      <w:r w:rsidRPr="00B61E24">
        <w:rPr>
          <w:lang w:val="en-US"/>
        </w:rPr>
        <w:t>The duration controls how long the animation takes to run from start to finish. We can define a duration in three ways:</w:t>
      </w:r>
    </w:p>
    <w:p w:rsidR="00B61E24" w:rsidRDefault="00B61E24" w:rsidP="00B61E24">
      <w:pPr>
        <w:pStyle w:val="Listenabsatz"/>
        <w:numPr>
          <w:ilvl w:val="0"/>
          <w:numId w:val="15"/>
        </w:numPr>
        <w:rPr>
          <w:lang w:val="en-US"/>
        </w:rPr>
      </w:pPr>
      <w:r w:rsidRPr="00B61E24">
        <w:rPr>
          <w:lang w:val="en-US"/>
        </w:rPr>
        <w:t>As a plain number, in milliseconds: 100</w:t>
      </w:r>
    </w:p>
    <w:p w:rsidR="00B61E24" w:rsidRDefault="00B61E24" w:rsidP="00B61E24">
      <w:pPr>
        <w:pStyle w:val="Listenabsatz"/>
        <w:numPr>
          <w:ilvl w:val="0"/>
          <w:numId w:val="15"/>
        </w:numPr>
        <w:rPr>
          <w:lang w:val="en-US"/>
        </w:rPr>
      </w:pPr>
      <w:r w:rsidRPr="00B61E24">
        <w:rPr>
          <w:lang w:val="en-US"/>
        </w:rPr>
        <w:t>In a string, as milliseconds: '100ms'</w:t>
      </w:r>
    </w:p>
    <w:p w:rsidR="00B61E24" w:rsidRPr="00B61E24" w:rsidRDefault="00B61E24" w:rsidP="00B61E24">
      <w:pPr>
        <w:pStyle w:val="Listenabsatz"/>
        <w:numPr>
          <w:ilvl w:val="0"/>
          <w:numId w:val="15"/>
        </w:numPr>
        <w:rPr>
          <w:lang w:val="en-US"/>
        </w:rPr>
      </w:pPr>
      <w:r w:rsidRPr="00B61E24">
        <w:rPr>
          <w:lang w:val="en-US"/>
        </w:rPr>
        <w:t>In a string, as seconds: '0.1s'</w:t>
      </w:r>
    </w:p>
    <w:p w:rsidR="00542396" w:rsidRDefault="00542396" w:rsidP="00542396">
      <w:pPr>
        <w:rPr>
          <w:lang w:val="en-US"/>
        </w:rPr>
      </w:pPr>
    </w:p>
    <w:p w:rsidR="00542396" w:rsidRDefault="00BB07A8" w:rsidP="00BB07A8">
      <w:pPr>
        <w:pStyle w:val="berschrift3"/>
        <w:rPr>
          <w:lang w:val="en-US"/>
        </w:rPr>
      </w:pPr>
      <w:r>
        <w:rPr>
          <w:lang w:val="en-US"/>
        </w:rPr>
        <w:lastRenderedPageBreak/>
        <w:t>Delay</w:t>
      </w:r>
    </w:p>
    <w:p w:rsidR="00BB07A8" w:rsidRPr="00BB07A8" w:rsidRDefault="00BB07A8" w:rsidP="00BB07A8">
      <w:pPr>
        <w:rPr>
          <w:lang w:val="en-US"/>
        </w:rPr>
      </w:pPr>
      <w:r w:rsidRPr="00BB07A8">
        <w:rPr>
          <w:lang w:val="en-US"/>
        </w:rPr>
        <w:t>The delay controls how long to wait after an animation triggers before the transition actually begins. We can define one by adding it in the same string following the duration. It also has the same format options as the duration:</w:t>
      </w:r>
    </w:p>
    <w:p w:rsidR="00542396" w:rsidRDefault="00BB07A8" w:rsidP="00BB07A8">
      <w:pPr>
        <w:rPr>
          <w:lang w:val="en-US"/>
        </w:rPr>
      </w:pPr>
      <w:r w:rsidRPr="00BB07A8">
        <w:rPr>
          <w:lang w:val="en-US"/>
        </w:rPr>
        <w:t>Wait for 100ms and then run for 200ms: '0.2s 100ms'</w:t>
      </w:r>
    </w:p>
    <w:p w:rsidR="00BB07A8" w:rsidRDefault="00BB07A8" w:rsidP="00BB07A8">
      <w:pPr>
        <w:pStyle w:val="berschrift3"/>
        <w:rPr>
          <w:lang w:val="en-US"/>
        </w:rPr>
      </w:pPr>
      <w:r>
        <w:rPr>
          <w:lang w:val="en-US"/>
        </w:rPr>
        <w:t>Easing</w:t>
      </w:r>
    </w:p>
    <w:p w:rsidR="00BB07A8" w:rsidRPr="00BB07A8" w:rsidRDefault="00BB07A8" w:rsidP="00BB07A8">
      <w:pPr>
        <w:rPr>
          <w:lang w:val="en-US"/>
        </w:rPr>
      </w:pPr>
      <w:r w:rsidRPr="00BB07A8">
        <w:rPr>
          <w:lang w:val="en-US"/>
        </w:rPr>
        <w:t xml:space="preserve">The easing function controls how the animation accelerates and decelerates during its runtime. For example, using an </w:t>
      </w:r>
      <w:r w:rsidRPr="00BB07A8">
        <w:rPr>
          <w:b/>
          <w:lang w:val="en-US"/>
        </w:rPr>
        <w:t>ease-in</w:t>
      </w:r>
      <w:r w:rsidRPr="00BB07A8">
        <w:rPr>
          <w:lang w:val="en-US"/>
        </w:rPr>
        <w:t xml:space="preserve"> function means the animation begins relatively slowly but then picks up speed as it progresses. We can control the easing by adding it as a third value in the string after the duration and the delay (or as the second value when there is no delay):</w:t>
      </w:r>
    </w:p>
    <w:p w:rsidR="00BB07A8" w:rsidRPr="00BB07A8" w:rsidRDefault="00BB07A8" w:rsidP="00BB07A8">
      <w:pPr>
        <w:rPr>
          <w:lang w:val="en-US"/>
        </w:rPr>
      </w:pPr>
    </w:p>
    <w:p w:rsidR="00BB07A8" w:rsidRPr="00BB07A8" w:rsidRDefault="00BB07A8" w:rsidP="00BB07A8">
      <w:pPr>
        <w:rPr>
          <w:lang w:val="en-US"/>
        </w:rPr>
      </w:pPr>
      <w:r w:rsidRPr="00BB07A8">
        <w:rPr>
          <w:lang w:val="en-US"/>
        </w:rPr>
        <w:t>Wait for 100ms and then run for 200ms, with easing: '0.2s 100ms ease-out'</w:t>
      </w:r>
    </w:p>
    <w:p w:rsidR="00BB07A8" w:rsidRPr="00BB07A8" w:rsidRDefault="00BB07A8" w:rsidP="00BB07A8">
      <w:pPr>
        <w:rPr>
          <w:lang w:val="en-US"/>
        </w:rPr>
      </w:pPr>
      <w:r w:rsidRPr="00BB07A8">
        <w:rPr>
          <w:lang w:val="en-US"/>
        </w:rPr>
        <w:t>Run for 200ms, with easing: '0.2s ease-in-out'</w:t>
      </w:r>
    </w:p>
    <w:p w:rsidR="00BB07A8" w:rsidRPr="00F23E09" w:rsidRDefault="00BB07A8" w:rsidP="00BB07A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ease-in'</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'0.2s 10 ease-out'</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b/>
          <w:bCs/>
          <w:color w:val="008000"/>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542396" w:rsidRDefault="00542396" w:rsidP="00542396">
      <w:pPr>
        <w:rPr>
          <w:lang w:val="en-US"/>
        </w:rPr>
      </w:pPr>
    </w:p>
    <w:p w:rsidR="00542396" w:rsidRDefault="00BB07A8" w:rsidP="00542396">
      <w:pPr>
        <w:rPr>
          <w:lang w:val="en-US"/>
        </w:rPr>
      </w:pPr>
      <w:r w:rsidRPr="00BB07A8">
        <w:rPr>
          <w:lang w:val="en-US"/>
        </w:rPr>
        <w:t xml:space="preserve">Here are a couple of custom timings in action. Both "enter" and "leave" last for 200 milliseconds but they have different easings. The leave begins after a slight </w:t>
      </w:r>
      <w:r>
        <w:rPr>
          <w:lang w:val="en-US"/>
        </w:rPr>
        <w:t>delay.</w:t>
      </w:r>
    </w:p>
    <w:p w:rsidR="00BB07A8" w:rsidRDefault="00BB07A8" w:rsidP="00BB07A8">
      <w:pPr>
        <w:pStyle w:val="berschrift3"/>
        <w:rPr>
          <w:lang w:val="en-US"/>
        </w:rPr>
      </w:pPr>
      <w:r>
        <w:rPr>
          <w:lang w:val="en-US"/>
        </w:rPr>
        <w:t>Multi-Step Animations with keyframes</w:t>
      </w:r>
    </w:p>
    <w:p w:rsidR="00BB07A8" w:rsidRDefault="00BB07A8" w:rsidP="00BB07A8">
      <w:pPr>
        <w:rPr>
          <w:lang w:val="en-US"/>
        </w:rPr>
      </w:pPr>
      <w:r w:rsidRPr="00BB07A8">
        <w:rPr>
          <w:lang w:val="en-US"/>
        </w:rPr>
        <w:t>With animation keyframes we can go beyond a simple transition between two sets of styles to a more intricate animation that goes through one or more intermediate styles in between.</w:t>
      </w:r>
    </w:p>
    <w:p w:rsidR="00BB07A8" w:rsidRDefault="00BB07A8" w:rsidP="00BB07A8">
      <w:pPr>
        <w:rPr>
          <w:lang w:val="en-US"/>
        </w:rPr>
      </w:pPr>
      <w:r w:rsidRPr="00BB07A8">
        <w:rPr>
          <w:lang w:val="en-US"/>
        </w:rPr>
        <w:t>For each keyframe, we can specify an offset that defines at which point in the animation that keyframe applies. The offset is a number between zero, which marks the beginning of the animation, and one, which marks the end.</w:t>
      </w:r>
    </w:p>
    <w:p w:rsidR="00EE4BEF" w:rsidRPr="00F23E09" w:rsidRDefault="00EE4BEF" w:rsidP="00EE4BE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color w:val="000000"/>
          <w:sz w:val="18"/>
          <w:szCs w:val="18"/>
          <w:shd w:val="clear" w:color="auto" w:fill="D9D9D9" w:themeFill="background1" w:themeFillShade="D9"/>
          <w:lang w:val="en-US" w:eastAsia="zh-CN"/>
        </w:rPr>
        <w:t>animations: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0.3</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color w:val="000000"/>
          <w:sz w:val="18"/>
          <w:szCs w:val="18"/>
          <w:lang w:val="en-US" w:eastAsia="zh-CN"/>
        </w:rPr>
        <w:lastRenderedPageBreak/>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color w:val="0000FF"/>
          <w:sz w:val="18"/>
          <w:szCs w:val="18"/>
          <w:lang w:val="en-US" w:eastAsia="zh-CN"/>
        </w:rPr>
        <w:t>300</w:t>
      </w:r>
      <w:r w:rsidRPr="00F23E09">
        <w:rPr>
          <w:rFonts w:ascii="Courier New" w:eastAsia="Times New Roman" w:hAnsi="Courier New" w:cs="Courier New"/>
          <w:color w:val="000000"/>
          <w:sz w:val="18"/>
          <w:szCs w:val="18"/>
          <w:lang w:val="en-US" w:eastAsia="zh-CN"/>
        </w:rPr>
        <w:t>, keyframes([</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'translateX(-15px)'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0.7</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'translateX(100%)'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offset</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EE4BEF" w:rsidRPr="00BB07A8" w:rsidRDefault="00EE4BEF" w:rsidP="00BB07A8">
      <w:pPr>
        <w:rPr>
          <w:lang w:val="en-US"/>
        </w:rPr>
      </w:pPr>
    </w:p>
    <w:p w:rsidR="00BB07A8" w:rsidRDefault="00EE4BEF" w:rsidP="00542396">
      <w:pPr>
        <w:rPr>
          <w:lang w:val="en-US"/>
        </w:rPr>
      </w:pPr>
      <w:r w:rsidRPr="00EE4BEF">
        <w:rPr>
          <w:lang w:val="en-US"/>
        </w:rPr>
        <w:t>In this example we add some "bounce" to our enter and leave animations with keyframes</w:t>
      </w:r>
      <w:r>
        <w:rPr>
          <w:lang w:val="en-US"/>
        </w:rPr>
        <w:t>.</w:t>
      </w:r>
    </w:p>
    <w:p w:rsidR="00EE4BEF" w:rsidRDefault="00EE4BEF" w:rsidP="00542396">
      <w:pPr>
        <w:rPr>
          <w:lang w:val="en-US"/>
        </w:rPr>
      </w:pPr>
      <w:r w:rsidRPr="00EE4BEF">
        <w:rPr>
          <w:lang w:val="en-US"/>
        </w:rPr>
        <w:t>Note that the offsets are not defined in terms of absolute time. They are relative measures from 0 to 1. The final timeline of the animation will based on the combination of keyframe offsets, duration, delay, and easing.</w:t>
      </w:r>
    </w:p>
    <w:p w:rsidR="00EE4BEF" w:rsidRDefault="00EE4BEF" w:rsidP="00542396">
      <w:pPr>
        <w:rPr>
          <w:lang w:val="en-US"/>
        </w:rPr>
      </w:pPr>
      <w:r w:rsidRPr="00EE4BEF">
        <w:rPr>
          <w:lang w:val="en-US"/>
        </w:rPr>
        <w:t>Defining offsets for keyframes is optional. If we omit them, offsets with even spacing are automatically assigned. For example, three keyframes without predefined offsets will receive offsets 0, 0.5, and 1.</w:t>
      </w:r>
    </w:p>
    <w:p w:rsidR="00BB07A8" w:rsidRDefault="00EE4BEF" w:rsidP="00EE4BEF">
      <w:pPr>
        <w:pStyle w:val="berschrift3"/>
        <w:rPr>
          <w:lang w:val="en-US"/>
        </w:rPr>
      </w:pPr>
      <w:r>
        <w:rPr>
          <w:lang w:val="en-US"/>
        </w:rPr>
        <w:t>Parallel Animation Groups</w:t>
      </w:r>
    </w:p>
    <w:p w:rsidR="00EE4BEF" w:rsidRDefault="005529AC" w:rsidP="00EE4BEF">
      <w:pPr>
        <w:rPr>
          <w:lang w:val="en-US"/>
        </w:rPr>
      </w:pPr>
      <w:r w:rsidRPr="005529AC">
        <w:rPr>
          <w:lang w:val="en-US"/>
        </w:rPr>
        <w:t>we may also want to configure different timings for animations that happen in parallel. For example, we may want to animate two CSS properties but use a different easing function for each one.</w:t>
      </w:r>
    </w:p>
    <w:p w:rsidR="005529AC" w:rsidRDefault="005529AC" w:rsidP="00EE4BEF">
      <w:pPr>
        <w:rPr>
          <w:lang w:val="en-US"/>
        </w:rPr>
      </w:pPr>
      <w:r w:rsidRPr="005529AC">
        <w:rPr>
          <w:lang w:val="en-US"/>
        </w:rPr>
        <w:t>For this we can use animation groups. In this example we use groups both on enter and leave so that we can use two different timing configurations. Both are applied to the same element in parallel, but run independent of each other:</w:t>
      </w:r>
    </w:p>
    <w:p w:rsidR="004E333B" w:rsidRPr="00F23E09" w:rsidRDefault="004E333B" w:rsidP="004E333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zh-CN"/>
        </w:rPr>
      </w:pPr>
      <w:r w:rsidRPr="00F23E09">
        <w:rPr>
          <w:rFonts w:ascii="Courier New" w:eastAsia="Times New Roman" w:hAnsi="Courier New" w:cs="Courier New"/>
          <w:b/>
          <w:bCs/>
          <w:color w:val="660E7A"/>
          <w:sz w:val="18"/>
          <w:szCs w:val="18"/>
          <w:lang w:val="en-US" w:eastAsia="zh-CN"/>
        </w:rPr>
        <w:t>animations</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trigger(</w:t>
      </w:r>
      <w:r w:rsidRPr="00F23E09">
        <w:rPr>
          <w:rFonts w:ascii="Courier New" w:eastAsia="Times New Roman" w:hAnsi="Courier New" w:cs="Courier New"/>
          <w:b/>
          <w:bCs/>
          <w:color w:val="008000"/>
          <w:sz w:val="18"/>
          <w:szCs w:val="18"/>
          <w:lang w:val="en-US" w:eastAsia="zh-CN"/>
        </w:rPr>
        <w:t>'flyInOut'</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state(</w:t>
      </w:r>
      <w:r w:rsidRPr="00F23E09">
        <w:rPr>
          <w:rFonts w:ascii="Courier New" w:eastAsia="Times New Roman" w:hAnsi="Courier New" w:cs="Courier New"/>
          <w:b/>
          <w:bCs/>
          <w:color w:val="008000"/>
          <w:sz w:val="18"/>
          <w:szCs w:val="18"/>
          <w:lang w:val="en-US" w:eastAsia="zh-CN"/>
        </w:rPr>
        <w:t>'in'</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'void =&gt; *'</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style({</w:t>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0.1s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'translateX(0)'</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120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transition(</w:t>
      </w:r>
      <w:r w:rsidRPr="00F23E09">
        <w:rPr>
          <w:rFonts w:ascii="Courier New" w:eastAsia="Times New Roman" w:hAnsi="Courier New" w:cs="Courier New"/>
          <w:b/>
          <w:bCs/>
          <w:color w:val="008000"/>
          <w:sz w:val="18"/>
          <w:szCs w:val="18"/>
          <w:lang w:val="en-US" w:eastAsia="zh-CN"/>
        </w:rPr>
        <w:t>'* =&gt; void'</w:t>
      </w:r>
      <w:r w:rsidRPr="00F23E09">
        <w:rPr>
          <w:rFonts w:ascii="Courier New" w:eastAsia="Times New Roman" w:hAnsi="Courier New" w:cs="Courier New"/>
          <w:color w:val="000000"/>
          <w:sz w:val="18"/>
          <w:szCs w:val="18"/>
          <w:lang w:val="en-US" w:eastAsia="zh-CN"/>
        </w:rPr>
        <w:t>, [</w:t>
      </w:r>
      <w:r w:rsidRPr="00F23E09">
        <w:rPr>
          <w:rFonts w:ascii="Courier New" w:eastAsia="Times New Roman" w:hAnsi="Courier New" w:cs="Courier New"/>
          <w:color w:val="000000"/>
          <w:sz w:val="18"/>
          <w:szCs w:val="18"/>
          <w:lang w:val="en-US" w:eastAsia="zh-CN"/>
        </w:rPr>
        <w:br/>
        <w:t xml:space="preserve">      group([</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transform</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b/>
          <w:bCs/>
          <w:color w:val="008000"/>
          <w:sz w:val="18"/>
          <w:szCs w:val="18"/>
          <w:lang w:val="en-US" w:eastAsia="zh-CN"/>
        </w:rPr>
        <w:t>'translateX(50px)'</w:t>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width</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10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animate(</w:t>
      </w:r>
      <w:r w:rsidRPr="00F23E09">
        <w:rPr>
          <w:rFonts w:ascii="Courier New" w:eastAsia="Times New Roman" w:hAnsi="Courier New" w:cs="Courier New"/>
          <w:b/>
          <w:bCs/>
          <w:color w:val="008000"/>
          <w:sz w:val="18"/>
          <w:szCs w:val="18"/>
          <w:lang w:val="en-US" w:eastAsia="zh-CN"/>
        </w:rPr>
        <w:t>'0.3s 0.2s ease'</w:t>
      </w:r>
      <w:r w:rsidRPr="00F23E09">
        <w:rPr>
          <w:rFonts w:ascii="Courier New" w:eastAsia="Times New Roman" w:hAnsi="Courier New" w:cs="Courier New"/>
          <w:color w:val="000000"/>
          <w:sz w:val="18"/>
          <w:szCs w:val="18"/>
          <w:lang w:val="en-US" w:eastAsia="zh-CN"/>
        </w:rPr>
        <w:t>, style({</w:t>
      </w:r>
      <w:r w:rsidRPr="00F23E09">
        <w:rPr>
          <w:rFonts w:ascii="Courier New" w:eastAsia="Times New Roman" w:hAnsi="Courier New" w:cs="Courier New"/>
          <w:color w:val="000000"/>
          <w:sz w:val="18"/>
          <w:szCs w:val="18"/>
          <w:lang w:val="en-US" w:eastAsia="zh-CN"/>
        </w:rPr>
        <w:br/>
      </w:r>
      <w:r w:rsidRPr="00F23E09">
        <w:rPr>
          <w:rFonts w:ascii="Courier New" w:eastAsia="Times New Roman" w:hAnsi="Courier New" w:cs="Courier New"/>
          <w:b/>
          <w:bCs/>
          <w:color w:val="660E7A"/>
          <w:sz w:val="18"/>
          <w:szCs w:val="18"/>
          <w:lang w:val="en-US" w:eastAsia="zh-CN"/>
        </w:rPr>
        <w:t>opacity</w:t>
      </w:r>
      <w:r w:rsidRPr="00F23E09">
        <w:rPr>
          <w:rFonts w:ascii="Courier New" w:eastAsia="Times New Roman" w:hAnsi="Courier New" w:cs="Courier New"/>
          <w:color w:val="000000"/>
          <w:sz w:val="18"/>
          <w:szCs w:val="18"/>
          <w:lang w:val="en-US" w:eastAsia="zh-CN"/>
        </w:rPr>
        <w:t xml:space="preserve">: </w:t>
      </w:r>
      <w:r w:rsidRPr="00F23E09">
        <w:rPr>
          <w:rFonts w:ascii="Courier New" w:eastAsia="Times New Roman" w:hAnsi="Courier New" w:cs="Courier New"/>
          <w:color w:val="0000FF"/>
          <w:sz w:val="18"/>
          <w:szCs w:val="18"/>
          <w:lang w:val="en-US" w:eastAsia="zh-CN"/>
        </w:rPr>
        <w:t>0</w:t>
      </w:r>
      <w:r w:rsidRPr="00F23E09">
        <w:rPr>
          <w:rFonts w:ascii="Courier New" w:eastAsia="Times New Roman" w:hAnsi="Courier New" w:cs="Courier New"/>
          <w:color w:val="0000FF"/>
          <w:sz w:val="18"/>
          <w:szCs w:val="18"/>
          <w:lang w:val="en-US" w:eastAsia="zh-CN"/>
        </w:rPr>
        <w:br/>
      </w:r>
      <w:r w:rsidRPr="00F23E09">
        <w:rPr>
          <w:rFonts w:ascii="Courier New" w:eastAsia="Times New Roman" w:hAnsi="Courier New" w:cs="Courier New"/>
          <w:color w:val="000000"/>
          <w:sz w:val="18"/>
          <w:szCs w:val="18"/>
          <w:lang w:val="en-US" w:eastAsia="zh-CN"/>
        </w:rPr>
        <w:t>}))</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 xml:space="preserve">  ])</w:t>
      </w:r>
      <w:r w:rsidRPr="00F23E09">
        <w:rPr>
          <w:rFonts w:ascii="Courier New" w:eastAsia="Times New Roman" w:hAnsi="Courier New" w:cs="Courier New"/>
          <w:color w:val="000000"/>
          <w:sz w:val="18"/>
          <w:szCs w:val="18"/>
          <w:lang w:val="en-US" w:eastAsia="zh-CN"/>
        </w:rPr>
        <w:br/>
        <w:t>]</w:t>
      </w:r>
    </w:p>
    <w:p w:rsidR="004E333B" w:rsidRDefault="004E333B" w:rsidP="00EE4BEF">
      <w:pPr>
        <w:rPr>
          <w:lang w:val="en-US"/>
        </w:rPr>
      </w:pPr>
    </w:p>
    <w:p w:rsidR="005529AC" w:rsidRDefault="004E333B" w:rsidP="00EE4BEF">
      <w:pPr>
        <w:rPr>
          <w:lang w:val="en-US"/>
        </w:rPr>
      </w:pPr>
      <w:r w:rsidRPr="004E333B">
        <w:rPr>
          <w:lang w:val="en-US"/>
        </w:rPr>
        <w:t>One group animates the element transform and width. The other animates the opacity.</w:t>
      </w:r>
    </w:p>
    <w:p w:rsidR="004E333B" w:rsidRDefault="00F23E09" w:rsidP="00F23E09">
      <w:pPr>
        <w:pStyle w:val="berschrift1"/>
        <w:rPr>
          <w:lang w:val="en-US"/>
        </w:rPr>
      </w:pPr>
      <w:r>
        <w:rPr>
          <w:lang w:val="en-US"/>
        </w:rPr>
        <w:lastRenderedPageBreak/>
        <w:t>Component Style</w:t>
      </w:r>
      <w:r w:rsidR="00CD29B6">
        <w:rPr>
          <w:lang w:val="en-US"/>
        </w:rPr>
        <w:t>s</w:t>
      </w:r>
    </w:p>
    <w:p w:rsidR="00CD29B6" w:rsidRDefault="00CD29B6" w:rsidP="00CD29B6">
      <w:pPr>
        <w:rPr>
          <w:lang w:val="en-US"/>
        </w:rPr>
      </w:pPr>
      <w:r w:rsidRPr="00CD29B6">
        <w:rPr>
          <w:lang w:val="en-US"/>
        </w:rPr>
        <w:t>For every Angular 2 component we write, we may define not only an HTML template, but also the CSS styles that go with that template, specifying any selectors, rules, and media queries that we need.</w:t>
      </w:r>
    </w:p>
    <w:p w:rsidR="00CD29B6" w:rsidRDefault="000238C0" w:rsidP="00CD29B6">
      <w:pPr>
        <w:rPr>
          <w:lang w:val="en-US"/>
        </w:rPr>
      </w:pPr>
      <w:r w:rsidRPr="000238C0">
        <w:rPr>
          <w:lang w:val="en-US"/>
        </w:rPr>
        <w:t>One way to do this is to set the styles property in the component metadata. The styles property takes an array of strings that contain CSS code.</w:t>
      </w:r>
    </w:p>
    <w:p w:rsidR="000238C0" w:rsidRPr="0083249D" w:rsidRDefault="000238C0" w:rsidP="000238C0">
      <w:pPr>
        <w:pStyle w:val="HTMLVorformatiert"/>
        <w:shd w:val="clear" w:color="auto" w:fill="D9D9D9" w:themeFill="background1" w:themeFillShade="D9"/>
        <w:rPr>
          <w:color w:val="000000"/>
          <w:lang w:val="en-US"/>
        </w:rPr>
      </w:pPr>
      <w:r w:rsidRPr="000238C0">
        <w:rPr>
          <w:color w:val="000000"/>
          <w:lang w:val="en-US"/>
        </w:rPr>
        <w:t>@</w:t>
      </w:r>
      <w:r w:rsidRPr="000238C0">
        <w:rPr>
          <w:color w:val="458383"/>
          <w:lang w:val="en-US"/>
        </w:rPr>
        <w:t>Component</w:t>
      </w:r>
      <w:r w:rsidRPr="000238C0">
        <w:rPr>
          <w:color w:val="000000"/>
          <w:lang w:val="en-US"/>
        </w:rPr>
        <w:t>({</w:t>
      </w:r>
      <w:r w:rsidRPr="000238C0">
        <w:rPr>
          <w:color w:val="000000"/>
          <w:lang w:val="en-US"/>
        </w:rPr>
        <w:br/>
      </w:r>
      <w:r w:rsidRPr="000238C0">
        <w:rPr>
          <w:b/>
          <w:bCs/>
          <w:color w:val="660E7A"/>
          <w:lang w:val="en-US"/>
        </w:rPr>
        <w:t>selector</w:t>
      </w:r>
      <w:r w:rsidRPr="000238C0">
        <w:rPr>
          <w:color w:val="000000"/>
          <w:lang w:val="en-US"/>
        </w:rPr>
        <w:t xml:space="preserve">: </w:t>
      </w:r>
      <w:r w:rsidRPr="000238C0">
        <w:rPr>
          <w:b/>
          <w:bCs/>
          <w:color w:val="008000"/>
          <w:lang w:val="en-US"/>
        </w:rPr>
        <w:t>'hero-app'</w:t>
      </w:r>
      <w:r w:rsidRPr="000238C0">
        <w:rPr>
          <w:color w:val="000000"/>
          <w:lang w:val="en-US"/>
        </w:rPr>
        <w:t>,</w:t>
      </w:r>
      <w:r w:rsidRPr="000238C0">
        <w:rPr>
          <w:color w:val="000000"/>
          <w:lang w:val="en-US"/>
        </w:rPr>
        <w:br/>
      </w:r>
      <w:r w:rsidRPr="000238C0">
        <w:rPr>
          <w:b/>
          <w:bCs/>
          <w:color w:val="660E7A"/>
          <w:lang w:val="en-US"/>
        </w:rPr>
        <w:t>template</w:t>
      </w:r>
      <w:r w:rsidRPr="000238C0">
        <w:rPr>
          <w:color w:val="000000"/>
          <w:lang w:val="en-US"/>
        </w:rPr>
        <w:t xml:space="preserve">: </w:t>
      </w:r>
      <w:r w:rsidRPr="000238C0">
        <w:rPr>
          <w:b/>
          <w:bCs/>
          <w:color w:val="008000"/>
          <w:lang w:val="en-US"/>
        </w:rPr>
        <w:t>`</w:t>
      </w:r>
      <w:r w:rsidRPr="000238C0">
        <w:rPr>
          <w:b/>
          <w:bCs/>
          <w:color w:val="008000"/>
          <w:lang w:val="en-US"/>
        </w:rPr>
        <w:br/>
        <w:t>&lt;h1&gt;Tour of Heroes&lt;/h1&gt;</w:t>
      </w:r>
      <w:r w:rsidRPr="000238C0">
        <w:rPr>
          <w:b/>
          <w:bCs/>
          <w:color w:val="008000"/>
          <w:lang w:val="en-US"/>
        </w:rPr>
        <w:br/>
        <w:t>&lt;hero-app-main [hero]=</w:t>
      </w:r>
      <w:r w:rsidRPr="000238C0">
        <w:rPr>
          <w:b/>
          <w:bCs/>
          <w:color w:val="660E7A"/>
          <w:lang w:val="en-US"/>
        </w:rPr>
        <w:t>hero</w:t>
      </w:r>
      <w:r w:rsidRPr="000238C0">
        <w:rPr>
          <w:b/>
          <w:bCs/>
          <w:color w:val="008000"/>
          <w:lang w:val="en-US"/>
        </w:rPr>
        <w:t>&gt;&lt;/hero-app-main&gt;`</w:t>
      </w:r>
      <w:r w:rsidRPr="000238C0">
        <w:rPr>
          <w:color w:val="000000"/>
          <w:lang w:val="en-US"/>
        </w:rPr>
        <w:t>,</w:t>
      </w:r>
      <w:r w:rsidRPr="000238C0">
        <w:rPr>
          <w:color w:val="000000"/>
          <w:lang w:val="en-US"/>
        </w:rPr>
        <w:br/>
      </w:r>
      <w:r w:rsidRPr="000238C0">
        <w:rPr>
          <w:b/>
          <w:bCs/>
          <w:color w:val="660E7A"/>
          <w:highlight w:val="yellow"/>
          <w:lang w:val="en-US"/>
        </w:rPr>
        <w:t>styles</w:t>
      </w:r>
      <w:r w:rsidRPr="000238C0">
        <w:rPr>
          <w:color w:val="000000"/>
          <w:highlight w:val="yellow"/>
          <w:lang w:val="en-US"/>
        </w:rPr>
        <w:t>: [</w:t>
      </w:r>
      <w:r w:rsidRPr="000238C0">
        <w:rPr>
          <w:b/>
          <w:bCs/>
          <w:color w:val="008000"/>
          <w:highlight w:val="yellow"/>
          <w:lang w:val="en-US"/>
        </w:rPr>
        <w:t>'</w:t>
      </w:r>
      <w:r w:rsidRPr="000238C0">
        <w:rPr>
          <w:b/>
          <w:bCs/>
          <w:color w:val="000080"/>
          <w:highlight w:val="yellow"/>
          <w:lang w:val="en-US"/>
        </w:rPr>
        <w:t>h1</w:t>
      </w:r>
      <w:r w:rsidRPr="000238C0">
        <w:rPr>
          <w:b/>
          <w:bCs/>
          <w:color w:val="008000"/>
          <w:highlight w:val="yellow"/>
          <w:lang w:val="en-US"/>
        </w:rPr>
        <w:t xml:space="preserve"> { font-weight: normal; }'</w:t>
      </w:r>
      <w:r w:rsidRPr="000238C0">
        <w:rPr>
          <w:color w:val="000000"/>
          <w:highlight w:val="yellow"/>
          <w:lang w:val="en-US"/>
        </w:rPr>
        <w:t>]</w:t>
      </w:r>
      <w:r w:rsidRPr="000238C0">
        <w:rPr>
          <w:color w:val="000000"/>
          <w:lang w:val="en-US"/>
        </w:rPr>
        <w:br/>
        <w:t>})</w:t>
      </w:r>
      <w:r w:rsidRPr="000238C0">
        <w:rPr>
          <w:color w:val="000000"/>
          <w:lang w:val="en-US"/>
        </w:rPr>
        <w:br/>
      </w:r>
      <w:r w:rsidRPr="000238C0">
        <w:rPr>
          <w:b/>
          <w:bCs/>
          <w:color w:val="000080"/>
          <w:lang w:val="en-US"/>
        </w:rPr>
        <w:t xml:space="preserve">export class </w:t>
      </w:r>
      <w:r w:rsidRPr="000238C0">
        <w:rPr>
          <w:color w:val="000000"/>
          <w:lang w:val="en-US"/>
        </w:rPr>
        <w:t>HeroAppComponent {</w:t>
      </w:r>
      <w:r w:rsidRPr="000238C0">
        <w:rPr>
          <w:color w:val="000000"/>
          <w:lang w:val="en-US"/>
        </w:rPr>
        <w:br/>
      </w:r>
      <w:r w:rsidRPr="000238C0">
        <w:rPr>
          <w:i/>
          <w:iCs/>
          <w:color w:val="808080"/>
          <w:lang w:val="en-US"/>
        </w:rPr>
        <w:t xml:space="preserve">/* . . . </w:t>
      </w:r>
      <w:r w:rsidRPr="0083249D">
        <w:rPr>
          <w:i/>
          <w:iCs/>
          <w:color w:val="808080"/>
          <w:lang w:val="en-US"/>
        </w:rPr>
        <w:t>*/</w:t>
      </w:r>
      <w:r w:rsidRPr="0083249D">
        <w:rPr>
          <w:i/>
          <w:iCs/>
          <w:color w:val="808080"/>
          <w:lang w:val="en-US"/>
        </w:rPr>
        <w:br/>
      </w:r>
      <w:r w:rsidRPr="0083249D">
        <w:rPr>
          <w:color w:val="000000"/>
          <w:lang w:val="en-US"/>
        </w:rPr>
        <w:t>}</w:t>
      </w:r>
    </w:p>
    <w:p w:rsidR="000238C0" w:rsidRPr="000238C0" w:rsidRDefault="000238C0" w:rsidP="00CD29B6">
      <w:pPr>
        <w:rPr>
          <w:lang w:val="en-US"/>
        </w:rPr>
      </w:pPr>
    </w:p>
    <w:p w:rsidR="00F23E09" w:rsidRDefault="0083249D" w:rsidP="00F23E09">
      <w:pPr>
        <w:rPr>
          <w:lang w:val="en-US"/>
        </w:rPr>
      </w:pPr>
      <w:r w:rsidRPr="0083249D">
        <w:rPr>
          <w:lang w:val="en-US"/>
        </w:rPr>
        <w:t>Component styles differ from traditional, global styles</w:t>
      </w:r>
      <w:r>
        <w:rPr>
          <w:lang w:val="en-US"/>
        </w:rPr>
        <w:t>:</w:t>
      </w:r>
    </w:p>
    <w:p w:rsidR="0083249D" w:rsidRPr="0083249D" w:rsidRDefault="0083249D" w:rsidP="0083249D">
      <w:pPr>
        <w:rPr>
          <w:lang w:val="en-US"/>
        </w:rPr>
      </w:pPr>
      <w:r w:rsidRPr="0083249D">
        <w:rPr>
          <w:lang w:val="en-US"/>
        </w:rPr>
        <w:t xml:space="preserve">The selectors we put into a component's styles only apply within the template of that component. The h1 selector in the example above only applies to the &lt;h1&gt; tag in the template of </w:t>
      </w:r>
      <w:r w:rsidRPr="0083249D">
        <w:rPr>
          <w:rFonts w:ascii="Courier New" w:hAnsi="Courier New" w:cs="Courier New"/>
          <w:lang w:val="en-US"/>
        </w:rPr>
        <w:t>HeroAppComponent</w:t>
      </w:r>
      <w:r w:rsidRPr="0083249D">
        <w:rPr>
          <w:lang w:val="en-US"/>
        </w:rPr>
        <w:t>. Any &lt;h1&gt; elements elsewhere in the application are unaffected.</w:t>
      </w:r>
    </w:p>
    <w:p w:rsidR="004E333B" w:rsidRDefault="0083249D" w:rsidP="0083249D">
      <w:pPr>
        <w:pStyle w:val="berschrift2"/>
        <w:rPr>
          <w:lang w:val="en-US"/>
        </w:rPr>
      </w:pPr>
      <w:r>
        <w:rPr>
          <w:lang w:val="en-US"/>
        </w:rPr>
        <w:t>Special Selectors</w:t>
      </w:r>
    </w:p>
    <w:p w:rsidR="0083249D" w:rsidRDefault="0077591E" w:rsidP="0083249D">
      <w:pPr>
        <w:rPr>
          <w:lang w:val="en-US"/>
        </w:rPr>
      </w:pPr>
      <w:r w:rsidRPr="0077591E">
        <w:rPr>
          <w:lang w:val="en-US"/>
        </w:rPr>
        <w:t>Component styles have a few special selectors</w:t>
      </w:r>
      <w:r>
        <w:rPr>
          <w:lang w:val="en-US"/>
        </w:rPr>
        <w:t>.</w:t>
      </w:r>
    </w:p>
    <w:p w:rsidR="0077591E" w:rsidRDefault="002812A5" w:rsidP="002812A5">
      <w:pPr>
        <w:pStyle w:val="berschrift3"/>
        <w:rPr>
          <w:lang w:val="en-US"/>
        </w:rPr>
      </w:pPr>
      <w:r>
        <w:rPr>
          <w:lang w:val="en-US"/>
        </w:rPr>
        <w:t>:host</w:t>
      </w:r>
    </w:p>
    <w:p w:rsidR="002812A5" w:rsidRPr="00407D58" w:rsidRDefault="002812A5" w:rsidP="002812A5">
      <w:pPr>
        <w:rPr>
          <w:lang w:val="en-US"/>
        </w:rPr>
      </w:pPr>
      <w:r w:rsidRPr="002812A5">
        <w:rPr>
          <w:lang w:val="en-US"/>
        </w:rPr>
        <w:t>Use the :host pseudo-class selector to target styles in the element that hosts the component (as opposed to targeting elements inside the component's template</w:t>
      </w:r>
      <w:r>
        <w:rPr>
          <w:lang w:val="en-US"/>
        </w:rPr>
        <w:t>).</w:t>
      </w:r>
      <w:r w:rsidR="00407D58" w:rsidRPr="00407D58">
        <w:rPr>
          <w:lang w:val="en-US"/>
        </w:rPr>
        <w:t>This is the only way we can target the host element.</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 {display: block;border: 1px solid black;}'</w:t>
      </w:r>
      <w:r w:rsidRPr="00407D58">
        <w:rPr>
          <w:color w:val="000000"/>
          <w:lang w:val="en-US"/>
        </w:rPr>
        <w:t>]</w:t>
      </w:r>
    </w:p>
    <w:p w:rsidR="004E333B" w:rsidRDefault="004E333B" w:rsidP="00EE4BEF">
      <w:pPr>
        <w:rPr>
          <w:lang w:val="en-US"/>
        </w:rPr>
      </w:pPr>
    </w:p>
    <w:p w:rsidR="004E333B" w:rsidRDefault="00407D58" w:rsidP="00EE4BEF">
      <w:pPr>
        <w:rPr>
          <w:lang w:val="en-US"/>
        </w:rPr>
      </w:pPr>
      <w:r w:rsidRPr="00407D58">
        <w:rPr>
          <w:lang w:val="en-US"/>
        </w:rPr>
        <w:t xml:space="preserve">In the next example we target the host element again, but only when it also has the </w:t>
      </w:r>
      <w:r w:rsidRPr="00407D58">
        <w:rPr>
          <w:rFonts w:ascii="Courier New" w:hAnsi="Courier New" w:cs="Courier New"/>
          <w:lang w:val="en-US"/>
        </w:rPr>
        <w:t>active</w:t>
      </w:r>
      <w:r w:rsidRPr="00407D58">
        <w:rPr>
          <w:lang w:val="en-US"/>
        </w:rPr>
        <w:t xml:space="preserve"> CSS class.</w:t>
      </w:r>
    </w:p>
    <w:p w:rsidR="00407D58" w:rsidRPr="00407D58" w:rsidRDefault="00407D58" w:rsidP="00407D58">
      <w:pPr>
        <w:pStyle w:val="HTMLVorformatiert"/>
        <w:shd w:val="clear" w:color="auto" w:fill="D9D9D9" w:themeFill="background1" w:themeFillShade="D9"/>
        <w:rPr>
          <w:color w:val="000000"/>
          <w:lang w:val="en-US"/>
        </w:rPr>
      </w:pPr>
      <w:r w:rsidRPr="00407D58">
        <w:rPr>
          <w:b/>
          <w:bCs/>
          <w:color w:val="660E7A"/>
          <w:lang w:val="en-US"/>
        </w:rPr>
        <w:t>styles</w:t>
      </w:r>
      <w:r w:rsidRPr="00407D58">
        <w:rPr>
          <w:color w:val="000000"/>
          <w:lang w:val="en-US"/>
        </w:rPr>
        <w:t>:[</w:t>
      </w:r>
      <w:r w:rsidRPr="00407D58">
        <w:rPr>
          <w:b/>
          <w:bCs/>
          <w:color w:val="008000"/>
          <w:lang w:val="en-US"/>
        </w:rPr>
        <w:t>`:host(.a</w:t>
      </w:r>
      <w:r>
        <w:rPr>
          <w:b/>
          <w:bCs/>
          <w:color w:val="008000"/>
          <w:lang w:val="en-US"/>
        </w:rPr>
        <w:t>ctive) {</w:t>
      </w:r>
      <w:r>
        <w:rPr>
          <w:b/>
          <w:bCs/>
          <w:color w:val="008000"/>
          <w:lang w:val="en-US"/>
        </w:rPr>
        <w:br/>
        <w:t xml:space="preserve">  border-width: 3px;</w:t>
      </w:r>
      <w:r>
        <w:rPr>
          <w:b/>
          <w:bCs/>
          <w:color w:val="008000"/>
          <w:lang w:val="en-US"/>
        </w:rPr>
        <w:br/>
        <w:t>}</w:t>
      </w:r>
      <w:r w:rsidRPr="00407D58">
        <w:rPr>
          <w:b/>
          <w:bCs/>
          <w:color w:val="008000"/>
          <w:lang w:val="en-US"/>
        </w:rPr>
        <w:t>`</w:t>
      </w:r>
      <w:r w:rsidRPr="00407D58">
        <w:rPr>
          <w:color w:val="000000"/>
          <w:lang w:val="en-US"/>
        </w:rPr>
        <w:t>]</w:t>
      </w:r>
    </w:p>
    <w:p w:rsidR="00407D58" w:rsidRPr="00407D58" w:rsidRDefault="00407D58" w:rsidP="00EE4BEF">
      <w:pPr>
        <w:rPr>
          <w:lang w:val="en-US"/>
        </w:rPr>
      </w:pPr>
    </w:p>
    <w:p w:rsidR="004E333B" w:rsidRDefault="00C52B14" w:rsidP="00C52B14">
      <w:pPr>
        <w:pStyle w:val="berschrift3"/>
        <w:rPr>
          <w:lang w:val="en-US"/>
        </w:rPr>
      </w:pPr>
      <w:r>
        <w:rPr>
          <w:lang w:val="en-US"/>
        </w:rPr>
        <w:t>:host-context</w:t>
      </w:r>
    </w:p>
    <w:p w:rsidR="00C52B14" w:rsidRDefault="00C52B14" w:rsidP="00C52B14">
      <w:pPr>
        <w:rPr>
          <w:lang w:val="en-US"/>
        </w:rPr>
      </w:pPr>
      <w:r w:rsidRPr="00C52B14">
        <w:rPr>
          <w:lang w:val="en-US"/>
        </w:rPr>
        <w:t>Sometimes it is useful to apply styles based on some condition outside a component's view. For example, there may be a CSS theme class applied to the document &lt;body&gt; element, and we want to change how our component looks based on that.</w:t>
      </w:r>
    </w:p>
    <w:p w:rsidR="00C52B14" w:rsidRDefault="00C52B14" w:rsidP="00C52B14">
      <w:pPr>
        <w:rPr>
          <w:lang w:val="en-US"/>
        </w:rPr>
      </w:pPr>
      <w:r w:rsidRPr="00C52B14">
        <w:rPr>
          <w:lang w:val="en-US"/>
        </w:rPr>
        <w:t xml:space="preserve">In the following example, we apply a background-color style to all &lt;h2&gt; elements inside the component, only if some ancestor element has the CSS class </w:t>
      </w:r>
      <w:r w:rsidRPr="001918C6">
        <w:rPr>
          <w:rFonts w:ascii="Courier New" w:hAnsi="Courier New" w:cs="Courier New"/>
          <w:lang w:val="en-US"/>
        </w:rPr>
        <w:t>theme-light</w:t>
      </w:r>
      <w:r w:rsidRPr="00C52B14">
        <w:rPr>
          <w:lang w:val="en-US"/>
        </w:rPr>
        <w:t>.</w:t>
      </w:r>
    </w:p>
    <w:p w:rsidR="00C52B14" w:rsidRPr="00C52B14" w:rsidRDefault="00C52B14" w:rsidP="00C52B14">
      <w:pPr>
        <w:rPr>
          <w:lang w:val="en-US"/>
        </w:rPr>
      </w:pPr>
    </w:p>
    <w:p w:rsidR="00C52B14" w:rsidRPr="00C52B14" w:rsidRDefault="00C52B14" w:rsidP="00C52B14">
      <w:pPr>
        <w:pStyle w:val="HTMLVorformatiert"/>
        <w:shd w:val="clear" w:color="auto" w:fill="D9D9D9" w:themeFill="background1" w:themeFillShade="D9"/>
        <w:rPr>
          <w:color w:val="000000"/>
          <w:lang w:val="en-US"/>
        </w:rPr>
      </w:pPr>
      <w:r w:rsidRPr="00C52B14">
        <w:rPr>
          <w:b/>
          <w:bCs/>
          <w:color w:val="008000"/>
          <w:lang w:val="en-US"/>
        </w:rPr>
        <w:lastRenderedPageBreak/>
        <w:t xml:space="preserve">:host-context(.theme-light) </w:t>
      </w:r>
      <w:r w:rsidRPr="00C52B14">
        <w:rPr>
          <w:b/>
          <w:bCs/>
          <w:color w:val="000080"/>
          <w:lang w:val="en-US"/>
        </w:rPr>
        <w:t>h2</w:t>
      </w:r>
      <w:r w:rsidRPr="00C52B14">
        <w:rPr>
          <w:b/>
          <w:bCs/>
          <w:color w:val="008000"/>
          <w:lang w:val="en-US"/>
        </w:rPr>
        <w:t xml:space="preserve"> {</w:t>
      </w:r>
      <w:r w:rsidRPr="00C52B14">
        <w:rPr>
          <w:b/>
          <w:bCs/>
          <w:color w:val="008000"/>
          <w:lang w:val="en-US"/>
        </w:rPr>
        <w:br/>
        <w:t xml:space="preserve">  background-color: #eef;</w:t>
      </w:r>
      <w:r w:rsidRPr="00C52B14">
        <w:rPr>
          <w:b/>
          <w:bCs/>
          <w:color w:val="008000"/>
          <w:lang w:val="en-US"/>
        </w:rPr>
        <w:br/>
        <w:t>}</w:t>
      </w:r>
    </w:p>
    <w:p w:rsidR="004E333B" w:rsidRDefault="004E333B" w:rsidP="00EE4BEF">
      <w:pPr>
        <w:rPr>
          <w:lang w:val="en-US"/>
        </w:rPr>
      </w:pPr>
    </w:p>
    <w:p w:rsidR="004E333B" w:rsidRDefault="001918C6" w:rsidP="001918C6">
      <w:pPr>
        <w:pStyle w:val="berschrift3"/>
        <w:rPr>
          <w:lang w:val="en-US"/>
        </w:rPr>
      </w:pPr>
      <w:r>
        <w:rPr>
          <w:lang w:val="en-US"/>
        </w:rPr>
        <w:t>/deep/</w:t>
      </w:r>
      <w:r w:rsidR="00847F22">
        <w:rPr>
          <w:lang w:val="en-US"/>
        </w:rPr>
        <w:t xml:space="preserve"> (Alias &gt;&gt;&gt;)</w:t>
      </w:r>
    </w:p>
    <w:p w:rsidR="001918C6" w:rsidRDefault="00550539" w:rsidP="001918C6">
      <w:pPr>
        <w:rPr>
          <w:lang w:val="en-US"/>
        </w:rPr>
      </w:pPr>
      <w:r w:rsidRPr="00550539">
        <w:rPr>
          <w:lang w:val="en-US"/>
        </w:rPr>
        <w:t>Component styles normally apply only to the HTML in the component's own template.</w:t>
      </w:r>
    </w:p>
    <w:p w:rsidR="00550539" w:rsidRPr="00550539" w:rsidRDefault="00550539" w:rsidP="00550539">
      <w:pPr>
        <w:rPr>
          <w:lang w:val="en-US"/>
        </w:rPr>
      </w:pPr>
      <w:r w:rsidRPr="00550539">
        <w:rPr>
          <w:lang w:val="en-US"/>
        </w:rPr>
        <w:t xml:space="preserve">We can use the /deep/ selector to force a style down through the child component tree into all the child component views. The /deep/ selector works to any depth of nested components, and it applies both to the view children and the content children of the </w:t>
      </w:r>
      <w:r>
        <w:rPr>
          <w:lang w:val="en-US"/>
        </w:rPr>
        <w:t>component.</w:t>
      </w:r>
    </w:p>
    <w:p w:rsidR="00550539" w:rsidRPr="00550539" w:rsidRDefault="00550539" w:rsidP="00550539">
      <w:pPr>
        <w:rPr>
          <w:lang w:val="en-US"/>
        </w:rPr>
      </w:pPr>
      <w:r w:rsidRPr="00550539">
        <w:rPr>
          <w:lang w:val="en-US"/>
        </w:rPr>
        <w:t>In this example, we target all &lt;h3&gt; elements, from the host element down through this component to all of its child elements in the DOM:</w:t>
      </w:r>
    </w:p>
    <w:p w:rsidR="007D061A" w:rsidRPr="007D061A" w:rsidRDefault="007D061A" w:rsidP="007D061A">
      <w:pPr>
        <w:pStyle w:val="HTMLVorformatiert"/>
        <w:shd w:val="clear" w:color="auto" w:fill="D9D9D9" w:themeFill="background1" w:themeFillShade="D9"/>
        <w:rPr>
          <w:color w:val="000000"/>
          <w:lang w:val="en-US"/>
        </w:rPr>
      </w:pPr>
      <w:r w:rsidRPr="007D061A">
        <w:rPr>
          <w:b/>
          <w:bCs/>
          <w:color w:val="008000"/>
          <w:lang w:val="en-US"/>
        </w:rPr>
        <w:t xml:space="preserve">:host /deep/ </w:t>
      </w:r>
      <w:r w:rsidRPr="007D061A">
        <w:rPr>
          <w:b/>
          <w:bCs/>
          <w:color w:val="000080"/>
          <w:lang w:val="en-US"/>
        </w:rPr>
        <w:t>h3</w:t>
      </w:r>
      <w:r w:rsidRPr="007D061A">
        <w:rPr>
          <w:b/>
          <w:bCs/>
          <w:color w:val="008000"/>
          <w:lang w:val="en-US"/>
        </w:rPr>
        <w:t xml:space="preserve"> {</w:t>
      </w:r>
      <w:r w:rsidRPr="007D061A">
        <w:rPr>
          <w:b/>
          <w:bCs/>
          <w:color w:val="008000"/>
          <w:lang w:val="en-US"/>
        </w:rPr>
        <w:br/>
        <w:t xml:space="preserve">  font-style: italic;</w:t>
      </w:r>
      <w:r w:rsidRPr="007D061A">
        <w:rPr>
          <w:b/>
          <w:bCs/>
          <w:color w:val="008000"/>
          <w:lang w:val="en-US"/>
        </w:rPr>
        <w:br/>
        <w:t>}</w:t>
      </w:r>
    </w:p>
    <w:p w:rsidR="004E333B" w:rsidRDefault="00D7332A" w:rsidP="00EE4BEF">
      <w:pPr>
        <w:rPr>
          <w:lang w:val="en-US"/>
        </w:rPr>
      </w:pPr>
      <w:r w:rsidRPr="00D7332A">
        <w:rPr>
          <w:lang w:val="en-US"/>
        </w:rPr>
        <w:t>The /deep/ selector also has the alias &gt;&gt;&gt;. We can use either of the two interchangeably.</w:t>
      </w:r>
    </w:p>
    <w:p w:rsidR="00D7332A" w:rsidRDefault="00D7332A" w:rsidP="00EE4BEF">
      <w:pPr>
        <w:rPr>
          <w:lang w:val="en-US"/>
        </w:rPr>
      </w:pPr>
      <w:r w:rsidRPr="00D7332A">
        <w:rPr>
          <w:lang w:val="en-US"/>
        </w:rPr>
        <w:t>The /deep/ and &gt;&gt;&gt; selectors should only be used with emulated view encapsulation. This is the default and it is what we use most of the time.</w:t>
      </w:r>
    </w:p>
    <w:p w:rsidR="00D7332A" w:rsidRDefault="00D7332A" w:rsidP="00D7332A">
      <w:pPr>
        <w:pStyle w:val="berschrift2"/>
        <w:rPr>
          <w:lang w:val="en-US"/>
        </w:rPr>
      </w:pPr>
      <w:r>
        <w:rPr>
          <w:lang w:val="en-US"/>
        </w:rPr>
        <w:t>Loading Styles into Components</w:t>
      </w:r>
    </w:p>
    <w:p w:rsidR="00D7332A" w:rsidRDefault="00E64DBC" w:rsidP="00E64DBC">
      <w:pPr>
        <w:pStyle w:val="Listenabsatz"/>
        <w:numPr>
          <w:ilvl w:val="0"/>
          <w:numId w:val="17"/>
        </w:numPr>
        <w:rPr>
          <w:lang w:val="en-US"/>
        </w:rPr>
      </w:pPr>
      <w:r>
        <w:rPr>
          <w:lang w:val="en-US"/>
        </w:rPr>
        <w:t xml:space="preserve">Add a </w:t>
      </w:r>
      <w:r w:rsidRPr="00E64DBC">
        <w:rPr>
          <w:rFonts w:ascii="Courier New" w:hAnsi="Courier New" w:cs="Courier New"/>
          <w:lang w:val="en-US"/>
        </w:rPr>
        <w:t>styles</w:t>
      </w:r>
      <w:r>
        <w:rPr>
          <w:lang w:val="en-US"/>
        </w:rPr>
        <w:t xml:space="preserve"> array(usually just one string) property to the @Component decorator.</w:t>
      </w:r>
    </w:p>
    <w:p w:rsidR="00E64DBC" w:rsidRDefault="00E64DBC" w:rsidP="00E64DBC">
      <w:pPr>
        <w:pStyle w:val="Listenabsatz"/>
        <w:numPr>
          <w:ilvl w:val="0"/>
          <w:numId w:val="17"/>
        </w:numPr>
        <w:rPr>
          <w:lang w:val="en-US"/>
        </w:rPr>
      </w:pPr>
      <w:r>
        <w:rPr>
          <w:lang w:val="en-US"/>
        </w:rPr>
        <w:t>Add &lt;style&gt; tags to the HTML Template.</w:t>
      </w:r>
    </w:p>
    <w:p w:rsidR="00E64DBC" w:rsidRDefault="00E64DBC" w:rsidP="00E64DBC">
      <w:pPr>
        <w:pStyle w:val="Listenabsatz"/>
        <w:numPr>
          <w:ilvl w:val="0"/>
          <w:numId w:val="17"/>
        </w:numPr>
        <w:rPr>
          <w:lang w:val="en-US"/>
        </w:rPr>
      </w:pPr>
      <w:r>
        <w:rPr>
          <w:lang w:val="en-US"/>
        </w:rPr>
        <w:t>Add a styleUrls attribute into the @Component decorator. Relative paht to the app root.</w:t>
      </w:r>
    </w:p>
    <w:p w:rsidR="00E64DBC" w:rsidRDefault="00E64DBC" w:rsidP="00E64DBC">
      <w:pPr>
        <w:pStyle w:val="Listenabsatz"/>
        <w:numPr>
          <w:ilvl w:val="0"/>
          <w:numId w:val="17"/>
        </w:numPr>
        <w:rPr>
          <w:lang w:val="en-US"/>
        </w:rPr>
      </w:pPr>
      <w:r>
        <w:rPr>
          <w:lang w:val="en-US"/>
        </w:rPr>
        <w:t>Add &lt;link&gt; tags to the HTML Template. As with styleUrls, href is also the relative path to the application root.</w:t>
      </w:r>
    </w:p>
    <w:p w:rsidR="00E64DBC" w:rsidRDefault="00E64DBC" w:rsidP="00E64DBC">
      <w:pPr>
        <w:pStyle w:val="Listenabsatz"/>
        <w:numPr>
          <w:ilvl w:val="0"/>
          <w:numId w:val="17"/>
        </w:numPr>
        <w:rPr>
          <w:lang w:val="en-US"/>
        </w:rPr>
      </w:pPr>
      <w:r>
        <w:rPr>
          <w:lang w:val="en-US"/>
        </w:rPr>
        <w:t xml:space="preserve">Import CSS files into our CSS files by using the standard CSS @import rule. </w:t>
      </w:r>
      <w:r w:rsidRPr="00E64DBC">
        <w:rPr>
          <w:lang w:val="en-US"/>
        </w:rPr>
        <w:t>In this case the URL is relative to the CSS file into which we are importing.</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'hero-controls'</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&lt;style&gt;</w:t>
      </w:r>
      <w:r w:rsidRPr="00E64DBC">
        <w:rPr>
          <w:b/>
          <w:bCs/>
          <w:color w:val="008000"/>
          <w:lang w:val="en-US"/>
        </w:rPr>
        <w:br/>
      </w:r>
      <w:r w:rsidRPr="00E64DBC">
        <w:rPr>
          <w:b/>
          <w:bCs/>
          <w:color w:val="000080"/>
          <w:lang w:val="en-US"/>
        </w:rPr>
        <w:t>button</w:t>
      </w:r>
      <w:r w:rsidRPr="00E64DBC">
        <w:rPr>
          <w:b/>
          <w:bCs/>
          <w:color w:val="008000"/>
          <w:lang w:val="en-US"/>
        </w:rPr>
        <w:t xml:space="preserve"> {</w:t>
      </w:r>
      <w:r w:rsidRPr="00E64DBC">
        <w:rPr>
          <w:b/>
          <w:bCs/>
          <w:color w:val="008000"/>
          <w:lang w:val="en-US"/>
        </w:rPr>
        <w:br/>
        <w:t xml:space="preserve">        background-color: white;</w:t>
      </w:r>
      <w:r w:rsidRPr="00E64DBC">
        <w:rPr>
          <w:b/>
          <w:bCs/>
          <w:color w:val="008000"/>
          <w:lang w:val="en-US"/>
        </w:rPr>
        <w:br/>
        <w:t xml:space="preserve">        border: 1px solid #777;</w:t>
      </w:r>
      <w:r w:rsidRPr="00E64DBC">
        <w:rPr>
          <w:b/>
          <w:bCs/>
          <w:color w:val="008000"/>
          <w:lang w:val="en-US"/>
        </w:rPr>
        <w:br/>
        <w:t xml:space="preserve">      }</w:t>
      </w:r>
      <w:r w:rsidRPr="00E64DBC">
        <w:rPr>
          <w:b/>
          <w:bCs/>
          <w:color w:val="008000"/>
          <w:lang w:val="en-US"/>
        </w:rPr>
        <w:br/>
        <w:t>&lt;/style&gt;</w:t>
      </w:r>
      <w:r w:rsidRPr="00E64DBC">
        <w:rPr>
          <w:b/>
          <w:bCs/>
          <w:color w:val="008000"/>
          <w:lang w:val="en-US"/>
        </w:rPr>
        <w:br/>
        <w:t>&lt;h3&gt;Controls&lt;/h3&gt;</w:t>
      </w:r>
      <w:r w:rsidRPr="00E64DBC">
        <w:rPr>
          <w:b/>
          <w:bCs/>
          <w:color w:val="008000"/>
          <w:lang w:val="en-US"/>
        </w:rPr>
        <w:br/>
        <w:t>&lt;button (click)="activate()"&gt;Activate&lt;/button&gt;</w:t>
      </w:r>
      <w:r w:rsidRPr="00E64DBC">
        <w:rPr>
          <w:b/>
          <w:bCs/>
          <w:color w:val="008000"/>
          <w:lang w:val="en-US"/>
        </w:rPr>
        <w:br/>
        <w:t xml:space="preserve">  `</w:t>
      </w:r>
      <w:r w:rsidRPr="00E64DBC">
        <w:rPr>
          <w:b/>
          <w:bCs/>
          <w:color w:val="008000"/>
          <w:lang w:val="en-US"/>
        </w:rPr>
        <w:br/>
      </w:r>
      <w:r w:rsidRPr="00E64DBC">
        <w:rPr>
          <w:color w:val="000000"/>
          <w:lang w:val="en-US"/>
        </w:rPr>
        <w:t>})</w:t>
      </w:r>
    </w:p>
    <w:p w:rsidR="00E64DBC" w:rsidRDefault="00E64DBC" w:rsidP="00E64DBC">
      <w:pPr>
        <w:rPr>
          <w:lang w:val="en-US"/>
        </w:rPr>
      </w:pPr>
    </w:p>
    <w:p w:rsidR="00E64DBC" w:rsidRPr="00E64DBC" w:rsidRDefault="00E64DBC" w:rsidP="00E64DBC">
      <w:pPr>
        <w:pStyle w:val="HTMLVorformatiert"/>
        <w:shd w:val="clear" w:color="auto" w:fill="D9D9D9" w:themeFill="background1" w:themeFillShade="D9"/>
        <w:rPr>
          <w:color w:val="000000"/>
          <w:lang w:val="en-US"/>
        </w:rPr>
      </w:pPr>
      <w:r w:rsidRPr="00E64DBC">
        <w:rPr>
          <w:color w:val="000000"/>
          <w:lang w:val="en-US"/>
        </w:rPr>
        <w:t>@</w:t>
      </w:r>
      <w:r w:rsidRPr="00E64DBC">
        <w:rPr>
          <w:color w:val="458383"/>
          <w:lang w:val="en-US"/>
        </w:rPr>
        <w:t>Component</w:t>
      </w:r>
      <w:r w:rsidRPr="00E64DBC">
        <w:rPr>
          <w:color w:val="000000"/>
          <w:lang w:val="en-US"/>
        </w:rPr>
        <w:t>({</w:t>
      </w:r>
      <w:r w:rsidRPr="00E64DBC">
        <w:rPr>
          <w:color w:val="000000"/>
          <w:lang w:val="en-US"/>
        </w:rPr>
        <w:br/>
      </w:r>
      <w:r w:rsidRPr="00E64DBC">
        <w:rPr>
          <w:b/>
          <w:bCs/>
          <w:color w:val="660E7A"/>
          <w:lang w:val="en-US"/>
        </w:rPr>
        <w:t>selector</w:t>
      </w:r>
      <w:r w:rsidRPr="00E64DBC">
        <w:rPr>
          <w:color w:val="000000"/>
          <w:lang w:val="en-US"/>
        </w:rPr>
        <w:t xml:space="preserve">: </w:t>
      </w:r>
      <w:r w:rsidRPr="00E64DBC">
        <w:rPr>
          <w:b/>
          <w:bCs/>
          <w:color w:val="008000"/>
          <w:lang w:val="en-US"/>
        </w:rPr>
        <w:t>'hero-team'</w:t>
      </w:r>
      <w:r w:rsidRPr="00E64DBC">
        <w:rPr>
          <w:color w:val="000000"/>
          <w:lang w:val="en-US"/>
        </w:rPr>
        <w:t>,</w:t>
      </w:r>
      <w:r w:rsidRPr="00E64DBC">
        <w:rPr>
          <w:color w:val="000000"/>
          <w:lang w:val="en-US"/>
        </w:rPr>
        <w:br/>
      </w:r>
      <w:r w:rsidRPr="00E64DBC">
        <w:rPr>
          <w:b/>
          <w:bCs/>
          <w:color w:val="660E7A"/>
          <w:lang w:val="en-US"/>
        </w:rPr>
        <w:t>template</w:t>
      </w:r>
      <w:r w:rsidRPr="00E64DBC">
        <w:rPr>
          <w:color w:val="000000"/>
          <w:lang w:val="en-US"/>
        </w:rPr>
        <w:t xml:space="preserve">: </w:t>
      </w:r>
      <w:r w:rsidRPr="00E64DBC">
        <w:rPr>
          <w:b/>
          <w:bCs/>
          <w:color w:val="008000"/>
          <w:lang w:val="en-US"/>
        </w:rPr>
        <w:t>`</w:t>
      </w:r>
      <w:r w:rsidRPr="00E64DBC">
        <w:rPr>
          <w:b/>
          <w:bCs/>
          <w:color w:val="008000"/>
          <w:lang w:val="en-US"/>
        </w:rPr>
        <w:br/>
        <w:t xml:space="preserve">&lt;link rel="stylesheet" </w:t>
      </w:r>
      <w:r w:rsidRPr="00E64DBC">
        <w:rPr>
          <w:b/>
          <w:bCs/>
          <w:color w:val="008000"/>
          <w:highlight w:val="yellow"/>
          <w:lang w:val="en-US"/>
        </w:rPr>
        <w:t>href</w:t>
      </w:r>
      <w:r w:rsidRPr="00E64DBC">
        <w:rPr>
          <w:b/>
          <w:bCs/>
          <w:color w:val="008000"/>
          <w:lang w:val="en-US"/>
        </w:rPr>
        <w:t>="app/hero-team.component.css"&gt;</w:t>
      </w:r>
      <w:r w:rsidRPr="00E64DBC">
        <w:rPr>
          <w:b/>
          <w:bCs/>
          <w:color w:val="008000"/>
          <w:lang w:val="en-US"/>
        </w:rPr>
        <w:br/>
        <w:t>&lt;h3&gt;Team&lt;/h3&gt;</w:t>
      </w:r>
      <w:r w:rsidRPr="00E64DBC">
        <w:rPr>
          <w:b/>
          <w:bCs/>
          <w:color w:val="008000"/>
          <w:lang w:val="en-US"/>
        </w:rPr>
        <w:br/>
        <w:t>&lt;ul&gt;</w:t>
      </w:r>
      <w:r w:rsidRPr="00E64DBC">
        <w:rPr>
          <w:b/>
          <w:bCs/>
          <w:color w:val="008000"/>
          <w:lang w:val="en-US"/>
        </w:rPr>
        <w:br/>
        <w:t xml:space="preserve">&lt;li *ngFor="let member of </w:t>
      </w:r>
      <w:r w:rsidRPr="00E64DBC">
        <w:rPr>
          <w:b/>
          <w:bCs/>
          <w:color w:val="660E7A"/>
          <w:lang w:val="en-US"/>
        </w:rPr>
        <w:t>hero</w:t>
      </w:r>
      <w:r w:rsidRPr="00E64DBC">
        <w:rPr>
          <w:b/>
          <w:bCs/>
          <w:color w:val="008000"/>
          <w:lang w:val="en-US"/>
        </w:rPr>
        <w:t>.team"&gt;</w:t>
      </w:r>
      <w:r w:rsidRPr="00E64DBC">
        <w:rPr>
          <w:b/>
          <w:bCs/>
          <w:color w:val="008000"/>
          <w:lang w:val="en-US"/>
        </w:rPr>
        <w:br/>
      </w:r>
      <w:r w:rsidRPr="00E64DBC">
        <w:rPr>
          <w:b/>
          <w:bCs/>
          <w:color w:val="008000"/>
          <w:lang w:val="en-US"/>
        </w:rPr>
        <w:lastRenderedPageBreak/>
        <w:t xml:space="preserve">        {{</w:t>
      </w:r>
      <w:r w:rsidRPr="00E64DBC">
        <w:rPr>
          <w:b/>
          <w:bCs/>
          <w:color w:val="660E7A"/>
          <w:lang w:val="en-US"/>
        </w:rPr>
        <w:t>member</w:t>
      </w:r>
      <w:r w:rsidRPr="00E64DBC">
        <w:rPr>
          <w:b/>
          <w:bCs/>
          <w:color w:val="008000"/>
          <w:lang w:val="en-US"/>
        </w:rPr>
        <w:t>}}</w:t>
      </w:r>
      <w:r w:rsidRPr="00E64DBC">
        <w:rPr>
          <w:b/>
          <w:bCs/>
          <w:color w:val="008000"/>
          <w:lang w:val="en-US"/>
        </w:rPr>
        <w:br/>
        <w:t>&lt;/li&gt;</w:t>
      </w:r>
      <w:r w:rsidRPr="00E64DBC">
        <w:rPr>
          <w:b/>
          <w:bCs/>
          <w:color w:val="008000"/>
          <w:lang w:val="en-US"/>
        </w:rPr>
        <w:br/>
        <w:t>&lt;/ul&gt;`</w:t>
      </w:r>
      <w:r w:rsidRPr="00E64DBC">
        <w:rPr>
          <w:b/>
          <w:bCs/>
          <w:color w:val="008000"/>
          <w:lang w:val="en-US"/>
        </w:rPr>
        <w:br/>
      </w:r>
      <w:r w:rsidRPr="00E64DBC">
        <w:rPr>
          <w:color w:val="000000"/>
          <w:lang w:val="en-US"/>
        </w:rPr>
        <w:t>})</w:t>
      </w:r>
    </w:p>
    <w:p w:rsidR="00E64DBC" w:rsidRPr="00E64DBC" w:rsidRDefault="00E64DBC" w:rsidP="00E64DBC">
      <w:pPr>
        <w:rPr>
          <w:lang w:val="en-US"/>
        </w:rPr>
      </w:pPr>
    </w:p>
    <w:p w:rsidR="00D7332A" w:rsidRDefault="00EE1FE3" w:rsidP="00EE1FE3">
      <w:pPr>
        <w:pStyle w:val="berschrift2"/>
        <w:rPr>
          <w:lang w:val="en-US"/>
        </w:rPr>
      </w:pPr>
      <w:r w:rsidRPr="00EE1FE3">
        <w:rPr>
          <w:lang w:val="en-US"/>
        </w:rPr>
        <w:t>Controlling View Encapsulation</w:t>
      </w:r>
    </w:p>
    <w:p w:rsidR="00EE1FE3" w:rsidRDefault="00EE1FE3" w:rsidP="00EE1FE3">
      <w:pPr>
        <w:rPr>
          <w:lang w:val="en-US"/>
        </w:rPr>
      </w:pPr>
      <w:r w:rsidRPr="00EE1FE3">
        <w:rPr>
          <w:lang w:val="en-US"/>
        </w:rPr>
        <w:t>component CSS styles are encapsulated into the component's own view and do not affect the rest of the application.</w:t>
      </w:r>
    </w:p>
    <w:p w:rsidR="00EE1FE3" w:rsidRDefault="00EE1FE3" w:rsidP="00EE1FE3">
      <w:pPr>
        <w:rPr>
          <w:lang w:val="en-US"/>
        </w:rPr>
      </w:pPr>
      <w:r w:rsidRPr="00EE1FE3">
        <w:rPr>
          <w:lang w:val="en-US"/>
        </w:rPr>
        <w:t>We can control how this encapsulation happens on a per component basis by setting the view encapsulation mode in the component metadata. There are three modes to choose from:</w:t>
      </w:r>
    </w:p>
    <w:p w:rsidR="00EE1FE3" w:rsidRDefault="00241765" w:rsidP="00241765">
      <w:pPr>
        <w:pStyle w:val="Listenabsatz"/>
        <w:numPr>
          <w:ilvl w:val="0"/>
          <w:numId w:val="18"/>
        </w:numPr>
        <w:rPr>
          <w:lang w:val="en-US"/>
        </w:rPr>
      </w:pPr>
      <w:r>
        <w:rPr>
          <w:lang w:val="en-US"/>
        </w:rPr>
        <w:t xml:space="preserve">Native: </w:t>
      </w:r>
      <w:r w:rsidRPr="00241765">
        <w:rPr>
          <w:lang w:val="en-US"/>
        </w:rPr>
        <w:t xml:space="preserve">uses the browser's native </w:t>
      </w:r>
      <w:hyperlink r:id="rId20" w:history="1">
        <w:r w:rsidRPr="00241765">
          <w:rPr>
            <w:rStyle w:val="Hyperlink"/>
            <w:b/>
            <w:lang w:val="en-US"/>
          </w:rPr>
          <w:t>Shadow DOM</w:t>
        </w:r>
      </w:hyperlink>
      <w:r w:rsidRPr="00241765">
        <w:rPr>
          <w:lang w:val="en-US"/>
        </w:rPr>
        <w:t xml:space="preserve"> implementation to attach a Shadow DOM to the component's host element, and then puts the component view inside that Shadow DOM. The component's styles are included within the Shadow DOM.</w:t>
      </w:r>
    </w:p>
    <w:p w:rsidR="00241765" w:rsidRDefault="00241765" w:rsidP="00241765">
      <w:pPr>
        <w:pStyle w:val="Listenabsatz"/>
        <w:numPr>
          <w:ilvl w:val="0"/>
          <w:numId w:val="18"/>
        </w:numPr>
        <w:rPr>
          <w:lang w:val="en-US"/>
        </w:rPr>
      </w:pPr>
      <w:r>
        <w:rPr>
          <w:lang w:val="en-US"/>
        </w:rPr>
        <w:t xml:space="preserve">Emulated (default): </w:t>
      </w:r>
      <w:r w:rsidRPr="00241765">
        <w:rPr>
          <w:lang w:val="en-US"/>
        </w:rPr>
        <w:t>emulates the behavior of Shadow DOM by preprocessing (and renaming) the CSS code to effectively scope the CSS to the component's view.</w:t>
      </w:r>
    </w:p>
    <w:p w:rsidR="00241765" w:rsidRDefault="00241765" w:rsidP="00241765">
      <w:pPr>
        <w:pStyle w:val="Listenabsatz"/>
        <w:numPr>
          <w:ilvl w:val="0"/>
          <w:numId w:val="18"/>
        </w:numPr>
        <w:rPr>
          <w:lang w:val="en-US"/>
        </w:rPr>
      </w:pPr>
      <w:r>
        <w:rPr>
          <w:lang w:val="en-US"/>
        </w:rPr>
        <w:t xml:space="preserve">None: </w:t>
      </w:r>
      <w:r w:rsidRPr="00241765">
        <w:rPr>
          <w:lang w:val="en-US"/>
        </w:rPr>
        <w:t>Angular does no view encapsulation. Angular adds the CSS to the global styles.This is essentially the same as pasting the component's styles into the HTML.</w:t>
      </w:r>
    </w:p>
    <w:p w:rsidR="00241765" w:rsidRDefault="00241765" w:rsidP="00241765">
      <w:pPr>
        <w:rPr>
          <w:lang w:val="en-US"/>
        </w:rPr>
      </w:pPr>
      <w:r>
        <w:rPr>
          <w:lang w:val="en-US"/>
        </w:rPr>
        <w:t>Setting example:</w:t>
      </w:r>
    </w:p>
    <w:p w:rsidR="00241765" w:rsidRPr="00241765" w:rsidRDefault="00241765" w:rsidP="00241765">
      <w:pPr>
        <w:pStyle w:val="HTMLVorformatiert"/>
        <w:shd w:val="clear" w:color="auto" w:fill="D9D9D9" w:themeFill="background1" w:themeFillShade="D9"/>
        <w:rPr>
          <w:color w:val="000000"/>
          <w:lang w:val="en-US"/>
        </w:rPr>
      </w:pPr>
      <w:r w:rsidRPr="00241765">
        <w:rPr>
          <w:i/>
          <w:iCs/>
          <w:color w:val="808080"/>
          <w:lang w:val="en-US"/>
        </w:rPr>
        <w:t>// warning: few browsers support shadow DOM encapsulation at this time</w:t>
      </w:r>
      <w:r w:rsidRPr="00241765">
        <w:rPr>
          <w:i/>
          <w:iCs/>
          <w:color w:val="808080"/>
          <w:lang w:val="en-US"/>
        </w:rPr>
        <w:br/>
      </w:r>
      <w:r w:rsidRPr="00241765">
        <w:rPr>
          <w:b/>
          <w:bCs/>
          <w:color w:val="660E7A"/>
          <w:lang w:val="en-US"/>
        </w:rPr>
        <w:t>encapsulation</w:t>
      </w:r>
      <w:r w:rsidRPr="00241765">
        <w:rPr>
          <w:color w:val="000000"/>
          <w:lang w:val="en-US"/>
        </w:rPr>
        <w:t>: ViewEncapsulation.</w:t>
      </w:r>
      <w:r w:rsidRPr="00241765">
        <w:rPr>
          <w:i/>
          <w:iCs/>
          <w:color w:val="660E7A"/>
          <w:lang w:val="en-US"/>
        </w:rPr>
        <w:t>Native</w:t>
      </w:r>
    </w:p>
    <w:p w:rsidR="00241765" w:rsidRPr="00241765" w:rsidRDefault="00241765" w:rsidP="00241765">
      <w:pPr>
        <w:rPr>
          <w:lang w:val="en-US"/>
        </w:rPr>
      </w:pPr>
    </w:p>
    <w:p w:rsidR="00D7332A" w:rsidRDefault="00D7332A" w:rsidP="00EE4BEF">
      <w:pPr>
        <w:rPr>
          <w:lang w:val="en-US"/>
        </w:rPr>
      </w:pPr>
    </w:p>
    <w:p w:rsidR="00D7332A" w:rsidRPr="00EE4BEF" w:rsidRDefault="00D7332A" w:rsidP="00EE4BEF">
      <w:pPr>
        <w:rPr>
          <w:lang w:val="en-US"/>
        </w:rPr>
      </w:pPr>
    </w:p>
    <w:p w:rsidR="00BB07A8" w:rsidRDefault="00BB07A8" w:rsidP="00542396">
      <w:pPr>
        <w:rPr>
          <w:lang w:val="en-US"/>
        </w:rPr>
      </w:pPr>
    </w:p>
    <w:p w:rsidR="00BB07A8" w:rsidRDefault="00BB07A8"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berschrift1"/>
        <w:rPr>
          <w:lang w:val="en-US"/>
        </w:rPr>
      </w:pPr>
      <w:r>
        <w:rPr>
          <w:lang w:val="en-US"/>
        </w:rPr>
        <w:lastRenderedPageBreak/>
        <w:t>Words</w:t>
      </w:r>
    </w:p>
    <w:p w:rsidR="00542396" w:rsidRPr="006116B6" w:rsidRDefault="00542396" w:rsidP="00542396">
      <w:pPr>
        <w:rPr>
          <w:rStyle w:val="Fett"/>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Fett"/>
          <w:rFonts w:ascii="MS Gothic" w:eastAsia="MS Gothic" w:hAnsi="MS Gothic" w:cs="MS Gothic" w:hint="eastAsia"/>
          <w:color w:val="333333"/>
          <w:sz w:val="21"/>
          <w:szCs w:val="21"/>
        </w:rPr>
        <w:t>笨重的</w:t>
      </w:r>
      <w:r w:rsidRPr="0054239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Fett"/>
          <w:rFonts w:ascii="MS Gothic" w:eastAsia="MS Gothic" w:hAnsi="MS Gothic" w:cs="MS Gothic" w:hint="eastAsia"/>
          <w:color w:val="333333"/>
          <w:sz w:val="21"/>
          <w:szCs w:val="21"/>
        </w:rPr>
        <w:t>拖累</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妨碍</w:t>
      </w:r>
      <w:r w:rsidRPr="006116B6">
        <w:rPr>
          <w:rFonts w:ascii="Georgia" w:hAnsi="Georgia"/>
          <w:color w:val="009944"/>
          <w:lang w:val="en-US"/>
        </w:rPr>
        <w:t>n.</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累</w:t>
      </w:r>
      <w:r>
        <w:rPr>
          <w:rStyle w:val="Fett"/>
          <w:rFonts w:ascii="MingLiU" w:eastAsia="MingLiU" w:hAnsi="MingLiU" w:cs="MingLiU" w:hint="eastAsia"/>
          <w:color w:val="333333"/>
          <w:sz w:val="21"/>
          <w:szCs w:val="21"/>
        </w:rPr>
        <w:t>赘</w:t>
      </w:r>
    </w:p>
    <w:p w:rsidR="008C585B" w:rsidRDefault="008C585B" w:rsidP="00B0627E">
      <w:pPr>
        <w:rPr>
          <w:rStyle w:val="Fett"/>
          <w:rFonts w:ascii="MS Gothic" w:eastAsia="MS Gothic" w:hAnsi="MS Gothic" w:cs="MS Gothic"/>
          <w:color w:val="333333"/>
          <w:sz w:val="21"/>
          <w:szCs w:val="21"/>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Fett"/>
          <w:rFonts w:ascii="MS Gothic" w:eastAsia="MS Gothic" w:hAnsi="MS Gothic" w:cs="MS Gothic" w:hint="eastAsia"/>
          <w:color w:val="333333"/>
          <w:sz w:val="21"/>
          <w:szCs w:val="21"/>
        </w:rPr>
        <w:t>繁重的</w:t>
      </w:r>
    </w:p>
    <w:p w:rsidR="00BB0A97" w:rsidRPr="00BB0A97" w:rsidRDefault="00BB0A97" w:rsidP="00BB0A97">
      <w:pPr>
        <w:pStyle w:val="berschrift1"/>
        <w:shd w:val="clear" w:color="auto" w:fill="FFFFFF"/>
        <w:spacing w:before="0" w:line="300" w:lineRule="atLeast"/>
        <w:rPr>
          <w:rFonts w:asciiTheme="minorHAnsi" w:eastAsiaTheme="minorEastAsia" w:hAnsiTheme="minorHAnsi" w:cstheme="minorBidi"/>
          <w:bCs w:val="0"/>
          <w:color w:val="76923C" w:themeColor="accent3" w:themeShade="BF"/>
        </w:rPr>
      </w:pPr>
      <w:r w:rsidRPr="00BB0A97">
        <w:rPr>
          <w:rFonts w:asciiTheme="minorHAnsi" w:eastAsiaTheme="minorEastAsia" w:hAnsiTheme="minorHAnsi" w:cstheme="minorBidi"/>
          <w:bCs w:val="0"/>
          <w:color w:val="76923C" w:themeColor="accent3" w:themeShade="BF"/>
        </w:rPr>
        <w:t>consolidate</w:t>
      </w:r>
      <w:r>
        <w:rPr>
          <w:rFonts w:ascii="Arial" w:hAnsi="Arial" w:cs="Arial"/>
          <w:color w:val="666666"/>
          <w:sz w:val="21"/>
          <w:szCs w:val="21"/>
        </w:rPr>
        <w:t>英</w:t>
      </w:r>
      <w:r w:rsidRPr="00BB0A97">
        <w:rPr>
          <w:rStyle w:val="apple-converted-space"/>
          <w:rFonts w:ascii="Arial" w:hAnsi="Arial" w:cs="Arial"/>
          <w:color w:val="666666"/>
          <w:sz w:val="21"/>
          <w:szCs w:val="21"/>
        </w:rPr>
        <w:t> </w:t>
      </w:r>
      <w:r w:rsidRPr="00BB0A97">
        <w:rPr>
          <w:rFonts w:ascii="Lucida Sans Unicode" w:hAnsi="Lucida Sans Unicode" w:cs="Lucida Sans Unicode"/>
          <w:b w:val="0"/>
          <w:bCs w:val="0"/>
          <w:color w:val="AAAAAA"/>
          <w:sz w:val="21"/>
          <w:szCs w:val="21"/>
        </w:rPr>
        <w:t>[kən'sɒlɪdeɪt]</w:t>
      </w:r>
      <w:r w:rsidRPr="00BB0A97">
        <w:rPr>
          <w:rFonts w:ascii="Arial" w:hAnsi="Arial" w:cs="Arial"/>
          <w:color w:val="666666"/>
          <w:sz w:val="21"/>
          <w:szCs w:val="21"/>
        </w:rPr>
        <w:t xml:space="preserve"> </w:t>
      </w:r>
      <w:r>
        <w:rPr>
          <w:rFonts w:ascii="Arial" w:hAnsi="Arial" w:cs="Arial"/>
          <w:i/>
          <w:iCs/>
          <w:color w:val="AAAAAA"/>
          <w:sz w:val="21"/>
          <w:szCs w:val="21"/>
        </w:rPr>
        <w:t xml:space="preserve">　</w:t>
      </w:r>
      <w:r w:rsidRPr="00BB0A97">
        <w:rPr>
          <w:rFonts w:ascii="Arial" w:hAnsi="Arial" w:cs="Arial"/>
          <w:color w:val="666666"/>
          <w:sz w:val="21"/>
          <w:szCs w:val="21"/>
        </w:rPr>
        <w:t xml:space="preserve"> </w:t>
      </w:r>
      <w:r>
        <w:rPr>
          <w:rFonts w:ascii="Arial" w:hAnsi="Arial" w:cs="Arial"/>
          <w:i/>
          <w:iCs/>
          <w:color w:val="AAAAAA"/>
          <w:sz w:val="21"/>
          <w:szCs w:val="21"/>
        </w:rPr>
        <w:t xml:space="preserve">　</w:t>
      </w:r>
      <w:r w:rsidRPr="00BB0A97">
        <w:rPr>
          <w:rStyle w:val="apple-converted-space"/>
          <w:rFonts w:ascii="Arial" w:hAnsi="Arial" w:cs="Arial"/>
          <w:color w:val="333333"/>
          <w:sz w:val="21"/>
          <w:szCs w:val="21"/>
        </w:rPr>
        <w:t> </w:t>
      </w:r>
      <w:r>
        <w:rPr>
          <w:rFonts w:ascii="Arial" w:hAnsi="Arial" w:cs="Arial"/>
          <w:color w:val="666666"/>
          <w:sz w:val="21"/>
          <w:szCs w:val="21"/>
        </w:rPr>
        <w:t>美</w:t>
      </w:r>
      <w:r w:rsidRPr="00BB0A97">
        <w:rPr>
          <w:rStyle w:val="apple-converted-space"/>
          <w:rFonts w:ascii="Arial" w:hAnsi="Arial" w:cs="Arial"/>
          <w:color w:val="666666"/>
          <w:sz w:val="21"/>
          <w:szCs w:val="21"/>
        </w:rPr>
        <w:t> </w:t>
      </w:r>
      <w:r w:rsidRPr="00BB0A97">
        <w:rPr>
          <w:rFonts w:ascii="Lucida Sans Unicode" w:hAnsi="Lucida Sans Unicode" w:cs="Lucida Sans Unicode"/>
          <w:b w:val="0"/>
          <w:bCs w:val="0"/>
          <w:color w:val="AAAAAA"/>
          <w:sz w:val="21"/>
          <w:szCs w:val="21"/>
        </w:rPr>
        <w:t>[kən'sɒləˌdeɪt]</w:t>
      </w:r>
      <w:r w:rsidRPr="00BB0A97">
        <w:rPr>
          <w:rFonts w:ascii="Arial" w:hAnsi="Arial" w:cs="Arial"/>
          <w:color w:val="666666"/>
          <w:sz w:val="21"/>
          <w:szCs w:val="21"/>
        </w:rPr>
        <w:t xml:space="preserve"> </w:t>
      </w:r>
      <w:r>
        <w:rPr>
          <w:rFonts w:ascii="Arial" w:hAnsi="Arial" w:cs="Arial"/>
          <w:i/>
          <w:iCs/>
          <w:color w:val="AAAAAA"/>
          <w:sz w:val="21"/>
          <w:szCs w:val="21"/>
        </w:rPr>
        <w:t xml:space="preserve">　</w:t>
      </w:r>
      <w:r w:rsidRPr="00BB0A97">
        <w:rPr>
          <w:rFonts w:ascii="Arial" w:hAnsi="Arial" w:cs="Arial"/>
          <w:color w:val="666666"/>
          <w:sz w:val="21"/>
          <w:szCs w:val="21"/>
        </w:rPr>
        <w:t xml:space="preserve"> </w:t>
      </w:r>
      <w:r>
        <w:rPr>
          <w:rFonts w:ascii="Georgia" w:hAnsi="Georgia" w:cs="Arial"/>
          <w:b w:val="0"/>
          <w:bCs w:val="0"/>
          <w:color w:val="009944"/>
        </w:rPr>
        <w:t>v.</w:t>
      </w:r>
      <w:r>
        <w:rPr>
          <w:rStyle w:val="Fett"/>
          <w:rFonts w:ascii="Arial" w:hAnsi="Arial" w:cs="Arial"/>
          <w:color w:val="333333"/>
          <w:sz w:val="21"/>
          <w:szCs w:val="21"/>
        </w:rPr>
        <w:t>合并；统一；巩</w:t>
      </w:r>
      <w:r>
        <w:rPr>
          <w:rStyle w:val="Fett"/>
          <w:rFonts w:ascii="MS Gothic" w:eastAsia="MS Gothic" w:hAnsi="MS Gothic" w:cs="MS Gothic" w:hint="eastAsia"/>
          <w:color w:val="333333"/>
          <w:sz w:val="21"/>
          <w:szCs w:val="21"/>
        </w:rPr>
        <w:t>固</w:t>
      </w:r>
    </w:p>
    <w:p w:rsidR="00BB0A97" w:rsidRPr="009F147E" w:rsidRDefault="00BB0A97" w:rsidP="00B0627E">
      <w:pPr>
        <w:rPr>
          <w:color w:val="76923C" w:themeColor="accent3" w:themeShade="BF"/>
          <w:sz w:val="28"/>
          <w:szCs w:val="28"/>
        </w:rPr>
      </w:pPr>
    </w:p>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p w:rsidR="00542396" w:rsidRPr="009F147E" w:rsidRDefault="00542396" w:rsidP="00542396"/>
    <w:sectPr w:rsidR="00542396" w:rsidRPr="009F147E" w:rsidSect="00092A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93393"/>
    <w:multiLevelType w:val="hybridMultilevel"/>
    <w:tmpl w:val="9FBC7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1B56EC"/>
    <w:multiLevelType w:val="hybridMultilevel"/>
    <w:tmpl w:val="BD4EC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330091"/>
    <w:multiLevelType w:val="multilevel"/>
    <w:tmpl w:val="D70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F523E7"/>
    <w:multiLevelType w:val="hybridMultilevel"/>
    <w:tmpl w:val="FBDCC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205097F"/>
    <w:multiLevelType w:val="hybridMultilevel"/>
    <w:tmpl w:val="E68E8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78F7116"/>
    <w:multiLevelType w:val="hybridMultilevel"/>
    <w:tmpl w:val="636C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A61922"/>
    <w:multiLevelType w:val="hybridMultilevel"/>
    <w:tmpl w:val="A90CB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09C00A6"/>
    <w:multiLevelType w:val="hybridMultilevel"/>
    <w:tmpl w:val="F72A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EE93C1A"/>
    <w:multiLevelType w:val="hybridMultilevel"/>
    <w:tmpl w:val="E7345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BAE151D"/>
    <w:multiLevelType w:val="hybridMultilevel"/>
    <w:tmpl w:val="32BCD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2"/>
  </w:num>
  <w:num w:numId="4">
    <w:abstractNumId w:val="6"/>
  </w:num>
  <w:num w:numId="5">
    <w:abstractNumId w:val="1"/>
  </w:num>
  <w:num w:numId="6">
    <w:abstractNumId w:val="16"/>
  </w:num>
  <w:num w:numId="7">
    <w:abstractNumId w:val="4"/>
  </w:num>
  <w:num w:numId="8">
    <w:abstractNumId w:val="12"/>
  </w:num>
  <w:num w:numId="9">
    <w:abstractNumId w:val="0"/>
  </w:num>
  <w:num w:numId="10">
    <w:abstractNumId w:val="19"/>
  </w:num>
  <w:num w:numId="11">
    <w:abstractNumId w:val="17"/>
  </w:num>
  <w:num w:numId="12">
    <w:abstractNumId w:val="9"/>
  </w:num>
  <w:num w:numId="13">
    <w:abstractNumId w:val="7"/>
  </w:num>
  <w:num w:numId="14">
    <w:abstractNumId w:val="18"/>
  </w:num>
  <w:num w:numId="15">
    <w:abstractNumId w:val="14"/>
  </w:num>
  <w:num w:numId="16">
    <w:abstractNumId w:val="3"/>
  </w:num>
  <w:num w:numId="17">
    <w:abstractNumId w:val="13"/>
  </w:num>
  <w:num w:numId="18">
    <w:abstractNumId w:val="10"/>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docVars>
    <w:docVar w:name="AutoTextsAlreadyFilled" w:val="True"/>
  </w:docVars>
  <w:rsids>
    <w:rsidRoot w:val="005A695D"/>
    <w:rsid w:val="00020865"/>
    <w:rsid w:val="000215FE"/>
    <w:rsid w:val="00021D1E"/>
    <w:rsid w:val="000238C0"/>
    <w:rsid w:val="00024DB5"/>
    <w:rsid w:val="00041DAB"/>
    <w:rsid w:val="000901FB"/>
    <w:rsid w:val="000924CB"/>
    <w:rsid w:val="00092A84"/>
    <w:rsid w:val="000C1A42"/>
    <w:rsid w:val="000C62F4"/>
    <w:rsid w:val="000D0698"/>
    <w:rsid w:val="000D0A82"/>
    <w:rsid w:val="000D174C"/>
    <w:rsid w:val="000F085A"/>
    <w:rsid w:val="00107C0F"/>
    <w:rsid w:val="00120C77"/>
    <w:rsid w:val="00132B13"/>
    <w:rsid w:val="00156526"/>
    <w:rsid w:val="00156884"/>
    <w:rsid w:val="001601AE"/>
    <w:rsid w:val="00173FD1"/>
    <w:rsid w:val="00174620"/>
    <w:rsid w:val="001833A5"/>
    <w:rsid w:val="001918C6"/>
    <w:rsid w:val="00194C00"/>
    <w:rsid w:val="001972B9"/>
    <w:rsid w:val="001A141D"/>
    <w:rsid w:val="001A1E26"/>
    <w:rsid w:val="001B0D44"/>
    <w:rsid w:val="001B1EE3"/>
    <w:rsid w:val="001B5321"/>
    <w:rsid w:val="001C3899"/>
    <w:rsid w:val="001F0E40"/>
    <w:rsid w:val="00202B5C"/>
    <w:rsid w:val="00215061"/>
    <w:rsid w:val="0022345A"/>
    <w:rsid w:val="00241765"/>
    <w:rsid w:val="00242FF5"/>
    <w:rsid w:val="00253AE5"/>
    <w:rsid w:val="002661B0"/>
    <w:rsid w:val="0026662A"/>
    <w:rsid w:val="00272D36"/>
    <w:rsid w:val="002741C1"/>
    <w:rsid w:val="002812A5"/>
    <w:rsid w:val="002A2399"/>
    <w:rsid w:val="002A46FB"/>
    <w:rsid w:val="002D70C7"/>
    <w:rsid w:val="00311453"/>
    <w:rsid w:val="003135B7"/>
    <w:rsid w:val="003212E2"/>
    <w:rsid w:val="003406A6"/>
    <w:rsid w:val="0034088D"/>
    <w:rsid w:val="00354A4B"/>
    <w:rsid w:val="00355FED"/>
    <w:rsid w:val="003645ED"/>
    <w:rsid w:val="0037609C"/>
    <w:rsid w:val="003B5140"/>
    <w:rsid w:val="003D6E35"/>
    <w:rsid w:val="003E2CFB"/>
    <w:rsid w:val="003F16E6"/>
    <w:rsid w:val="004055F6"/>
    <w:rsid w:val="00407D58"/>
    <w:rsid w:val="0041608D"/>
    <w:rsid w:val="00424873"/>
    <w:rsid w:val="00451EA7"/>
    <w:rsid w:val="004742AB"/>
    <w:rsid w:val="00481A78"/>
    <w:rsid w:val="00492F5A"/>
    <w:rsid w:val="004C05F5"/>
    <w:rsid w:val="004D2C5F"/>
    <w:rsid w:val="004E1909"/>
    <w:rsid w:val="004E2E9F"/>
    <w:rsid w:val="004E333B"/>
    <w:rsid w:val="004F3B9F"/>
    <w:rsid w:val="004F54A1"/>
    <w:rsid w:val="00542396"/>
    <w:rsid w:val="00542CBF"/>
    <w:rsid w:val="00550539"/>
    <w:rsid w:val="005529AC"/>
    <w:rsid w:val="005535AC"/>
    <w:rsid w:val="00556885"/>
    <w:rsid w:val="00562118"/>
    <w:rsid w:val="005765D0"/>
    <w:rsid w:val="00586788"/>
    <w:rsid w:val="005A695D"/>
    <w:rsid w:val="005C2E82"/>
    <w:rsid w:val="005D250F"/>
    <w:rsid w:val="005E383B"/>
    <w:rsid w:val="005F16AC"/>
    <w:rsid w:val="005F5FCF"/>
    <w:rsid w:val="0060724C"/>
    <w:rsid w:val="006116B6"/>
    <w:rsid w:val="00632CF4"/>
    <w:rsid w:val="00665FC2"/>
    <w:rsid w:val="00670AFC"/>
    <w:rsid w:val="00682F4D"/>
    <w:rsid w:val="00683353"/>
    <w:rsid w:val="0068467D"/>
    <w:rsid w:val="00696056"/>
    <w:rsid w:val="006B571A"/>
    <w:rsid w:val="006D2C4E"/>
    <w:rsid w:val="006D5C9C"/>
    <w:rsid w:val="00713B86"/>
    <w:rsid w:val="00740037"/>
    <w:rsid w:val="00741EDE"/>
    <w:rsid w:val="00743A28"/>
    <w:rsid w:val="00745D66"/>
    <w:rsid w:val="007523E5"/>
    <w:rsid w:val="007612C6"/>
    <w:rsid w:val="0077591E"/>
    <w:rsid w:val="00784B08"/>
    <w:rsid w:val="007B315D"/>
    <w:rsid w:val="007D061A"/>
    <w:rsid w:val="00802A87"/>
    <w:rsid w:val="00804134"/>
    <w:rsid w:val="0083249D"/>
    <w:rsid w:val="008349F7"/>
    <w:rsid w:val="00847F22"/>
    <w:rsid w:val="00860F02"/>
    <w:rsid w:val="0086694C"/>
    <w:rsid w:val="008776D1"/>
    <w:rsid w:val="00892767"/>
    <w:rsid w:val="008A1E4E"/>
    <w:rsid w:val="008A67C8"/>
    <w:rsid w:val="008B1108"/>
    <w:rsid w:val="008B1E0A"/>
    <w:rsid w:val="008B1FC1"/>
    <w:rsid w:val="008C585B"/>
    <w:rsid w:val="008E0155"/>
    <w:rsid w:val="00907136"/>
    <w:rsid w:val="00926782"/>
    <w:rsid w:val="00940649"/>
    <w:rsid w:val="009510A7"/>
    <w:rsid w:val="00954361"/>
    <w:rsid w:val="009663CC"/>
    <w:rsid w:val="00967A50"/>
    <w:rsid w:val="00975DE0"/>
    <w:rsid w:val="0097608F"/>
    <w:rsid w:val="0098520D"/>
    <w:rsid w:val="00991D57"/>
    <w:rsid w:val="009927C2"/>
    <w:rsid w:val="00997E53"/>
    <w:rsid w:val="009A1996"/>
    <w:rsid w:val="009C5A5E"/>
    <w:rsid w:val="009C61A3"/>
    <w:rsid w:val="009C7968"/>
    <w:rsid w:val="009D297A"/>
    <w:rsid w:val="009D7AB9"/>
    <w:rsid w:val="009F147E"/>
    <w:rsid w:val="009F3C1E"/>
    <w:rsid w:val="00A33020"/>
    <w:rsid w:val="00A3371E"/>
    <w:rsid w:val="00A65501"/>
    <w:rsid w:val="00A952E6"/>
    <w:rsid w:val="00AA39D7"/>
    <w:rsid w:val="00AA65EE"/>
    <w:rsid w:val="00AA7436"/>
    <w:rsid w:val="00AD6861"/>
    <w:rsid w:val="00AD6F5A"/>
    <w:rsid w:val="00AE0AE3"/>
    <w:rsid w:val="00AF1BC1"/>
    <w:rsid w:val="00B0627E"/>
    <w:rsid w:val="00B121B7"/>
    <w:rsid w:val="00B12C19"/>
    <w:rsid w:val="00B21D78"/>
    <w:rsid w:val="00B51F2D"/>
    <w:rsid w:val="00B61E24"/>
    <w:rsid w:val="00BA2F81"/>
    <w:rsid w:val="00BB07A8"/>
    <w:rsid w:val="00BB0A97"/>
    <w:rsid w:val="00BB57BB"/>
    <w:rsid w:val="00BB5B32"/>
    <w:rsid w:val="00BC1CFE"/>
    <w:rsid w:val="00C1082C"/>
    <w:rsid w:val="00C108E7"/>
    <w:rsid w:val="00C22A70"/>
    <w:rsid w:val="00C339FE"/>
    <w:rsid w:val="00C447CE"/>
    <w:rsid w:val="00C45D39"/>
    <w:rsid w:val="00C52B14"/>
    <w:rsid w:val="00C57668"/>
    <w:rsid w:val="00C828C6"/>
    <w:rsid w:val="00C845B7"/>
    <w:rsid w:val="00CA26CD"/>
    <w:rsid w:val="00CA5CFD"/>
    <w:rsid w:val="00CA7380"/>
    <w:rsid w:val="00CB05CA"/>
    <w:rsid w:val="00CD0515"/>
    <w:rsid w:val="00CD29B6"/>
    <w:rsid w:val="00D026CA"/>
    <w:rsid w:val="00D03EE1"/>
    <w:rsid w:val="00D13080"/>
    <w:rsid w:val="00D20B83"/>
    <w:rsid w:val="00D7332A"/>
    <w:rsid w:val="00D95CBB"/>
    <w:rsid w:val="00DB3DF5"/>
    <w:rsid w:val="00DC34D8"/>
    <w:rsid w:val="00DD2EF4"/>
    <w:rsid w:val="00DD5A59"/>
    <w:rsid w:val="00DE2BD3"/>
    <w:rsid w:val="00DE6C42"/>
    <w:rsid w:val="00E612DF"/>
    <w:rsid w:val="00E64DBC"/>
    <w:rsid w:val="00E64F8B"/>
    <w:rsid w:val="00E73091"/>
    <w:rsid w:val="00E732D3"/>
    <w:rsid w:val="00E8039D"/>
    <w:rsid w:val="00E82CE6"/>
    <w:rsid w:val="00E868C1"/>
    <w:rsid w:val="00EA0D2C"/>
    <w:rsid w:val="00EB10EA"/>
    <w:rsid w:val="00EB6909"/>
    <w:rsid w:val="00EC386A"/>
    <w:rsid w:val="00ED5B06"/>
    <w:rsid w:val="00EE1FE3"/>
    <w:rsid w:val="00EE4BEF"/>
    <w:rsid w:val="00F23E09"/>
    <w:rsid w:val="00F549A4"/>
    <w:rsid w:val="00F561F1"/>
    <w:rsid w:val="00F90AAD"/>
    <w:rsid w:val="00F937C8"/>
    <w:rsid w:val="00F975F4"/>
    <w:rsid w:val="00FB1B72"/>
    <w:rsid w:val="00FD1004"/>
    <w:rsid w:val="00FD7DEC"/>
    <w:rsid w:val="00FE4B70"/>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2A84"/>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 w:type="paragraph" w:styleId="Sprechblasentext">
    <w:name w:val="Balloon Text"/>
    <w:basedOn w:val="Standard"/>
    <w:link w:val="SprechblasentextZchn"/>
    <w:uiPriority w:val="99"/>
    <w:semiHidden/>
    <w:unhideWhenUsed/>
    <w:rsid w:val="002A2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2399"/>
    <w:rPr>
      <w:rFonts w:ascii="Tahoma" w:hAnsi="Tahoma" w:cs="Tahoma"/>
      <w:sz w:val="16"/>
      <w:szCs w:val="16"/>
    </w:rPr>
  </w:style>
  <w:style w:type="character" w:styleId="HTMLCode">
    <w:name w:val="HTML Code"/>
    <w:basedOn w:val="Absatz-Standardschriftart"/>
    <w:uiPriority w:val="99"/>
    <w:semiHidden/>
    <w:unhideWhenUsed/>
    <w:rsid w:val="00A33020"/>
    <w:rPr>
      <w:rFonts w:ascii="Courier New" w:eastAsia="Times New Roman" w:hAnsi="Courier New" w:cs="Courier New"/>
      <w:sz w:val="20"/>
      <w:szCs w:val="20"/>
    </w:rPr>
  </w:style>
  <w:style w:type="paragraph" w:styleId="Dokumentstruktur">
    <w:name w:val="Document Map"/>
    <w:basedOn w:val="Standard"/>
    <w:link w:val="DokumentstrukturZchn"/>
    <w:uiPriority w:val="99"/>
    <w:semiHidden/>
    <w:unhideWhenUsed/>
    <w:rsid w:val="00AE0AE3"/>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E0AE3"/>
    <w:rPr>
      <w:rFonts w:ascii="Tahoma" w:hAnsi="Tahoma" w:cs="Tahoma"/>
      <w:sz w:val="16"/>
      <w:szCs w:val="16"/>
    </w:rPr>
  </w:style>
  <w:style w:type="character" w:customStyle="1" w:styleId="ng-scope">
    <w:name w:val="ng-scope"/>
    <w:basedOn w:val="Absatz-Standardschriftart"/>
    <w:rsid w:val="001C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503">
      <w:bodyDiv w:val="1"/>
      <w:marLeft w:val="0"/>
      <w:marRight w:val="0"/>
      <w:marTop w:val="0"/>
      <w:marBottom w:val="0"/>
      <w:divBdr>
        <w:top w:val="none" w:sz="0" w:space="0" w:color="auto"/>
        <w:left w:val="none" w:sz="0" w:space="0" w:color="auto"/>
        <w:bottom w:val="none" w:sz="0" w:space="0" w:color="auto"/>
        <w:right w:val="none" w:sz="0" w:space="0" w:color="auto"/>
      </w:divBdr>
    </w:div>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1953736">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21578829">
      <w:bodyDiv w:val="1"/>
      <w:marLeft w:val="0"/>
      <w:marRight w:val="0"/>
      <w:marTop w:val="0"/>
      <w:marBottom w:val="0"/>
      <w:divBdr>
        <w:top w:val="none" w:sz="0" w:space="0" w:color="auto"/>
        <w:left w:val="none" w:sz="0" w:space="0" w:color="auto"/>
        <w:bottom w:val="none" w:sz="0" w:space="0" w:color="auto"/>
        <w:right w:val="none" w:sz="0" w:space="0" w:color="auto"/>
      </w:divBdr>
    </w:div>
    <w:div w:id="125049944">
      <w:bodyDiv w:val="1"/>
      <w:marLeft w:val="0"/>
      <w:marRight w:val="0"/>
      <w:marTop w:val="0"/>
      <w:marBottom w:val="0"/>
      <w:divBdr>
        <w:top w:val="none" w:sz="0" w:space="0" w:color="auto"/>
        <w:left w:val="none" w:sz="0" w:space="0" w:color="auto"/>
        <w:bottom w:val="none" w:sz="0" w:space="0" w:color="auto"/>
        <w:right w:val="none" w:sz="0" w:space="0" w:color="auto"/>
      </w:divBdr>
    </w:div>
    <w:div w:id="156310215">
      <w:bodyDiv w:val="1"/>
      <w:marLeft w:val="0"/>
      <w:marRight w:val="0"/>
      <w:marTop w:val="0"/>
      <w:marBottom w:val="0"/>
      <w:divBdr>
        <w:top w:val="none" w:sz="0" w:space="0" w:color="auto"/>
        <w:left w:val="none" w:sz="0" w:space="0" w:color="auto"/>
        <w:bottom w:val="none" w:sz="0" w:space="0" w:color="auto"/>
        <w:right w:val="none" w:sz="0" w:space="0" w:color="auto"/>
      </w:divBdr>
    </w:div>
    <w:div w:id="171604085">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275213090">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34381594">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2656884">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31516447">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498932668">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1529580">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571277787">
      <w:bodyDiv w:val="1"/>
      <w:marLeft w:val="0"/>
      <w:marRight w:val="0"/>
      <w:marTop w:val="0"/>
      <w:marBottom w:val="0"/>
      <w:divBdr>
        <w:top w:val="none" w:sz="0" w:space="0" w:color="auto"/>
        <w:left w:val="none" w:sz="0" w:space="0" w:color="auto"/>
        <w:bottom w:val="none" w:sz="0" w:space="0" w:color="auto"/>
        <w:right w:val="none" w:sz="0" w:space="0" w:color="auto"/>
      </w:divBdr>
    </w:div>
    <w:div w:id="578951050">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905380673">
      <w:bodyDiv w:val="1"/>
      <w:marLeft w:val="0"/>
      <w:marRight w:val="0"/>
      <w:marTop w:val="0"/>
      <w:marBottom w:val="0"/>
      <w:divBdr>
        <w:top w:val="none" w:sz="0" w:space="0" w:color="auto"/>
        <w:left w:val="none" w:sz="0" w:space="0" w:color="auto"/>
        <w:bottom w:val="none" w:sz="0" w:space="0" w:color="auto"/>
        <w:right w:val="none" w:sz="0" w:space="0" w:color="auto"/>
      </w:divBdr>
    </w:div>
    <w:div w:id="91084668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098403490">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48477006">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4757104">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49853704">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285186431">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47636577">
      <w:bodyDiv w:val="1"/>
      <w:marLeft w:val="0"/>
      <w:marRight w:val="0"/>
      <w:marTop w:val="0"/>
      <w:marBottom w:val="0"/>
      <w:divBdr>
        <w:top w:val="none" w:sz="0" w:space="0" w:color="auto"/>
        <w:left w:val="none" w:sz="0" w:space="0" w:color="auto"/>
        <w:bottom w:val="none" w:sz="0" w:space="0" w:color="auto"/>
        <w:right w:val="none" w:sz="0" w:space="0" w:color="auto"/>
      </w:divBdr>
      <w:divsChild>
        <w:div w:id="594214992">
          <w:marLeft w:val="0"/>
          <w:marRight w:val="0"/>
          <w:marTop w:val="0"/>
          <w:marBottom w:val="0"/>
          <w:divBdr>
            <w:top w:val="none" w:sz="0" w:space="0" w:color="auto"/>
            <w:left w:val="none" w:sz="0" w:space="0" w:color="auto"/>
            <w:bottom w:val="none" w:sz="0" w:space="0" w:color="auto"/>
            <w:right w:val="none" w:sz="0" w:space="0" w:color="auto"/>
          </w:divBdr>
        </w:div>
        <w:div w:id="1951622089">
          <w:marLeft w:val="0"/>
          <w:marRight w:val="0"/>
          <w:marTop w:val="0"/>
          <w:marBottom w:val="0"/>
          <w:divBdr>
            <w:top w:val="none" w:sz="0" w:space="0" w:color="auto"/>
            <w:left w:val="none" w:sz="0" w:space="0" w:color="auto"/>
            <w:bottom w:val="none" w:sz="0" w:space="0" w:color="auto"/>
            <w:right w:val="none" w:sz="0" w:space="0" w:color="auto"/>
          </w:divBdr>
        </w:div>
        <w:div w:id="1642612946">
          <w:marLeft w:val="0"/>
          <w:marRight w:val="0"/>
          <w:marTop w:val="225"/>
          <w:marBottom w:val="0"/>
          <w:divBdr>
            <w:top w:val="none" w:sz="0" w:space="0" w:color="auto"/>
            <w:left w:val="none" w:sz="0" w:space="0" w:color="auto"/>
            <w:bottom w:val="none" w:sz="0" w:space="0" w:color="auto"/>
            <w:right w:val="none" w:sz="0" w:space="0" w:color="auto"/>
          </w:divBdr>
        </w:div>
      </w:divsChild>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22219064">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54400874">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2322491">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66527745">
      <w:bodyDiv w:val="1"/>
      <w:marLeft w:val="0"/>
      <w:marRight w:val="0"/>
      <w:marTop w:val="0"/>
      <w:marBottom w:val="0"/>
      <w:divBdr>
        <w:top w:val="none" w:sz="0" w:space="0" w:color="auto"/>
        <w:left w:val="none" w:sz="0" w:space="0" w:color="auto"/>
        <w:bottom w:val="none" w:sz="0" w:space="0" w:color="auto"/>
        <w:right w:val="none" w:sz="0" w:space="0" w:color="auto"/>
      </w:divBdr>
    </w:div>
    <w:div w:id="1575310455">
      <w:bodyDiv w:val="1"/>
      <w:marLeft w:val="0"/>
      <w:marRight w:val="0"/>
      <w:marTop w:val="0"/>
      <w:marBottom w:val="0"/>
      <w:divBdr>
        <w:top w:val="none" w:sz="0" w:space="0" w:color="auto"/>
        <w:left w:val="none" w:sz="0" w:space="0" w:color="auto"/>
        <w:bottom w:val="none" w:sz="0" w:space="0" w:color="auto"/>
        <w:right w:val="none" w:sz="0" w:space="0" w:color="auto"/>
      </w:divBdr>
    </w:div>
    <w:div w:id="1576747922">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04941693">
      <w:bodyDiv w:val="1"/>
      <w:marLeft w:val="0"/>
      <w:marRight w:val="0"/>
      <w:marTop w:val="0"/>
      <w:marBottom w:val="0"/>
      <w:divBdr>
        <w:top w:val="none" w:sz="0" w:space="0" w:color="auto"/>
        <w:left w:val="none" w:sz="0" w:space="0" w:color="auto"/>
        <w:bottom w:val="none" w:sz="0" w:space="0" w:color="auto"/>
        <w:right w:val="none" w:sz="0" w:space="0" w:color="auto"/>
      </w:divBdr>
    </w:div>
    <w:div w:id="1720786342">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72705591">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29860903">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01205663">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1995182412">
      <w:bodyDiv w:val="1"/>
      <w:marLeft w:val="0"/>
      <w:marRight w:val="0"/>
      <w:marTop w:val="0"/>
      <w:marBottom w:val="0"/>
      <w:divBdr>
        <w:top w:val="none" w:sz="0" w:space="0" w:color="auto"/>
        <w:left w:val="none" w:sz="0" w:space="0" w:color="auto"/>
        <w:bottom w:val="none" w:sz="0" w:space="0" w:color="auto"/>
        <w:right w:val="none" w:sz="0" w:space="0" w:color="auto"/>
      </w:divBdr>
    </w:div>
    <w:div w:id="2052917450">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eveloper.mozilla.org/en-US/docs/Web/Web_Components/Shadow_D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w3.org/TR/css3-transition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71C42-007B-409A-A01E-E4785C896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9270</Words>
  <Characters>58405</Characters>
  <Application>Microsoft Office Word</Application>
  <DocSecurity>0</DocSecurity>
  <Lines>486</Lines>
  <Paragraphs>135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Stadtwerke München GmbH</Company>
  <LinksUpToDate>false</LinksUpToDate>
  <CharactersWithSpaces>67540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Xie.Fei S-IP-AN-EE</cp:lastModifiedBy>
  <cp:revision>61</cp:revision>
  <dcterms:created xsi:type="dcterms:W3CDTF">2016-08-01T06:30:00Z</dcterms:created>
  <dcterms:modified xsi:type="dcterms:W3CDTF">2016-08-12T12:01:00Z</dcterms:modified>
</cp:coreProperties>
</file>