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EC" w:rsidRPr="007C6353" w:rsidRDefault="00A33841" w:rsidP="00A33841">
      <w:pPr>
        <w:pStyle w:val="Titel"/>
        <w:rPr>
          <w:lang w:val="en-US"/>
        </w:rPr>
      </w:pPr>
      <w:r w:rsidRPr="007C6353">
        <w:rPr>
          <w:lang w:val="en-US"/>
        </w:rPr>
        <w:t>Spring Security Reference Summary</w:t>
      </w:r>
    </w:p>
    <w:p w:rsidR="00A33841" w:rsidRDefault="007C6353" w:rsidP="007C6353">
      <w:pPr>
        <w:pStyle w:val="berschrift1"/>
        <w:rPr>
          <w:lang w:val="en-US"/>
        </w:rPr>
      </w:pPr>
      <w:r w:rsidRPr="007C6353">
        <w:rPr>
          <w:lang w:val="en-US"/>
        </w:rPr>
        <w:t>HttpSecurity Configuration</w:t>
      </w:r>
    </w:p>
    <w:p w:rsidR="007C6353" w:rsidRPr="007C6353" w:rsidRDefault="007C6353" w:rsidP="007C6353">
      <w:pPr>
        <w:rPr>
          <w:lang w:val="en-US"/>
        </w:rPr>
      </w:pPr>
      <w:bookmarkStart w:id="0" w:name="_GoBack"/>
      <w:bookmarkEnd w:id="0"/>
    </w:p>
    <w:sectPr w:rsidR="007C6353" w:rsidRPr="007C63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</w:docVars>
  <w:rsids>
    <w:rsidRoot w:val="00F94B85"/>
    <w:rsid w:val="000924CB"/>
    <w:rsid w:val="007513B7"/>
    <w:rsid w:val="007C6353"/>
    <w:rsid w:val="008A67C8"/>
    <w:rsid w:val="008E2514"/>
    <w:rsid w:val="00A33841"/>
    <w:rsid w:val="00F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3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3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6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3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3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6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Stadtwerke München GmbH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Xie.Fei S-IP-AN-EE</dc:creator>
  <cp:keywords/>
  <dc:description/>
  <cp:lastModifiedBy>Xie.Fei S-IP-AN-EE</cp:lastModifiedBy>
  <cp:revision>5</cp:revision>
  <dcterms:created xsi:type="dcterms:W3CDTF">2016-05-03T07:17:00Z</dcterms:created>
  <dcterms:modified xsi:type="dcterms:W3CDTF">2016-05-04T14:37:00Z</dcterms:modified>
</cp:coreProperties>
</file>