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 Spring CSE 495 Week1 Design Notebook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this quarter’s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Nick’s “unweaver” 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https://github.com/AccessMap/accessmap-orchestration/blob/master/accessmap/config/unweaver/cost-wheelchair.py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Notes: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new sidewalks and crossings data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ways to fix the bugs that many sidewalks in the walkshed were not highlighted in the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List: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cost function to each edge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frindge edge to the walkshed.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Reconstruct the github repo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ccessMap/accessmap-orchestration/blob/master/accessmap/config/unweaver/cost-wheelchai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