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D4" w:rsidRDefault="005440D4">
      <w:r>
        <w:t>参考</w:t>
      </w:r>
      <w:r>
        <w:t>:</w:t>
      </w:r>
    </w:p>
    <w:p w:rsidR="006014F5" w:rsidRDefault="005440D4">
      <w:hyperlink r:id="rId4" w:history="1">
        <w:r w:rsidRPr="00580568">
          <w:rPr>
            <w:rStyle w:val="a3"/>
          </w:rPr>
          <w:t>http://jingyan.baidu.com/article/ff42efa916aca5c19e22029a.html</w:t>
        </w:r>
      </w:hyperlink>
    </w:p>
    <w:p w:rsidR="005440D4" w:rsidRDefault="005440D4"/>
    <w:p w:rsidR="005440D4" w:rsidRDefault="005440D4"/>
    <w:p w:rsidR="005440D4" w:rsidRDefault="005440D4">
      <w:r>
        <w:t>下载文件</w:t>
      </w:r>
      <w:r>
        <w:t>:</w:t>
      </w:r>
      <w:r>
        <w:br/>
      </w:r>
      <w:r w:rsidRPr="005440D4">
        <w:t>vc_mbcsmfc</w:t>
      </w:r>
      <w:r>
        <w:t>.exe 2013</w:t>
      </w:r>
      <w:r>
        <w:t>版</w:t>
      </w:r>
    </w:p>
    <w:p w:rsidR="005440D4" w:rsidRDefault="005440D4">
      <w:pPr>
        <w:rPr>
          <w:rFonts w:hint="eastAsia"/>
        </w:rPr>
      </w:pPr>
      <w:bookmarkStart w:id="0" w:name="_GoBack"/>
      <w:bookmarkEnd w:id="0"/>
    </w:p>
    <w:sectPr w:rsidR="0054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AE"/>
    <w:rsid w:val="002334AE"/>
    <w:rsid w:val="005440D4"/>
    <w:rsid w:val="006014F5"/>
    <w:rsid w:val="00C6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7ED5E-80B9-4860-A0F7-46832A6A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ingyan.baidu.com/article/ff42efa916aca5c19e22029a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3</cp:revision>
  <dcterms:created xsi:type="dcterms:W3CDTF">2016-11-02T20:04:00Z</dcterms:created>
  <dcterms:modified xsi:type="dcterms:W3CDTF">2016-11-03T04:53:00Z</dcterms:modified>
</cp:coreProperties>
</file>