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71EE5">
      <w:pPr>
        <w:jc w:val="center"/>
      </w:pPr>
      <w:r>
        <w:rPr>
          <w:rFonts w:ascii="宋体" w:hAnsi="宋体" w:eastAsia="宋体"/>
          <w:b/>
          <w:sz w:val="32"/>
        </w:rPr>
        <w:t>读《钢铁是怎样炼成的》有感</w:t>
      </w:r>
    </w:p>
    <w:p w14:paraId="23771D73">
      <w:pPr>
        <w:jc w:val="center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4"/>
        </w:rPr>
        <w:t>2025级 机械2班 谢</w:t>
      </w:r>
      <w:r>
        <w:rPr>
          <w:rFonts w:hint="eastAsia"/>
          <w:b w:val="0"/>
          <w:sz w:val="24"/>
          <w:lang w:val="en-US" w:eastAsia="zh-CN"/>
        </w:rPr>
        <w:t>积昌</w:t>
      </w:r>
      <w:bookmarkStart w:id="0" w:name="_GoBack"/>
      <w:bookmarkEnd w:id="0"/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479415" cy="2790190"/>
            <wp:effectExtent l="0" t="0" r="6985" b="10160"/>
            <wp:docPr id="1" name="图片 1" descr="c0ebdc8ad022e1c51028901e07d477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0ebdc8ad022e1c51028901e07d477b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544D">
      <w:r>
        <w:rPr>
          <w:rFonts w:ascii="宋体" w:hAnsi="宋体" w:eastAsia="宋体"/>
          <w:b/>
          <w:sz w:val="24"/>
        </w:rPr>
        <w:t>【内容梗概】</w:t>
      </w:r>
    </w:p>
    <w:p w14:paraId="2BCA38F4">
      <w:pPr>
        <w:ind w:firstLine="480"/>
      </w:pPr>
      <w:r>
        <w:t>保尔·柯察金出身贫寒，年少在车站做工，后投身革命，修铁路、上战场，多次负伤染病。最后双目失明、全身瘫痪，他仍用硬纸板挖出格子，一个字一个字写成了长篇小说。书名里的“钢铁”，指的就是在磨难中一遍遍淬炼出来的意志。</w:t>
      </w:r>
    </w:p>
    <w:p w14:paraId="4C61BE6F">
      <w:r>
        <w:rPr>
          <w:rFonts w:ascii="宋体" w:hAnsi="宋体" w:eastAsia="宋体"/>
          <w:b/>
          <w:sz w:val="24"/>
        </w:rPr>
        <w:t>【好文好句】</w:t>
      </w:r>
    </w:p>
    <w:p w14:paraId="56E10180">
      <w:pPr>
        <w:ind w:firstLine="480"/>
      </w:pPr>
      <w:r>
        <w:t>“当他回首往事的时候，不因虚度年华而悔恨，也不因碌碌无为而羞耻。”</w:t>
      </w:r>
    </w:p>
    <w:p w14:paraId="1973F6F9">
      <w:r>
        <w:rPr>
          <w:rFonts w:ascii="宋体" w:hAnsi="宋体" w:eastAsia="宋体"/>
          <w:b/>
          <w:sz w:val="24"/>
        </w:rPr>
        <w:t>【个人思考】</w:t>
      </w:r>
    </w:p>
    <w:p w14:paraId="5A8A52F7">
      <w:pPr>
        <w:ind w:firstLine="480"/>
      </w:pPr>
      <w:r>
        <w:t>最打动我的是保尔瘫痪后写作的段落。他握不住笔，却一个字都不肯少写。想想自己，背单词嫌烦，题目难一点就想拖，实在差得远。钢铁不是天生的，是烧红了反复锻打出来的。以后遇到难事，我也要学保尔，逼自己再撑一撑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837CAA"/>
    <w:rsid w:val="3BD5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282</Characters>
  <Lines>0</Lines>
  <Paragraphs>0</Paragraphs>
  <TotalTime>15</TotalTime>
  <ScaleCrop>false</ScaleCrop>
  <LinksUpToDate>false</LinksUpToDate>
  <CharactersWithSpaces>284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2026-07-31T04:48:52Z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eyJoZGlkIjoiMjZlZDFlMzI2MzIyZGI4YTgyNTAyYTk5ZjIyOWQ0ZDAifQ==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D6EA2DD79A1A47599FA4E9368D9D2477_12</vt:lpwstr>
  </property>
</Properties>
</file>