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“流量+x”训练营，起号与发布系统490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4：起号与全平台发布规划逻辑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全平台的起号逻辑和最适合起号的系列推荐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铁杆用户＞粉丝＞泛粉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起号推荐使用系列视频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起号的定位和规划要准确，连麦答疑————向下兼容，向上装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大学————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高中————提分，高考填报，本专业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求职就业——大学生，学长学姐的老油条视角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AI——————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情感，科普，评测，帮不上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如何保持持续性的更新和解决素材瓶颈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系统完善过程中，会出现哪些问题————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持续性难，心态（天赋——系统训练时间更长，幻想——可能，也许，大概率）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快速达成系统跑通的目标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最快的方法就是模仿你的目标用户关注的博主内容+其他赛道的视频形式（你喜欢的）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新的饭店：吃的一样，装饰，上菜，餐厅的服务——————吃的好吃才能活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烟囱，理财经验+快节奏的舞蹈+对仗工整的短句子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素材瓶颈————大部分来源于不必要的舍弃和没有反复利用的能力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人情世故：底层原理×使用环境×目标用户×达成什么需求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用一套底层，解决全部问题，底层逻辑，怎么解决问题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各大平台发布时间和发布tag如何打上热点标签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抖音，视频号，小红书，b站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发布时间的说法——————你的用户什么时候会愿意听你这个视频？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tag标签如何筛选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如何维护前期的天使粉丝群体，转化铁杆粉丝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粉丝群的用处，如何吸引粉丝入群——————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前期让你的素材积累更迅速，并且能确定你的受众群体，精准   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中期流量池越级的力量——</w:t>
      </w:r>
      <w:r>
        <w:rPr>
          <w:rFonts w:eastAsia="等线" w:ascii="Arial" w:cs="Arial" w:hAnsi="Arial"/>
          <w:color w:val="d83931"/>
          <w:sz w:val="22"/>
        </w:rPr>
        <w:t>300   3000  1.2w</w:t>
      </w:r>
      <w:r>
        <w:rPr>
          <w:rFonts w:eastAsia="等线" w:ascii="Arial" w:cs="Arial" w:hAnsi="Arial"/>
          <w:sz w:val="22"/>
        </w:rPr>
        <w:t xml:space="preserve">    10w流量算法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后期：铁杆就是你的目标用户，就是你的支持者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如何维护天使客户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定期办投稿，QA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0288">
    <w:lvl>
      <w:numFmt w:val="bullet"/>
      <w:suff w:val="tab"/>
      <w:lvlText w:val="•"/>
      <w:rPr>
        <w:color w:val="3370ff"/>
      </w:rPr>
    </w:lvl>
  </w:abstractNum>
  <w:abstractNum w:abstractNumId="410289">
    <w:lvl>
      <w:numFmt w:val="bullet"/>
      <w:suff w:val="tab"/>
      <w:lvlText w:val="•"/>
      <w:rPr>
        <w:color w:val="3370ff"/>
      </w:rPr>
    </w:lvl>
  </w:abstractNum>
  <w:abstractNum w:abstractNumId="410290">
    <w:lvl>
      <w:numFmt w:val="bullet"/>
      <w:suff w:val="tab"/>
      <w:lvlText w:val="•"/>
      <w:rPr>
        <w:color w:val="3370ff"/>
      </w:rPr>
    </w:lvl>
  </w:abstractNum>
  <w:abstractNum w:abstractNumId="410291">
    <w:lvl>
      <w:numFmt w:val="bullet"/>
      <w:suff w:val="tab"/>
      <w:lvlText w:val="•"/>
      <w:rPr>
        <w:color w:val="3370ff"/>
      </w:rPr>
    </w:lvl>
  </w:abstractNum>
  <w:abstractNum w:abstractNumId="410292">
    <w:lvl>
      <w:numFmt w:val="bullet"/>
      <w:suff w:val="tab"/>
      <w:lvlText w:val="￮"/>
      <w:rPr>
        <w:color w:val="3370ff"/>
      </w:rPr>
    </w:lvl>
  </w:abstractNum>
  <w:abstractNum w:abstractNumId="410293">
    <w:lvl>
      <w:numFmt w:val="bullet"/>
      <w:suff w:val="tab"/>
      <w:lvlText w:val="￮"/>
      <w:rPr>
        <w:color w:val="3370ff"/>
      </w:rPr>
    </w:lvl>
  </w:abstractNum>
  <w:abstractNum w:abstractNumId="410294">
    <w:lvl>
      <w:numFmt w:val="bullet"/>
      <w:suff w:val="tab"/>
      <w:lvlText w:val="￮"/>
      <w:rPr>
        <w:color w:val="3370ff"/>
      </w:rPr>
    </w:lvl>
  </w:abstractNum>
  <w:abstractNum w:abstractNumId="410295">
    <w:lvl>
      <w:numFmt w:val="bullet"/>
      <w:suff w:val="tab"/>
      <w:lvlText w:val="•"/>
      <w:rPr>
        <w:color w:val="3370ff"/>
      </w:rPr>
    </w:lvl>
  </w:abstractNum>
  <w:abstractNum w:abstractNumId="410296">
    <w:lvl>
      <w:numFmt w:val="bullet"/>
      <w:suff w:val="tab"/>
      <w:lvlText w:val="•"/>
      <w:rPr>
        <w:color w:val="3370ff"/>
      </w:rPr>
    </w:lvl>
  </w:abstractNum>
  <w:num w:numId="1">
    <w:abstractNumId w:val="410288"/>
  </w:num>
  <w:num w:numId="2">
    <w:abstractNumId w:val="410289"/>
  </w:num>
  <w:num w:numId="3">
    <w:abstractNumId w:val="410290"/>
  </w:num>
  <w:num w:numId="4">
    <w:abstractNumId w:val="410291"/>
  </w:num>
  <w:num w:numId="5">
    <w:abstractNumId w:val="410292"/>
  </w:num>
  <w:num w:numId="6">
    <w:abstractNumId w:val="410293"/>
  </w:num>
  <w:num w:numId="7">
    <w:abstractNumId w:val="410294"/>
  </w:num>
  <w:num w:numId="8">
    <w:abstractNumId w:val="410295"/>
  </w:num>
  <w:num w:numId="9">
    <w:abstractNumId w:val="4102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2026-01-19T14:10:01Z</dcterms:created>
  <dc:creator>Apache POI</dc:creator>
</cp:coreProperties>
</file>