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BF8" w:rsidRDefault="00F62BF8">
      <w:r>
        <w:rPr>
          <w:noProof/>
        </w:rPr>
        <w:drawing>
          <wp:inline distT="0" distB="0" distL="0" distR="0" wp14:anchorId="197B1965" wp14:editId="228A0060">
            <wp:extent cx="5274310" cy="4522470"/>
            <wp:effectExtent l="0" t="0" r="2540" b="0"/>
            <wp:docPr id="66" name="图片 66" descr="F:\项目文件\30.复印社自助打印\自助打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项目文件\30.复印社自助打印\自助打印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7993" w:type="dxa"/>
        <w:jc w:val="center"/>
        <w:tblInd w:w="-2258" w:type="dxa"/>
        <w:tblLook w:val="04A0" w:firstRow="1" w:lastRow="0" w:firstColumn="1" w:lastColumn="0" w:noHBand="0" w:noVBand="1"/>
      </w:tblPr>
      <w:tblGrid>
        <w:gridCol w:w="1674"/>
        <w:gridCol w:w="1289"/>
        <w:gridCol w:w="5030"/>
      </w:tblGrid>
      <w:tr w:rsidR="00EC5B17" w:rsidRPr="00D71570" w:rsidTr="00E44D33">
        <w:trPr>
          <w:trHeight w:val="525"/>
          <w:jc w:val="center"/>
        </w:trPr>
        <w:tc>
          <w:tcPr>
            <w:tcW w:w="7993" w:type="dxa"/>
            <w:gridSpan w:val="3"/>
            <w:tcBorders>
              <w:top w:val="double" w:sz="6" w:space="0" w:color="auto"/>
              <w:left w:val="double" w:sz="6" w:space="0" w:color="auto"/>
              <w:bottom w:val="dashed" w:sz="4" w:space="0" w:color="auto"/>
              <w:right w:val="double" w:sz="6" w:space="0" w:color="000000"/>
            </w:tcBorders>
            <w:shd w:val="clear" w:color="000000" w:fill="FDE9D9"/>
            <w:noWrap/>
            <w:vAlign w:val="bottom"/>
          </w:tcPr>
          <w:p w:rsidR="00EC5B17" w:rsidRPr="00D71570" w:rsidRDefault="00EC5B17" w:rsidP="00E44D33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应用程序</w:t>
            </w:r>
          </w:p>
        </w:tc>
      </w:tr>
      <w:tr w:rsidR="00EC5B17" w:rsidRPr="00D71570" w:rsidTr="00E44D33">
        <w:trPr>
          <w:trHeight w:val="550"/>
          <w:jc w:val="center"/>
        </w:trPr>
        <w:tc>
          <w:tcPr>
            <w:tcW w:w="1674" w:type="dxa"/>
            <w:tcBorders>
              <w:top w:val="nil"/>
              <w:left w:val="double" w:sz="6" w:space="0" w:color="auto"/>
              <w:bottom w:val="single" w:sz="4" w:space="0" w:color="auto"/>
              <w:right w:val="dashed" w:sz="4" w:space="0" w:color="auto"/>
            </w:tcBorders>
            <w:shd w:val="clear" w:color="auto" w:fill="B6DDE8" w:themeFill="accent5" w:themeFillTint="66"/>
            <w:noWrap/>
            <w:vAlign w:val="bottom"/>
          </w:tcPr>
          <w:p w:rsidR="00EC5B17" w:rsidRPr="00D71570" w:rsidRDefault="00EC5B17" w:rsidP="00E44D33">
            <w:r>
              <w:rPr>
                <w:rFonts w:hint="eastAsia"/>
              </w:rPr>
              <w:t>功能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bottom"/>
          </w:tcPr>
          <w:p w:rsidR="00EC5B17" w:rsidRPr="00D71570" w:rsidRDefault="00EC5B17" w:rsidP="00E44D33">
            <w:r>
              <w:rPr>
                <w:rFonts w:hint="eastAsia"/>
              </w:rPr>
              <w:t>模块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B6DDE8" w:themeFill="accent5" w:themeFillTint="66"/>
            <w:noWrap/>
            <w:vAlign w:val="bottom"/>
          </w:tcPr>
          <w:p w:rsidR="00EC5B17" w:rsidRPr="00D71570" w:rsidRDefault="00EC5B17" w:rsidP="00E44D33">
            <w:r>
              <w:t>详细说明</w:t>
            </w:r>
          </w:p>
        </w:tc>
      </w:tr>
      <w:tr w:rsidR="00EC5B17" w:rsidRPr="00D71570" w:rsidTr="00E44D33">
        <w:trPr>
          <w:trHeight w:val="435"/>
          <w:jc w:val="center"/>
        </w:trPr>
        <w:tc>
          <w:tcPr>
            <w:tcW w:w="1674" w:type="dxa"/>
            <w:tcBorders>
              <w:top w:val="nil"/>
              <w:left w:val="double" w:sz="6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128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登陆</w:t>
            </w:r>
          </w:p>
        </w:tc>
        <w:tc>
          <w:tcPr>
            <w:tcW w:w="5030" w:type="dxa"/>
            <w:tcBorders>
              <w:top w:val="nil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Pr="00D71570" w:rsidRDefault="00EC5B17" w:rsidP="00E44D33">
            <w:r>
              <w:t>管理员通过账号密码登陆，只有输入管理员密码可已退出该应用程序</w:t>
            </w:r>
          </w:p>
        </w:tc>
      </w:tr>
      <w:tr w:rsidR="00EC5B17" w:rsidRPr="00D71570" w:rsidTr="00E44D33">
        <w:trPr>
          <w:trHeight w:val="435"/>
          <w:jc w:val="center"/>
        </w:trPr>
        <w:tc>
          <w:tcPr>
            <w:tcW w:w="1674" w:type="dxa"/>
            <w:tcBorders>
              <w:top w:val="nil"/>
              <w:left w:val="double" w:sz="6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打印机侦听</w:t>
            </w:r>
          </w:p>
        </w:tc>
        <w:tc>
          <w:tcPr>
            <w:tcW w:w="128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5030" w:type="dxa"/>
            <w:tcBorders>
              <w:top w:val="nil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由</w:t>
            </w:r>
            <w:r>
              <w:t>Windows</w:t>
            </w:r>
            <w:r>
              <w:t>系统发起的打印任务，点击打印之后跳转支付页面。</w:t>
            </w:r>
          </w:p>
        </w:tc>
      </w:tr>
      <w:tr w:rsidR="00EC5B17" w:rsidRPr="00D71570" w:rsidTr="00E44D33">
        <w:trPr>
          <w:trHeight w:val="435"/>
          <w:jc w:val="center"/>
        </w:trPr>
        <w:tc>
          <w:tcPr>
            <w:tcW w:w="1674" w:type="dxa"/>
            <w:vMerge w:val="restart"/>
            <w:tcBorders>
              <w:top w:val="nil"/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>
            <w:pPr>
              <w:jc w:val="center"/>
            </w:pPr>
            <w:r>
              <w:t>首页</w:t>
            </w:r>
          </w:p>
        </w:tc>
        <w:tc>
          <w:tcPr>
            <w:tcW w:w="128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Pr="00D71570" w:rsidRDefault="00EC5B17" w:rsidP="00E44D33">
            <w:pPr>
              <w:jc w:val="center"/>
            </w:pPr>
            <w:r>
              <w:t>公告列表</w:t>
            </w:r>
          </w:p>
        </w:tc>
        <w:tc>
          <w:tcPr>
            <w:tcW w:w="5030" w:type="dxa"/>
            <w:tcBorders>
              <w:top w:val="nil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Pr="00D71570" w:rsidRDefault="00EC5B17" w:rsidP="00E44D33">
            <w:r>
              <w:t>展示经营公告、活动公告和门店公告，含公告标题，公告时间和公告详情</w:t>
            </w:r>
          </w:p>
        </w:tc>
      </w:tr>
      <w:tr w:rsidR="00EC5B17" w:rsidRPr="00D71570" w:rsidTr="00E44D33">
        <w:trPr>
          <w:trHeight w:val="43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r>
              <w:t>管理员登陆入口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Pr="00D71570" w:rsidRDefault="00EC5B17" w:rsidP="00E44D33">
            <w:r>
              <w:t>快速跳转至门店管理管理员门户（网页）</w:t>
            </w:r>
          </w:p>
        </w:tc>
      </w:tr>
      <w:tr w:rsidR="00EC5B17" w:rsidRPr="00D71570" w:rsidTr="00E44D33">
        <w:trPr>
          <w:trHeight w:val="43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r>
              <w:t>扫码上传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展示二维码，</w:t>
            </w:r>
            <w:proofErr w:type="gramStart"/>
            <w:r>
              <w:t>手机微信扫描</w:t>
            </w:r>
            <w:proofErr w:type="gramEnd"/>
            <w:r>
              <w:t>后可选择</w:t>
            </w:r>
            <w:proofErr w:type="gramStart"/>
            <w:r>
              <w:t>微信聊天</w:t>
            </w:r>
            <w:proofErr w:type="gramEnd"/>
            <w:r>
              <w:t>记录上传，相册上传，文件夹上传</w:t>
            </w:r>
          </w:p>
        </w:tc>
      </w:tr>
      <w:tr w:rsidR="00EC5B17" w:rsidRPr="00D71570" w:rsidTr="00E44D33">
        <w:trPr>
          <w:trHeight w:val="435"/>
          <w:jc w:val="center"/>
        </w:trPr>
        <w:tc>
          <w:tcPr>
            <w:tcW w:w="1674" w:type="dxa"/>
            <w:vMerge/>
            <w:tcBorders>
              <w:left w:val="double" w:sz="6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r>
              <w:t>U</w:t>
            </w:r>
            <w:r>
              <w:t>盘上传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打开系统文件管理器选择文件</w:t>
            </w:r>
            <w:r>
              <w:rPr>
                <w:rFonts w:hint="eastAsia"/>
              </w:rPr>
              <w:t>或</w:t>
            </w:r>
            <w:r>
              <w:t>拖拽文件上传</w:t>
            </w:r>
          </w:p>
        </w:tc>
      </w:tr>
      <w:tr w:rsidR="00EC5B17" w:rsidRPr="00D71570" w:rsidTr="00E44D33">
        <w:trPr>
          <w:trHeight w:val="435"/>
          <w:jc w:val="center"/>
        </w:trPr>
        <w:tc>
          <w:tcPr>
            <w:tcW w:w="1674" w:type="dxa"/>
            <w:vMerge w:val="restart"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t>文件</w:t>
            </w:r>
            <w:r>
              <w:rPr>
                <w:rFonts w:hint="eastAsia"/>
              </w:rPr>
              <w:t>管理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r>
              <w:t>文件列表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rPr>
                <w:rFonts w:hint="eastAsia"/>
              </w:rPr>
              <w:t>打开文件</w:t>
            </w:r>
            <w:r>
              <w:t>位置、删除文件，一键清除已上传文件</w:t>
            </w:r>
          </w:p>
        </w:tc>
      </w:tr>
      <w:tr w:rsidR="00EC5B17" w:rsidRPr="00D71570" w:rsidTr="00E44D33">
        <w:trPr>
          <w:trHeight w:val="43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r>
              <w:rPr>
                <w:rFonts w:hint="eastAsia"/>
              </w:rPr>
              <w:t>打印设置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对单个或多个文件设置首选打印机、纸张、类型、大小、份数及其他打印设置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vMerge/>
            <w:tcBorders>
              <w:left w:val="double" w:sz="6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Pr="00337A1D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支付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根据后台设置选择支付方式：支付宝、微信、云币。</w:t>
            </w:r>
            <w:proofErr w:type="gramStart"/>
            <w:r>
              <w:t>云币支付</w:t>
            </w:r>
            <w:proofErr w:type="gramEnd"/>
            <w:r>
              <w:t>需输入手机号和验证码验证。</w:t>
            </w:r>
          </w:p>
          <w:p w:rsidR="00EC5B17" w:rsidRDefault="00EC5B17" w:rsidP="00E44D33">
            <w:pPr>
              <w:rPr>
                <w:noProof/>
              </w:rPr>
            </w:pPr>
            <w:r>
              <w:rPr>
                <w:rFonts w:hint="eastAsia"/>
                <w:noProof/>
              </w:rPr>
              <w:t>附加费，包含</w:t>
            </w:r>
            <w:r w:rsidRPr="00FC0AA3">
              <w:rPr>
                <w:rFonts w:hint="eastAsia"/>
                <w:noProof/>
              </w:rPr>
              <w:t>胶装、设计、排版、复印、扫描、其他</w:t>
            </w:r>
            <w:r>
              <w:rPr>
                <w:rFonts w:hint="eastAsia"/>
                <w:noProof/>
              </w:rPr>
              <w:lastRenderedPageBreak/>
              <w:t>六个类型，支付环节选择某一类型后，添加合并支付的费用，后台增加关于此笔费用的统计功能。</w:t>
            </w:r>
          </w:p>
          <w:p w:rsidR="00EC5B17" w:rsidRPr="00D71570" w:rsidRDefault="00EC5B17" w:rsidP="00E44D33">
            <w:r>
              <w:rPr>
                <w:rFonts w:hint="eastAsia"/>
                <w:noProof/>
              </w:rPr>
              <w:t>其他支付，支付方式添加其他方式的支付，分类为现金、刷卡、记账、其他，由店员输入授权码跳过支付。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tcBorders>
              <w:top w:val="dashed" w:sz="4" w:space="0" w:color="auto"/>
              <w:left w:val="double" w:sz="6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>
            <w:pPr>
              <w:jc w:val="center"/>
            </w:pPr>
            <w:r>
              <w:lastRenderedPageBreak/>
              <w:t>打印任务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打印任务列表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按文件名及先后顺序列出打印任务。打印完成</w:t>
            </w:r>
            <w:proofErr w:type="gramStart"/>
            <w:r>
              <w:t>后弹窗和</w:t>
            </w:r>
            <w:proofErr w:type="gramEnd"/>
            <w:r>
              <w:t>语音提醒用户取文件。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tcBorders>
              <w:top w:val="dashed" w:sz="4" w:space="0" w:color="auto"/>
              <w:left w:val="double" w:sz="6" w:space="0" w:color="auto"/>
              <w:bottom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>
            <w:pPr>
              <w:jc w:val="center"/>
            </w:pPr>
            <w:r>
              <w:t>远程打印任务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ouble" w:sz="6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打印任务列表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显示小程序发起的远程打印任务队列。需输入管理员密码进入</w:t>
            </w:r>
          </w:p>
        </w:tc>
      </w:tr>
    </w:tbl>
    <w:p w:rsidR="00EC5B17" w:rsidRDefault="00EC5B17" w:rsidP="00EC5B17"/>
    <w:tbl>
      <w:tblPr>
        <w:tblW w:w="7993" w:type="dxa"/>
        <w:jc w:val="center"/>
        <w:tblInd w:w="-2258" w:type="dxa"/>
        <w:tblLook w:val="04A0" w:firstRow="1" w:lastRow="0" w:firstColumn="1" w:lastColumn="0" w:noHBand="0" w:noVBand="1"/>
      </w:tblPr>
      <w:tblGrid>
        <w:gridCol w:w="1674"/>
        <w:gridCol w:w="1289"/>
        <w:gridCol w:w="5030"/>
      </w:tblGrid>
      <w:tr w:rsidR="00EC5B17" w:rsidRPr="00D71570" w:rsidTr="00E44D33">
        <w:trPr>
          <w:trHeight w:val="525"/>
          <w:jc w:val="center"/>
        </w:trPr>
        <w:tc>
          <w:tcPr>
            <w:tcW w:w="7993" w:type="dxa"/>
            <w:gridSpan w:val="3"/>
            <w:tcBorders>
              <w:top w:val="double" w:sz="6" w:space="0" w:color="auto"/>
              <w:left w:val="double" w:sz="6" w:space="0" w:color="auto"/>
              <w:bottom w:val="dashed" w:sz="4" w:space="0" w:color="auto"/>
              <w:right w:val="double" w:sz="6" w:space="0" w:color="000000"/>
            </w:tcBorders>
            <w:shd w:val="clear" w:color="000000" w:fill="FDE9D9"/>
            <w:noWrap/>
            <w:vAlign w:val="bottom"/>
          </w:tcPr>
          <w:p w:rsidR="00EC5B17" w:rsidRPr="00D71570" w:rsidRDefault="00EC5B17" w:rsidP="00E44D33">
            <w:r>
              <w:rPr>
                <w:rFonts w:hint="eastAsia"/>
              </w:rPr>
              <w:t>小程序</w:t>
            </w:r>
          </w:p>
        </w:tc>
      </w:tr>
      <w:tr w:rsidR="00EC5B17" w:rsidRPr="00D71570" w:rsidTr="00E44D33">
        <w:trPr>
          <w:trHeight w:val="550"/>
          <w:jc w:val="center"/>
        </w:trPr>
        <w:tc>
          <w:tcPr>
            <w:tcW w:w="1674" w:type="dxa"/>
            <w:tcBorders>
              <w:top w:val="nil"/>
              <w:left w:val="double" w:sz="6" w:space="0" w:color="auto"/>
              <w:bottom w:val="single" w:sz="4" w:space="0" w:color="auto"/>
              <w:right w:val="dashed" w:sz="4" w:space="0" w:color="auto"/>
            </w:tcBorders>
            <w:shd w:val="clear" w:color="auto" w:fill="B6DDE8" w:themeFill="accent5" w:themeFillTint="66"/>
            <w:noWrap/>
            <w:vAlign w:val="bottom"/>
          </w:tcPr>
          <w:p w:rsidR="00EC5B17" w:rsidRPr="00D71570" w:rsidRDefault="00EC5B17" w:rsidP="00E44D33">
            <w:r>
              <w:rPr>
                <w:rFonts w:hint="eastAsia"/>
              </w:rPr>
              <w:t>功能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bottom"/>
          </w:tcPr>
          <w:p w:rsidR="00EC5B17" w:rsidRPr="00D71570" w:rsidRDefault="00EC5B17" w:rsidP="00E44D33">
            <w:r>
              <w:rPr>
                <w:rFonts w:hint="eastAsia"/>
              </w:rPr>
              <w:t>模块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B6DDE8" w:themeFill="accent5" w:themeFillTint="66"/>
            <w:noWrap/>
            <w:vAlign w:val="bottom"/>
          </w:tcPr>
          <w:p w:rsidR="00EC5B17" w:rsidRPr="00D71570" w:rsidRDefault="00EC5B17" w:rsidP="00E44D33">
            <w:r>
              <w:t>详细说明</w:t>
            </w:r>
          </w:p>
        </w:tc>
      </w:tr>
      <w:tr w:rsidR="00EC5B17" w:rsidRPr="00D71570" w:rsidTr="00E44D33">
        <w:trPr>
          <w:trHeight w:val="435"/>
          <w:jc w:val="center"/>
        </w:trPr>
        <w:tc>
          <w:tcPr>
            <w:tcW w:w="1674" w:type="dxa"/>
            <w:tcBorders>
              <w:top w:val="nil"/>
              <w:left w:val="double" w:sz="6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登陆</w:t>
            </w:r>
          </w:p>
        </w:tc>
        <w:tc>
          <w:tcPr>
            <w:tcW w:w="128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登陆</w:t>
            </w:r>
          </w:p>
        </w:tc>
        <w:tc>
          <w:tcPr>
            <w:tcW w:w="5030" w:type="dxa"/>
            <w:tcBorders>
              <w:top w:val="nil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Pr="00D71570" w:rsidRDefault="00EC5B17" w:rsidP="00E44D33">
            <w:r>
              <w:rPr>
                <w:rFonts w:hint="eastAsia"/>
              </w:rPr>
              <w:t>手机号</w:t>
            </w:r>
            <w:r>
              <w:t>、验证码登陆，</w:t>
            </w:r>
            <w:proofErr w:type="gramStart"/>
            <w:r>
              <w:t>微信授权</w:t>
            </w:r>
            <w:proofErr w:type="gramEnd"/>
            <w:r>
              <w:t>登陆。首次登录弹出服务协议，</w:t>
            </w:r>
            <w:proofErr w:type="gramStart"/>
            <w:r>
              <w:t>勾选阅读</w:t>
            </w:r>
            <w:proofErr w:type="gramEnd"/>
            <w:r>
              <w:t>同意后进入首页</w:t>
            </w:r>
          </w:p>
        </w:tc>
      </w:tr>
      <w:tr w:rsidR="00EC5B17" w:rsidRPr="00D71570" w:rsidTr="00E44D33">
        <w:trPr>
          <w:trHeight w:val="435"/>
          <w:jc w:val="center"/>
        </w:trPr>
        <w:tc>
          <w:tcPr>
            <w:tcW w:w="1674" w:type="dxa"/>
            <w:vMerge w:val="restart"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t>首页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r>
              <w:t>当前打印店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Pr="00D71570" w:rsidRDefault="00EC5B17" w:rsidP="00E44D33">
            <w:r>
              <w:rPr>
                <w:rFonts w:hint="eastAsia"/>
              </w:rPr>
              <w:t>显示</w:t>
            </w:r>
            <w:r>
              <w:t>选择的门店，营业状态</w:t>
            </w:r>
          </w:p>
        </w:tc>
      </w:tr>
      <w:tr w:rsidR="00EC5B17" w:rsidRPr="00D71570" w:rsidTr="00E44D33">
        <w:trPr>
          <w:trHeight w:val="43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rPr>
                <w:rFonts w:hint="eastAsia"/>
              </w:rPr>
              <w:t>最多四张</w:t>
            </w:r>
            <w:proofErr w:type="gramStart"/>
            <w:r>
              <w:t>轮播图点击</w:t>
            </w:r>
            <w:proofErr w:type="gramEnd"/>
            <w:r>
              <w:t>后进入富文本浏览页</w:t>
            </w:r>
          </w:p>
        </w:tc>
      </w:tr>
      <w:tr w:rsidR="00EC5B17" w:rsidTr="00E44D33">
        <w:trPr>
          <w:trHeight w:val="43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r>
              <w:rPr>
                <w:rFonts w:hint="eastAsia"/>
              </w:rPr>
              <w:t>公告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rPr>
                <w:rFonts w:hint="eastAsia"/>
              </w:rPr>
              <w:t>展示门</w:t>
            </w:r>
            <w:proofErr w:type="gramStart"/>
            <w:r>
              <w:rPr>
                <w:rFonts w:hint="eastAsia"/>
              </w:rPr>
              <w:t>店最新</w:t>
            </w:r>
            <w:proofErr w:type="gramEnd"/>
            <w:r>
              <w:t>公告，点击查看更多后进入公告列表，显示公告类型（经营公告、活动公告、门店公告），公告类型内展示公告标题，发布时间，点击后进入公告详情页面。</w:t>
            </w:r>
          </w:p>
        </w:tc>
      </w:tr>
      <w:tr w:rsidR="00EC5B17" w:rsidTr="00E44D33">
        <w:trPr>
          <w:trHeight w:val="43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r>
              <w:t>优惠券图标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进入领取优惠券页面，展示各门店的发放的优惠券</w:t>
            </w:r>
          </w:p>
        </w:tc>
      </w:tr>
      <w:tr w:rsidR="00EC5B17" w:rsidTr="00E44D33">
        <w:trPr>
          <w:trHeight w:val="43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r>
              <w:t>附近门店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门店卡片展示门店图片、店名、营业时间、打印价格、详细地址。</w:t>
            </w:r>
          </w:p>
          <w:p w:rsidR="00EC5B17" w:rsidRDefault="00EC5B17" w:rsidP="00E44D33">
            <w:r>
              <w:rPr>
                <w:rFonts w:hint="eastAsia"/>
              </w:rPr>
              <w:t>点击后进入门店详情，</w:t>
            </w:r>
            <w:r>
              <w:t>显示门</w:t>
            </w:r>
            <w:proofErr w:type="gramStart"/>
            <w:r>
              <w:t>店信息</w:t>
            </w:r>
            <w:proofErr w:type="gramEnd"/>
            <w:r>
              <w:t>和店铺介绍（富文本），分享店铺和进入店铺（跳转回</w:t>
            </w:r>
            <w:proofErr w:type="gramStart"/>
            <w:r>
              <w:t>首页且</w:t>
            </w:r>
            <w:proofErr w:type="gramEnd"/>
            <w:r>
              <w:t>带入所选门店信息）</w:t>
            </w:r>
          </w:p>
        </w:tc>
      </w:tr>
      <w:tr w:rsidR="00EC5B17" w:rsidTr="00E44D33">
        <w:trPr>
          <w:trHeight w:val="43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r>
              <w:t>聊天记录上传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打开</w:t>
            </w:r>
            <w:proofErr w:type="gramStart"/>
            <w:r>
              <w:t>微信聊天</w:t>
            </w:r>
            <w:proofErr w:type="gramEnd"/>
            <w:r>
              <w:t>记录，选择文件，上传</w:t>
            </w:r>
          </w:p>
        </w:tc>
      </w:tr>
      <w:tr w:rsidR="00EC5B17" w:rsidTr="00E44D33">
        <w:trPr>
          <w:trHeight w:val="43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r>
              <w:t>相册上传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rPr>
                <w:rFonts w:hint="eastAsia"/>
              </w:rPr>
              <w:t>打开手机相册，选择照片，上传</w:t>
            </w:r>
          </w:p>
        </w:tc>
      </w:tr>
      <w:tr w:rsidR="00EC5B17" w:rsidTr="00E44D33">
        <w:trPr>
          <w:trHeight w:val="43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r>
              <w:rPr>
                <w:rFonts w:hint="eastAsia"/>
              </w:rPr>
              <w:t>文件夹上传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rPr>
                <w:rFonts w:hint="eastAsia"/>
              </w:rPr>
              <w:t>打开</w:t>
            </w:r>
            <w:r>
              <w:t>手机文件管理器，选择文件夹，选择文件，上传</w:t>
            </w:r>
          </w:p>
        </w:tc>
      </w:tr>
      <w:tr w:rsidR="00EC5B17" w:rsidTr="00E44D33">
        <w:trPr>
          <w:trHeight w:val="43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r>
              <w:rPr>
                <w:rFonts w:hint="eastAsia"/>
              </w:rPr>
              <w:t>打印设置和预览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rPr>
                <w:rFonts w:hint="eastAsia"/>
              </w:rPr>
              <w:t>文件选择上传后可对列表内的文件进行打印设置（选择打印机及其他的打印相关设置：纸张、单、双面、打印份数、多页合一、打印范围等）和预览（预览打印效果）</w:t>
            </w:r>
          </w:p>
        </w:tc>
      </w:tr>
      <w:tr w:rsidR="00EC5B17" w:rsidTr="00E44D33">
        <w:trPr>
          <w:trHeight w:val="43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Pr="007E5CB5" w:rsidRDefault="00EC5B17" w:rsidP="00E44D33">
            <w:r>
              <w:rPr>
                <w:rFonts w:hint="eastAsia"/>
              </w:rPr>
              <w:t>付款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proofErr w:type="gramStart"/>
            <w:r>
              <w:rPr>
                <w:rFonts w:hint="eastAsia"/>
              </w:rPr>
              <w:t>云币余额</w:t>
            </w:r>
            <w:proofErr w:type="gramEnd"/>
            <w:r>
              <w:rPr>
                <w:rFonts w:hint="eastAsia"/>
              </w:rPr>
              <w:t>支付，余额不足时，显示充值按钮。</w:t>
            </w:r>
          </w:p>
        </w:tc>
      </w:tr>
      <w:tr w:rsidR="00EC5B17" w:rsidTr="00E44D33">
        <w:trPr>
          <w:trHeight w:val="405"/>
          <w:jc w:val="center"/>
        </w:trPr>
        <w:tc>
          <w:tcPr>
            <w:tcW w:w="1674" w:type="dxa"/>
            <w:tcBorders>
              <w:top w:val="dashed" w:sz="4" w:space="0" w:color="auto"/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proofErr w:type="gramStart"/>
            <w:r>
              <w:t>扫码</w:t>
            </w:r>
            <w:proofErr w:type="gramEnd"/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打开</w:t>
            </w:r>
            <w:proofErr w:type="gramStart"/>
            <w:r>
              <w:t>摄像头扫码</w:t>
            </w:r>
            <w:proofErr w:type="gramEnd"/>
          </w:p>
        </w:tc>
      </w:tr>
      <w:tr w:rsidR="00EC5B17" w:rsidTr="00E44D33">
        <w:trPr>
          <w:trHeight w:val="405"/>
          <w:jc w:val="center"/>
        </w:trPr>
        <w:tc>
          <w:tcPr>
            <w:tcW w:w="1674" w:type="dxa"/>
            <w:vMerge w:val="restart"/>
            <w:tcBorders>
              <w:top w:val="dashed" w:sz="4" w:space="0" w:color="auto"/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我的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我的会员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展示当前所属会员等级及到期时间。会员最多四种，购买后即享受当前等级可享受的充值折扣。会员全门店等级通用。</w:t>
            </w:r>
          </w:p>
        </w:tc>
      </w:tr>
      <w:tr w:rsidR="00EC5B17" w:rsidTr="00E44D33">
        <w:trPr>
          <w:trHeight w:val="40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我</w:t>
            </w:r>
            <w:proofErr w:type="gramStart"/>
            <w:r>
              <w:rPr>
                <w:bCs/>
              </w:rPr>
              <w:t>的云币</w:t>
            </w:r>
            <w:proofErr w:type="gramEnd"/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proofErr w:type="gramStart"/>
            <w:r>
              <w:t>云币余额</w:t>
            </w:r>
            <w:proofErr w:type="gramEnd"/>
            <w:r>
              <w:t>，按</w:t>
            </w:r>
            <w:r>
              <w:rPr>
                <w:rFonts w:hint="eastAsia"/>
              </w:rPr>
              <w:t>门</w:t>
            </w:r>
            <w:proofErr w:type="gramStart"/>
            <w:r>
              <w:rPr>
                <w:rFonts w:hint="eastAsia"/>
              </w:rPr>
              <w:t>店</w:t>
            </w:r>
            <w:r>
              <w:t>展示</w:t>
            </w:r>
            <w:proofErr w:type="gramEnd"/>
            <w:r>
              <w:t>在门店内所剩余额，可查看账</w:t>
            </w:r>
            <w:r>
              <w:lastRenderedPageBreak/>
              <w:t>单详情（</w:t>
            </w:r>
            <w:proofErr w:type="gramStart"/>
            <w:r>
              <w:t>云币数量</w:t>
            </w:r>
            <w:proofErr w:type="gramEnd"/>
            <w:r>
              <w:t>变化及时间）。</w:t>
            </w:r>
            <w:proofErr w:type="gramStart"/>
            <w:r>
              <w:t>云币充</w:t>
            </w:r>
            <w:proofErr w:type="gramEnd"/>
            <w:r>
              <w:t>值：可选择套餐充值。会员可享受对应等级的折扣。</w:t>
            </w:r>
          </w:p>
        </w:tc>
      </w:tr>
      <w:tr w:rsidR="00EC5B17" w:rsidTr="00E44D33">
        <w:trPr>
          <w:trHeight w:val="40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我的订单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订单状态分为全部订单、未付款、进行中、已完成、退款中。其中进行中和已完成的订单均可申请退款，由后台审核通过后，发放指定额度的退款。点击后进入订单详情。</w:t>
            </w:r>
          </w:p>
        </w:tc>
      </w:tr>
      <w:tr w:rsidR="00EC5B17" w:rsidTr="00E44D33">
        <w:trPr>
          <w:trHeight w:val="40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价格说明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展示当前所选门店的后台价格设置</w:t>
            </w:r>
          </w:p>
        </w:tc>
      </w:tr>
      <w:tr w:rsidR="00EC5B17" w:rsidTr="00E44D33">
        <w:trPr>
          <w:trHeight w:val="40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我的优惠券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展示领取的优惠券</w:t>
            </w:r>
          </w:p>
        </w:tc>
      </w:tr>
      <w:tr w:rsidR="00EC5B17" w:rsidTr="00E44D33">
        <w:trPr>
          <w:trHeight w:val="40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兑换码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输入兑换码</w:t>
            </w:r>
            <w:proofErr w:type="gramStart"/>
            <w:r>
              <w:t>获取云币</w:t>
            </w:r>
            <w:proofErr w:type="gramEnd"/>
          </w:p>
        </w:tc>
      </w:tr>
      <w:tr w:rsidR="00EC5B17" w:rsidTr="00E44D33">
        <w:trPr>
          <w:trHeight w:val="40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意见反馈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输入问题详细说明，上</w:t>
            </w:r>
            <w:proofErr w:type="gramStart"/>
            <w:r>
              <w:t>传图片</w:t>
            </w:r>
            <w:proofErr w:type="gramEnd"/>
          </w:p>
        </w:tc>
      </w:tr>
      <w:tr w:rsidR="00EC5B17" w:rsidTr="00E44D33">
        <w:trPr>
          <w:trHeight w:val="405"/>
          <w:jc w:val="center"/>
        </w:trPr>
        <w:tc>
          <w:tcPr>
            <w:tcW w:w="1674" w:type="dxa"/>
            <w:vMerge/>
            <w:tcBorders>
              <w:left w:val="double" w:sz="6" w:space="0" w:color="auto"/>
              <w:bottom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/>
        </w:tc>
        <w:tc>
          <w:tcPr>
            <w:tcW w:w="1289" w:type="dxa"/>
            <w:tcBorders>
              <w:top w:val="dashed" w:sz="4" w:space="0" w:color="auto"/>
              <w:left w:val="nil"/>
              <w:bottom w:val="double" w:sz="6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服务协议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rPr>
                <w:rFonts w:hint="eastAsia"/>
              </w:rPr>
              <w:t>服务协议</w:t>
            </w:r>
            <w:r>
              <w:t>常驻位置</w:t>
            </w:r>
          </w:p>
        </w:tc>
      </w:tr>
    </w:tbl>
    <w:p w:rsidR="00EC5B17" w:rsidRDefault="00EC5B17" w:rsidP="00EC5B17"/>
    <w:p w:rsidR="00EC5B17" w:rsidRDefault="00EC5B17" w:rsidP="00EC5B17"/>
    <w:tbl>
      <w:tblPr>
        <w:tblW w:w="7993" w:type="dxa"/>
        <w:jc w:val="center"/>
        <w:tblInd w:w="-2258" w:type="dxa"/>
        <w:tblLook w:val="04A0" w:firstRow="1" w:lastRow="0" w:firstColumn="1" w:lastColumn="0" w:noHBand="0" w:noVBand="1"/>
      </w:tblPr>
      <w:tblGrid>
        <w:gridCol w:w="1674"/>
        <w:gridCol w:w="1289"/>
        <w:gridCol w:w="5030"/>
      </w:tblGrid>
      <w:tr w:rsidR="00EC5B17" w:rsidRPr="00D71570" w:rsidTr="00E44D33">
        <w:trPr>
          <w:trHeight w:val="525"/>
          <w:jc w:val="center"/>
        </w:trPr>
        <w:tc>
          <w:tcPr>
            <w:tcW w:w="7993" w:type="dxa"/>
            <w:gridSpan w:val="3"/>
            <w:tcBorders>
              <w:top w:val="double" w:sz="6" w:space="0" w:color="auto"/>
              <w:left w:val="double" w:sz="6" w:space="0" w:color="auto"/>
              <w:bottom w:val="dashed" w:sz="4" w:space="0" w:color="auto"/>
              <w:right w:val="double" w:sz="6" w:space="0" w:color="000000"/>
            </w:tcBorders>
            <w:shd w:val="clear" w:color="000000" w:fill="FDE9D9"/>
            <w:noWrap/>
            <w:vAlign w:val="bottom"/>
          </w:tcPr>
          <w:p w:rsidR="00EC5B17" w:rsidRPr="00D71570" w:rsidRDefault="00EC5B17" w:rsidP="00E44D33">
            <w:r>
              <w:rPr>
                <w:rFonts w:hint="eastAsia"/>
              </w:rPr>
              <w:t>平台管理后台</w:t>
            </w:r>
          </w:p>
        </w:tc>
      </w:tr>
      <w:tr w:rsidR="00EC5B17" w:rsidRPr="00D71570" w:rsidTr="00E44D33">
        <w:trPr>
          <w:trHeight w:val="550"/>
          <w:jc w:val="center"/>
        </w:trPr>
        <w:tc>
          <w:tcPr>
            <w:tcW w:w="1674" w:type="dxa"/>
            <w:tcBorders>
              <w:top w:val="nil"/>
              <w:left w:val="double" w:sz="6" w:space="0" w:color="auto"/>
              <w:bottom w:val="single" w:sz="4" w:space="0" w:color="auto"/>
              <w:right w:val="dashed" w:sz="4" w:space="0" w:color="auto"/>
            </w:tcBorders>
            <w:shd w:val="clear" w:color="auto" w:fill="B6DDE8" w:themeFill="accent5" w:themeFillTint="66"/>
            <w:noWrap/>
            <w:vAlign w:val="bottom"/>
          </w:tcPr>
          <w:p w:rsidR="00EC5B17" w:rsidRPr="00D71570" w:rsidRDefault="00EC5B17" w:rsidP="00E44D33">
            <w:r>
              <w:rPr>
                <w:rFonts w:hint="eastAsia"/>
              </w:rPr>
              <w:t>功能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bottom"/>
          </w:tcPr>
          <w:p w:rsidR="00EC5B17" w:rsidRPr="00D71570" w:rsidRDefault="00EC5B17" w:rsidP="00E44D33">
            <w:r>
              <w:rPr>
                <w:rFonts w:hint="eastAsia"/>
              </w:rPr>
              <w:t>模块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B6DDE8" w:themeFill="accent5" w:themeFillTint="66"/>
            <w:noWrap/>
            <w:vAlign w:val="bottom"/>
          </w:tcPr>
          <w:p w:rsidR="00EC5B17" w:rsidRPr="00D71570" w:rsidRDefault="00EC5B17" w:rsidP="00E44D33">
            <w:r>
              <w:t>详细说明</w:t>
            </w:r>
          </w:p>
        </w:tc>
      </w:tr>
      <w:tr w:rsidR="00EC5B17" w:rsidRPr="00D71570" w:rsidTr="00E44D33">
        <w:trPr>
          <w:trHeight w:val="435"/>
          <w:jc w:val="center"/>
        </w:trPr>
        <w:tc>
          <w:tcPr>
            <w:tcW w:w="1674" w:type="dxa"/>
            <w:tcBorders>
              <w:top w:val="nil"/>
              <w:left w:val="double" w:sz="6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登陆</w:t>
            </w:r>
          </w:p>
        </w:tc>
        <w:tc>
          <w:tcPr>
            <w:tcW w:w="128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登陆</w:t>
            </w:r>
          </w:p>
        </w:tc>
        <w:tc>
          <w:tcPr>
            <w:tcW w:w="5030" w:type="dxa"/>
            <w:tcBorders>
              <w:top w:val="nil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Pr="00D71570" w:rsidRDefault="00EC5B17" w:rsidP="00E44D33">
            <w:r>
              <w:t>账号密码登陆</w:t>
            </w:r>
          </w:p>
        </w:tc>
      </w:tr>
      <w:tr w:rsidR="00EC5B17" w:rsidRPr="00D71570" w:rsidTr="00E44D33">
        <w:trPr>
          <w:trHeight w:val="435"/>
          <w:jc w:val="center"/>
        </w:trPr>
        <w:tc>
          <w:tcPr>
            <w:tcW w:w="1674" w:type="dxa"/>
            <w:tcBorders>
              <w:left w:val="double" w:sz="6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>
            <w:pPr>
              <w:jc w:val="center"/>
            </w:pPr>
            <w:r>
              <w:rPr>
                <w:rFonts w:hint="eastAsia"/>
              </w:rPr>
              <w:t>门店</w:t>
            </w:r>
            <w:r>
              <w:t>管理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Pr="00D71570" w:rsidRDefault="00EC5B17" w:rsidP="00E44D33">
            <w:pPr>
              <w:jc w:val="center"/>
            </w:pPr>
            <w:r>
              <w:rPr>
                <w:rFonts w:hint="eastAsia"/>
              </w:rPr>
              <w:t>门店</w:t>
            </w:r>
            <w:r>
              <w:t>列表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Pr="00D71570" w:rsidRDefault="00EC5B17" w:rsidP="00E44D33">
            <w:r>
              <w:t>门店管理账号管理，修改密码。门店基本信息维护，禁用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启用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tcBorders>
              <w:left w:val="double" w:sz="6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营业统计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r>
              <w:t>营业统计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Pr="00D71570" w:rsidRDefault="00EC5B17" w:rsidP="00E44D33">
            <w:r>
              <w:t>营业统计，员工统计，门店会员统计，门店设备统计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tcBorders>
              <w:top w:val="dashed" w:sz="4" w:space="0" w:color="auto"/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t>会员等级管理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设置会员卡</w:t>
            </w:r>
            <w:r>
              <w:rPr>
                <w:rFonts w:hint="eastAsia"/>
              </w:rPr>
              <w:t>名称</w:t>
            </w:r>
            <w:r>
              <w:t>，背景图、购买金额及可享受折扣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tcBorders>
              <w:top w:val="dashed" w:sz="4" w:space="0" w:color="auto"/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proofErr w:type="gramStart"/>
            <w:r>
              <w:t>轮播图管理</w:t>
            </w:r>
            <w:proofErr w:type="gramEnd"/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轮播图管理</w:t>
            </w:r>
            <w:proofErr w:type="gramEnd"/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最多添加四张小程序首页</w:t>
            </w:r>
            <w:proofErr w:type="gramStart"/>
            <w:r>
              <w:t>轮播图，及轮播图</w:t>
            </w:r>
            <w:proofErr w:type="gramEnd"/>
            <w:r>
              <w:t>跳转富文本页面编辑（含标题和内容）。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vMerge w:val="restart"/>
            <w:tcBorders>
              <w:top w:val="dashed" w:sz="4" w:space="0" w:color="auto"/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>
            <w:pPr>
              <w:jc w:val="center"/>
            </w:pPr>
            <w:r>
              <w:t>公告管理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活动公告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公告发布，公告修改，禁用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启用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vMerge/>
            <w:tcBorders>
              <w:left w:val="double" w:sz="6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经营公告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公告发布，公告修改，禁用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启用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tcBorders>
              <w:top w:val="dashed" w:sz="4" w:space="0" w:color="auto"/>
              <w:left w:val="double" w:sz="6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t>服务协议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富文本编辑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tcBorders>
              <w:top w:val="dashed" w:sz="4" w:space="0" w:color="auto"/>
              <w:left w:val="double" w:sz="6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t>意见反馈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展示小程序用户反馈的问题列表和详情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tcBorders>
              <w:top w:val="dashed" w:sz="4" w:space="0" w:color="auto"/>
              <w:left w:val="double" w:sz="6" w:space="0" w:color="auto"/>
              <w:bottom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0C2683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背景图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ouble" w:sz="6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后台可设置安装</w:t>
            </w:r>
            <w:r>
              <w:t>PC</w:t>
            </w:r>
            <w:r>
              <w:t>程序后替换的桌面背景图</w:t>
            </w:r>
          </w:p>
        </w:tc>
      </w:tr>
    </w:tbl>
    <w:p w:rsidR="00EC5B17" w:rsidRDefault="00EC5B17" w:rsidP="00EC5B17"/>
    <w:tbl>
      <w:tblPr>
        <w:tblW w:w="7993" w:type="dxa"/>
        <w:jc w:val="center"/>
        <w:tblInd w:w="-2258" w:type="dxa"/>
        <w:tblLook w:val="04A0" w:firstRow="1" w:lastRow="0" w:firstColumn="1" w:lastColumn="0" w:noHBand="0" w:noVBand="1"/>
      </w:tblPr>
      <w:tblGrid>
        <w:gridCol w:w="1674"/>
        <w:gridCol w:w="1289"/>
        <w:gridCol w:w="5030"/>
      </w:tblGrid>
      <w:tr w:rsidR="00EC5B17" w:rsidRPr="00D71570" w:rsidTr="00E44D33">
        <w:trPr>
          <w:trHeight w:val="525"/>
          <w:jc w:val="center"/>
        </w:trPr>
        <w:tc>
          <w:tcPr>
            <w:tcW w:w="7993" w:type="dxa"/>
            <w:gridSpan w:val="3"/>
            <w:tcBorders>
              <w:top w:val="double" w:sz="6" w:space="0" w:color="auto"/>
              <w:left w:val="double" w:sz="6" w:space="0" w:color="auto"/>
              <w:bottom w:val="dashed" w:sz="4" w:space="0" w:color="auto"/>
              <w:right w:val="double" w:sz="6" w:space="0" w:color="000000"/>
            </w:tcBorders>
            <w:shd w:val="clear" w:color="000000" w:fill="FDE9D9"/>
            <w:noWrap/>
            <w:vAlign w:val="bottom"/>
          </w:tcPr>
          <w:p w:rsidR="00EC5B17" w:rsidRPr="00D71570" w:rsidRDefault="00EC5B17" w:rsidP="00E44D33">
            <w:r>
              <w:rPr>
                <w:rFonts w:hint="eastAsia"/>
              </w:rPr>
              <w:t>门店管理后台</w:t>
            </w:r>
          </w:p>
        </w:tc>
      </w:tr>
      <w:tr w:rsidR="00EC5B17" w:rsidRPr="00D71570" w:rsidTr="00E44D33">
        <w:trPr>
          <w:trHeight w:val="550"/>
          <w:jc w:val="center"/>
        </w:trPr>
        <w:tc>
          <w:tcPr>
            <w:tcW w:w="1674" w:type="dxa"/>
            <w:tcBorders>
              <w:top w:val="nil"/>
              <w:left w:val="double" w:sz="6" w:space="0" w:color="auto"/>
              <w:bottom w:val="single" w:sz="4" w:space="0" w:color="auto"/>
              <w:right w:val="dashed" w:sz="4" w:space="0" w:color="auto"/>
            </w:tcBorders>
            <w:shd w:val="clear" w:color="auto" w:fill="B6DDE8" w:themeFill="accent5" w:themeFillTint="66"/>
            <w:noWrap/>
            <w:vAlign w:val="bottom"/>
          </w:tcPr>
          <w:p w:rsidR="00EC5B17" w:rsidRPr="00D71570" w:rsidRDefault="00EC5B17" w:rsidP="00E44D33">
            <w:r>
              <w:rPr>
                <w:rFonts w:hint="eastAsia"/>
              </w:rPr>
              <w:t>功能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bottom"/>
          </w:tcPr>
          <w:p w:rsidR="00EC5B17" w:rsidRPr="00D71570" w:rsidRDefault="00EC5B17" w:rsidP="00E44D33">
            <w:r>
              <w:rPr>
                <w:rFonts w:hint="eastAsia"/>
              </w:rPr>
              <w:t>模块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B6DDE8" w:themeFill="accent5" w:themeFillTint="66"/>
            <w:noWrap/>
            <w:vAlign w:val="bottom"/>
          </w:tcPr>
          <w:p w:rsidR="00EC5B17" w:rsidRPr="00D71570" w:rsidRDefault="00EC5B17" w:rsidP="00E44D33">
            <w:r>
              <w:t>详细说明</w:t>
            </w:r>
          </w:p>
        </w:tc>
      </w:tr>
      <w:tr w:rsidR="00EC5B17" w:rsidRPr="00D71570" w:rsidTr="00E44D33">
        <w:trPr>
          <w:trHeight w:val="435"/>
          <w:jc w:val="center"/>
        </w:trPr>
        <w:tc>
          <w:tcPr>
            <w:tcW w:w="1674" w:type="dxa"/>
            <w:tcBorders>
              <w:top w:val="nil"/>
              <w:left w:val="double" w:sz="6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登陆</w:t>
            </w:r>
          </w:p>
        </w:tc>
        <w:tc>
          <w:tcPr>
            <w:tcW w:w="128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登陆</w:t>
            </w:r>
          </w:p>
        </w:tc>
        <w:tc>
          <w:tcPr>
            <w:tcW w:w="5030" w:type="dxa"/>
            <w:tcBorders>
              <w:top w:val="nil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Pr="00D71570" w:rsidRDefault="00EC5B17" w:rsidP="00E44D33">
            <w:r>
              <w:t>账号密码登陆</w:t>
            </w:r>
          </w:p>
        </w:tc>
      </w:tr>
      <w:tr w:rsidR="00EC5B17" w:rsidRPr="00D71570" w:rsidTr="00E44D33">
        <w:trPr>
          <w:trHeight w:val="435"/>
          <w:jc w:val="center"/>
        </w:trPr>
        <w:tc>
          <w:tcPr>
            <w:tcW w:w="1674" w:type="dxa"/>
            <w:vMerge w:val="restart"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>
            <w:pPr>
              <w:jc w:val="center"/>
            </w:pPr>
            <w:r>
              <w:rPr>
                <w:rFonts w:hint="eastAsia"/>
              </w:rPr>
              <w:t>门店</w:t>
            </w:r>
            <w:r>
              <w:t>管理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Pr="00D71570" w:rsidRDefault="00EC5B17" w:rsidP="00E44D33">
            <w:pPr>
              <w:jc w:val="center"/>
            </w:pPr>
            <w:r>
              <w:rPr>
                <w:rFonts w:hint="eastAsia"/>
              </w:rPr>
              <w:t>员工管理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Pr="00D71570" w:rsidRDefault="00EC5B17" w:rsidP="00E44D33">
            <w:r>
              <w:t>员工账号信息增删改查，修改密码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vMerge/>
            <w:tcBorders>
              <w:left w:val="double" w:sz="6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门</w:t>
            </w:r>
            <w:proofErr w:type="gramStart"/>
            <w:r>
              <w:rPr>
                <w:rFonts w:hint="eastAsia"/>
              </w:rPr>
              <w:t>店信息</w:t>
            </w:r>
            <w:proofErr w:type="gramEnd"/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Pr="00D71570" w:rsidRDefault="00EC5B17" w:rsidP="00E44D33">
            <w:r>
              <w:t>门</w:t>
            </w:r>
            <w:proofErr w:type="gramStart"/>
            <w:r>
              <w:t>店信息</w:t>
            </w:r>
            <w:proofErr w:type="gramEnd"/>
            <w:r>
              <w:t>查看和修改，营业时间，打印价格，位置信息，店铺介绍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vMerge w:val="restart"/>
            <w:tcBorders>
              <w:top w:val="dashed" w:sz="4" w:space="0" w:color="auto"/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t>打印设置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电脑自助设</w:t>
            </w:r>
            <w:r>
              <w:rPr>
                <w:bCs/>
              </w:rPr>
              <w:lastRenderedPageBreak/>
              <w:t>置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lastRenderedPageBreak/>
              <w:t>设备名称，</w:t>
            </w:r>
            <w:r>
              <w:rPr>
                <w:rFonts w:hint="eastAsia"/>
              </w:rPr>
              <w:t>设备</w:t>
            </w:r>
            <w:r>
              <w:t>基本信息，打印机信息，设置远程打</w:t>
            </w:r>
            <w:r>
              <w:lastRenderedPageBreak/>
              <w:t>印任务设备。设备禁、启用。设置支付方式：支付宝、微信、</w:t>
            </w:r>
            <w:proofErr w:type="gramStart"/>
            <w:r>
              <w:t>云币支付</w:t>
            </w:r>
            <w:proofErr w:type="gramEnd"/>
            <w:r>
              <w:t>。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/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t>价格设置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纸张大小、黑白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彩色、文档打印价格设置、照片打印价格设置、价格修改。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vMerge w:val="restart"/>
            <w:tcBorders>
              <w:top w:val="dashed" w:sz="4" w:space="0" w:color="auto"/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订单</w:t>
            </w:r>
            <w:r>
              <w:t>管理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订单管理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订单号、订单状态、支付类型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vMerge/>
            <w:tcBorders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退款订单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订单号、订单状态、支付类型，退款审核，退款金额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tcBorders>
              <w:top w:val="dashed" w:sz="4" w:space="0" w:color="auto"/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财务</w:t>
            </w:r>
            <w:r>
              <w:t>管理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营业统计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今日营业额，历史营业额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tcBorders>
              <w:top w:val="dashed" w:sz="4" w:space="0" w:color="auto"/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公告管理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bCs/>
              </w:rPr>
              <w:t>门店公告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公告发布，公告修改，禁用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启用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tcBorders>
              <w:top w:val="dashed" w:sz="4" w:space="0" w:color="auto"/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优惠券管理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已发放优惠券列表，新建优惠券，优惠券名称，</w:t>
            </w:r>
            <w:proofErr w:type="gramStart"/>
            <w:r>
              <w:t>满减金额</w:t>
            </w:r>
            <w:proofErr w:type="gramEnd"/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tcBorders>
              <w:top w:val="dashed" w:sz="4" w:space="0" w:color="auto"/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Default="00EC5B17" w:rsidP="00E44D33">
            <w:pPr>
              <w:jc w:val="center"/>
            </w:pPr>
            <w:r>
              <w:rPr>
                <w:rFonts w:hint="eastAsia"/>
              </w:rPr>
              <w:t>兑换</w:t>
            </w:r>
            <w:proofErr w:type="gramStart"/>
            <w:r>
              <w:rPr>
                <w:rFonts w:hint="eastAsia"/>
              </w:rPr>
              <w:t>码管理</w:t>
            </w:r>
            <w:proofErr w:type="gramEnd"/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rPr>
                <w:rFonts w:hint="eastAsia"/>
                <w:noProof/>
              </w:rPr>
              <w:t>生成兑换码，面值多少云币以及生成数量，通过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x</w:t>
            </w:r>
            <w:r>
              <w:rPr>
                <w:rFonts w:hint="eastAsia"/>
                <w:noProof/>
              </w:rPr>
              <w:t>cel</w:t>
            </w:r>
            <w:r>
              <w:rPr>
                <w:rFonts w:hint="eastAsia"/>
                <w:noProof/>
              </w:rPr>
              <w:t>导出生成的兑换码。用户通过线下渠道获取兑换码后，可在小程序中输入兑换码获得相应面值的云币。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vMerge w:val="restart"/>
            <w:tcBorders>
              <w:top w:val="dashed" w:sz="4" w:space="0" w:color="auto"/>
              <w:left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>
            <w:pPr>
              <w:jc w:val="center"/>
            </w:pPr>
            <w:r>
              <w:rPr>
                <w:rFonts w:hint="eastAsia"/>
              </w:rPr>
              <w:t>会员</w:t>
            </w:r>
            <w:r>
              <w:t>管理</w:t>
            </w: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会员</w:t>
            </w:r>
            <w:r>
              <w:rPr>
                <w:bCs/>
              </w:rPr>
              <w:t>列表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在本店有过充值的会员信息。包含手机号，</w:t>
            </w:r>
            <w:proofErr w:type="gramStart"/>
            <w:r>
              <w:t>微信昵称</w:t>
            </w:r>
            <w:proofErr w:type="gramEnd"/>
            <w:r>
              <w:t>等。可对</w:t>
            </w:r>
            <w:proofErr w:type="gramStart"/>
            <w:r>
              <w:t>会员云币余额</w:t>
            </w:r>
            <w:proofErr w:type="gramEnd"/>
            <w:r>
              <w:rPr>
                <w:rFonts w:hint="eastAsia"/>
              </w:rPr>
              <w:t>充值</w:t>
            </w:r>
            <w:r>
              <w:t>或扣减，需备注事由。</w:t>
            </w:r>
            <w:proofErr w:type="gramStart"/>
            <w:r>
              <w:t>云币流水</w:t>
            </w:r>
            <w:proofErr w:type="gramEnd"/>
            <w:r>
              <w:t>记录。注：</w:t>
            </w:r>
            <w:proofErr w:type="gramStart"/>
            <w:r>
              <w:t>云币充</w:t>
            </w:r>
            <w:proofErr w:type="gramEnd"/>
            <w:r>
              <w:t>值只能在充值时选择的门店消费，门店管理仅能查看在本门店</w:t>
            </w:r>
            <w:proofErr w:type="gramStart"/>
            <w:r>
              <w:t>的云币余额</w:t>
            </w:r>
            <w:proofErr w:type="gramEnd"/>
            <w:r>
              <w:t>。</w:t>
            </w:r>
          </w:p>
        </w:tc>
      </w:tr>
      <w:tr w:rsidR="00EC5B17" w:rsidRPr="00D71570" w:rsidTr="00E44D33">
        <w:trPr>
          <w:trHeight w:val="405"/>
          <w:jc w:val="center"/>
        </w:trPr>
        <w:tc>
          <w:tcPr>
            <w:tcW w:w="1674" w:type="dxa"/>
            <w:vMerge/>
            <w:tcBorders>
              <w:left w:val="double" w:sz="6" w:space="0" w:color="auto"/>
              <w:bottom w:val="double" w:sz="6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:rsidR="00EC5B17" w:rsidRPr="00D71570" w:rsidRDefault="00EC5B17" w:rsidP="00E44D33">
            <w:pPr>
              <w:jc w:val="center"/>
            </w:pPr>
          </w:p>
        </w:tc>
        <w:tc>
          <w:tcPr>
            <w:tcW w:w="1289" w:type="dxa"/>
            <w:tcBorders>
              <w:top w:val="dashed" w:sz="4" w:space="0" w:color="auto"/>
              <w:left w:val="nil"/>
              <w:bottom w:val="double" w:sz="6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EC5B17" w:rsidRDefault="00EC5B17" w:rsidP="00E44D3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充值套餐</w:t>
            </w:r>
          </w:p>
        </w:tc>
        <w:tc>
          <w:tcPr>
            <w:tcW w:w="5030" w:type="dxa"/>
            <w:tcBorders>
              <w:top w:val="dashed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</w:tcPr>
          <w:p w:rsidR="00EC5B17" w:rsidRDefault="00EC5B17" w:rsidP="00E44D33">
            <w:r>
              <w:t>充值套餐添加，设置套餐名称，设置充值金额，设置</w:t>
            </w:r>
            <w:proofErr w:type="gramStart"/>
            <w:r>
              <w:t>云币数量</w:t>
            </w:r>
            <w:proofErr w:type="gramEnd"/>
          </w:p>
        </w:tc>
      </w:tr>
    </w:tbl>
    <w:p w:rsidR="00BA1117" w:rsidRPr="00EC5B17" w:rsidRDefault="00BA1117"/>
    <w:sectPr w:rsidR="00BA1117" w:rsidRPr="00EC5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AA8" w:rsidRDefault="003C7AA8" w:rsidP="00EC5B17">
      <w:r>
        <w:separator/>
      </w:r>
    </w:p>
  </w:endnote>
  <w:endnote w:type="continuationSeparator" w:id="0">
    <w:p w:rsidR="003C7AA8" w:rsidRDefault="003C7AA8" w:rsidP="00EC5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AA8" w:rsidRDefault="003C7AA8" w:rsidP="00EC5B17">
      <w:r>
        <w:separator/>
      </w:r>
    </w:p>
  </w:footnote>
  <w:footnote w:type="continuationSeparator" w:id="0">
    <w:p w:rsidR="003C7AA8" w:rsidRDefault="003C7AA8" w:rsidP="00EC5B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2FE"/>
    <w:rsid w:val="003C7AA8"/>
    <w:rsid w:val="006B72FE"/>
    <w:rsid w:val="00BA1117"/>
    <w:rsid w:val="00EC5B17"/>
    <w:rsid w:val="00F6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B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B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B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2B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2BF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B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B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B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2B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2BF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2022-10-21T08:39:00Z</dcterms:created>
  <dcterms:modified xsi:type="dcterms:W3CDTF">2022-10-21T08:40:00Z</dcterms:modified>
</cp:coreProperties>
</file>