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Microsoft YaHei" w:hAnsi="Microsoft YaHei" w:eastAsia="Microsoft YaHei"/>
          <w:b/>
          <w:color w:val="17365D"/>
          <w:sz w:val="56"/>
        </w:rPr>
        <w:t>生产排产系统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2F5597"/>
          <w:sz w:val="40"/>
        </w:rPr>
        <w:t>产品需求文档（PRD）</w:t>
      </w:r>
    </w:p>
    <w:p>
      <w:pPr>
        <w:spacing w:before="400"/>
        <w:jc w:val="center"/>
      </w:pPr>
      <w:r>
        <w:rPr>
          <w:color w:val="595959"/>
          <w:sz w:val="24"/>
        </w:rPr>
        <w:t>V1.0 ｜ 需求调研版</w:t>
      </w:r>
    </w:p>
    <w:p/>
    <w:p/>
    <w:p/>
    <w:p/>
    <w:p/>
    <w:p/>
    <w:p/>
    <w:p>
      <w:pPr>
        <w:jc w:val="center"/>
      </w:pPr>
      <w:r>
        <w:rPr>
          <w:color w:val="595959"/>
          <w:sz w:val="20"/>
        </w:rPr>
        <w:t>适用场景：多产品 / 多零件 / 多工序 / 多车间 / 多设备 / 多人员的有限产能生产排程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98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文档信息</w:t>
            </w:r>
          </w:p>
        </w:tc>
        <w:tc>
          <w:tcPr>
            <w:tcW w:type="dxa" w:w="708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生产排产系统产品需求文档</w:t>
            </w:r>
          </w:p>
        </w:tc>
      </w:tr>
      <w:tr>
        <w:tc>
          <w:tcPr>
            <w:tcW w:type="dxa" w:w="198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</w:t>
            </w:r>
          </w:p>
        </w:tc>
        <w:tc>
          <w:tcPr>
            <w:tcW w:type="dxa" w:w="7087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文档性质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需求调研 / 产品方案初稿</w:t>
            </w:r>
          </w:p>
        </w:tc>
      </w:tr>
      <w:tr>
        <w:tc>
          <w:tcPr>
            <w:tcW w:type="dxa" w:w="198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目标读者</w:t>
            </w:r>
          </w:p>
        </w:tc>
        <w:tc>
          <w:tcPr>
            <w:tcW w:type="dxa" w:w="7087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客户负责人、生产计划员、车间主管、产品经理、研发团队、实施团队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核心目标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建立从产品工艺建模、资源建模、订单拆解，到有限产能自动排程、人工调度、现场反馈和动态重排的一体化系统。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项目背景与建设目标</w:t>
      </w:r>
    </w:p>
    <w:p>
      <w:pPr>
        <w:pStyle w:val="Heading2"/>
        <w:keepNext/>
      </w:pPr>
      <w:r>
        <w:t>1.1 项目背景</w:t>
      </w:r>
    </w:p>
    <w:p>
      <w:r>
        <w:t>制造企业在接到生产订单后，需要把产品拆解到零件和工序，并结合工艺路线、车间、设备、人员、班次、物料、工装及交期等条件，确定每一道工序的具体生产时间和执行资源。传统依赖 Excel、纸质计划或人工计划的方式，在订单量增加、工序复杂、插单频繁或资源紧张时，容易出现资源冲突、交期不可控、设备负载不均和计划变更响应慢等问题。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2F8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系统定位：</w:t>
            </w:r>
            <w:r>
              <w:rPr>
                <w:rFonts w:ascii="Microsoft YaHei" w:hAnsi="Microsoft YaHei" w:eastAsia="Microsoft YaHei"/>
                <w:sz w:val="20"/>
              </w:rPr>
              <w:t>本项目定位为“APS 高级计划与排程 + 车间级生产调度”系统。核心不是简单给订单安排日期，而是把订单展开成工序任务，对每一道工序分配开始/结束时间、车间/工作中心、设备以及可执行人员，并持续根据现场变化进行调整。</w:t>
            </w:r>
          </w:p>
        </w:tc>
      </w:tr>
    </w:tbl>
    <w:p/>
    <w:p>
      <w:pPr>
        <w:pStyle w:val="Heading2"/>
        <w:keepNext/>
      </w:pPr>
      <w:r>
        <w:t>1.2 建设目标</w:t>
      </w:r>
    </w:p>
    <w:p>
      <w:pPr>
        <w:pStyle w:val="ListBullet"/>
      </w:pPr>
      <w:r>
        <w:t>建立统一的产品、BOM、工艺路线、工序、设备、人员和生产日历基础数据模型。</w:t>
      </w:r>
    </w:p>
    <w:p>
      <w:pPr>
        <w:pStyle w:val="ListBullet"/>
      </w:pPr>
      <w:r>
        <w:t>基于有限产能进行自动排程，避免同一设备、人员或工装在同一时间被重复占用。</w:t>
      </w:r>
    </w:p>
    <w:p>
      <w:pPr>
        <w:pStyle w:val="ListBullet"/>
      </w:pPr>
      <w:r>
        <w:t>在满足工序先后关系、资源能力、人员技能、班次、物料等硬约束的前提下，优化交期、设备利用率、换型次数和在制品。</w:t>
      </w:r>
    </w:p>
    <w:p>
      <w:pPr>
        <w:pStyle w:val="ListBullet"/>
      </w:pPr>
      <w:r>
        <w:t>提供可视化甘特图，支持计划员拖拽、换设备、锁定任务、插单模拟和局部重排。</w:t>
      </w:r>
    </w:p>
    <w:p>
      <w:pPr>
        <w:pStyle w:val="ListBullet"/>
      </w:pPr>
      <w:r>
        <w:t>连接生产现场，记录开工、暂停、完工、异常和实际工时，并驱动计划动态更新。</w:t>
      </w:r>
    </w:p>
    <w:p>
      <w:pPr>
        <w:pStyle w:val="Heading1"/>
        <w:keepNext/>
      </w:pPr>
      <w:r>
        <w:t>2. 业务范围与核心概念</w:t>
      </w:r>
    </w:p>
    <w:p>
      <w:pPr>
        <w:pStyle w:val="Heading2"/>
        <w:keepNext/>
      </w:pPr>
      <w:r>
        <w:t>2.1 核心业务链路</w:t>
      </w:r>
    </w:p>
    <w:p>
      <w:pPr>
        <w:jc w:val="center"/>
      </w:pPr>
      <w:r>
        <w:rPr>
          <w:b/>
          <w:color w:val="2F5597"/>
          <w:sz w:val="22"/>
        </w:rPr>
        <w:t>生产需求 → 生产订单 → BOM 展开 → 零件 → 工艺路线 → 工序任务 → 资源匹配 → APS 排程 → 车间执行 → 反馈 → 动态重排</w:t>
      </w:r>
    </w:p>
    <w:p>
      <w:pPr>
        <w:pStyle w:val="Heading2"/>
        <w:keepNext/>
      </w:pPr>
      <w:r>
        <w:t>2.2 排程基本对象</w:t>
      </w:r>
    </w:p>
    <w:p>
      <w:r>
        <w:t>系统的最小排程对象建议定义为“工序任务（Operation Task）”。一个生产订单可以拆成多个零件任务，一个零件任务按照工艺路线继续拆成若干工序任务。每个工序任务最终需要确定：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38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69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开始时间 / 结束时间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工序实际占用生产能力的时间窗口</w:t>
            </w:r>
          </w:p>
        </w:tc>
      </w:tr>
      <w:tr>
        <w:tc>
          <w:tcPr>
            <w:tcW w:type="dxa" w:w="238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车间 / 工作中心</w:t>
            </w:r>
          </w:p>
        </w:tc>
        <w:tc>
          <w:tcPr>
            <w:tcW w:type="dxa" w:w="669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工序在哪一个组织或产能单元执行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执行工序的具体机器、产线、工位等资源</w:t>
            </w:r>
          </w:p>
        </w:tc>
      </w:tr>
      <w:tr>
        <w:tc>
          <w:tcPr>
            <w:tcW w:type="dxa" w:w="238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人员 / 班组</w:t>
            </w:r>
          </w:p>
        </w:tc>
        <w:tc>
          <w:tcPr>
            <w:tcW w:type="dxa" w:w="669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负责执行或操作的工人、班组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工装 / 模具 / 工具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如该工序需要特殊工装，应纳入资源占用</w:t>
            </w:r>
          </w:p>
        </w:tc>
      </w:tr>
      <w:tr>
        <w:tc>
          <w:tcPr>
            <w:tcW w:type="dxa" w:w="238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前置 / 后置工序</w:t>
            </w:r>
          </w:p>
        </w:tc>
        <w:tc>
          <w:tcPr>
            <w:tcW w:type="dxa" w:w="669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用于控制工序之间的先后、并行或汇合关系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基础数据模型</w:t>
      </w:r>
    </w:p>
    <w:p>
      <w:pPr>
        <w:pStyle w:val="Heading2"/>
        <w:keepNext/>
      </w:pPr>
      <w:r>
        <w:t>3.1 产品管理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0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产品编码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唯一编码</w:t>
            </w:r>
          </w:p>
        </w:tc>
      </w:tr>
      <w:tr>
        <w:tc>
          <w:tcPr>
            <w:tcW w:type="dxa" w:w="226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产品名称</w:t>
            </w:r>
          </w:p>
        </w:tc>
        <w:tc>
          <w:tcPr>
            <w:tcW w:type="dxa" w:w="6803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支持规格型号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产品分类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用于查询及排程策略分类</w:t>
            </w:r>
          </w:p>
        </w:tc>
      </w:tr>
      <w:tr>
        <w:tc>
          <w:tcPr>
            <w:tcW w:type="dxa" w:w="226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单位</w:t>
            </w:r>
          </w:p>
        </w:tc>
        <w:tc>
          <w:tcPr>
            <w:tcW w:type="dxa" w:w="6803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件、套、个等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支持产品版本及生效/失效时间</w:t>
            </w:r>
          </w:p>
        </w:tc>
      </w:tr>
      <w:tr>
        <w:tc>
          <w:tcPr>
            <w:tcW w:type="dxa" w:w="226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</w:t>
            </w:r>
          </w:p>
        </w:tc>
        <w:tc>
          <w:tcPr>
            <w:tcW w:type="dxa" w:w="6803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启用 / 停用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BOM 产品结构</w:t>
      </w:r>
    </w:p>
    <w:p>
      <w:r>
        <w:t>支持单层及多层 BOM。一个成品可以由多个零件组成，零件还可以继续包含子零件。系统应记录用量、损耗率、替代件及版本信息。BOM 展开后形成生产任务树，不同分支可根据依赖关系并行生产。</w:t>
      </w:r>
    </w:p>
    <w:p>
      <w:pPr>
        <w:pStyle w:val="Heading2"/>
        <w:keepNext/>
      </w:pPr>
      <w:r>
        <w:t>3.3 工艺路线 Routing</w:t>
      </w:r>
    </w:p>
    <w:p>
      <w:r>
        <w:t>每个产品或零件可绑定一个或多个工艺路线版本。工艺路线由工序节点和依赖关系组成，建议底层支持有向依赖关系，而不是仅使用固定顺序编号，以支持并行、汇合、返工等复杂流程。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38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工艺字段</w:t>
            </w:r>
          </w:p>
        </w:tc>
        <w:tc>
          <w:tcPr>
            <w:tcW w:type="dxa" w:w="669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 / 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工序编号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 / 20 / 30</w:t>
            </w:r>
          </w:p>
        </w:tc>
      </w:tr>
      <w:tr>
        <w:tc>
          <w:tcPr>
            <w:tcW w:type="dxa" w:w="238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工序名称</w:t>
            </w:r>
          </w:p>
        </w:tc>
        <w:tc>
          <w:tcPr>
            <w:tcW w:type="dxa" w:w="669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石膏成型、精密加工、抛光、检验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标准加工时间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按件、批次或固定工时</w:t>
            </w:r>
          </w:p>
        </w:tc>
      </w:tr>
      <w:tr>
        <w:tc>
          <w:tcPr>
            <w:tcW w:type="dxa" w:w="238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准备时间</w:t>
            </w:r>
          </w:p>
        </w:tc>
        <w:tc>
          <w:tcPr>
            <w:tcW w:type="dxa" w:w="669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开机、上料、换刀、清洁等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等待 / 转运时间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工序间自然等待或跨车间搬运</w:t>
            </w:r>
          </w:p>
        </w:tc>
      </w:tr>
      <w:tr>
        <w:tc>
          <w:tcPr>
            <w:tcW w:type="dxa" w:w="238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可执行工作中心</w:t>
            </w:r>
          </w:p>
        </w:tc>
        <w:tc>
          <w:tcPr>
            <w:tcW w:type="dxa" w:w="669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指定或多选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可执行设备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指定设备组或设备集合</w:t>
            </w:r>
          </w:p>
        </w:tc>
      </w:tr>
      <w:tr>
        <w:tc>
          <w:tcPr>
            <w:tcW w:type="dxa" w:w="238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所需技能</w:t>
            </w:r>
          </w:p>
        </w:tc>
        <w:tc>
          <w:tcPr>
            <w:tcW w:type="dxa" w:w="669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如“精密加工 ≥ 中级”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是否允许并行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用于批次拆分或多人并行</w:t>
            </w:r>
          </w:p>
        </w:tc>
      </w:tr>
      <w:tr>
        <w:tc>
          <w:tcPr>
            <w:tcW w:type="dxa" w:w="238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是否允许外协</w:t>
            </w:r>
          </w:p>
        </w:tc>
        <w:tc>
          <w:tcPr>
            <w:tcW w:type="dxa" w:w="669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资源不足时可转外协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生产资源管理</w:t>
      </w:r>
    </w:p>
    <w:p>
      <w:pPr>
        <w:pStyle w:val="Heading2"/>
        <w:keepNext/>
      </w:pPr>
      <w:r>
        <w:t>4.1 组织与资源层级</w:t>
      </w:r>
    </w:p>
    <w:p>
      <w:r>
        <w:t>建议采用以下层级：工厂 → 车间 → 工作中心 → 设备。工作中心作为排程中的主要产能聚合单位，设备作为更细粒度的有限资源。</w:t>
      </w:r>
    </w:p>
    <w:p>
      <w:pPr>
        <w:pStyle w:val="Heading2"/>
        <w:keepNext/>
      </w:pPr>
      <w:r>
        <w:t>4.2 设备管理</w:t>
      </w:r>
    </w:p>
    <w:p>
      <w:pPr>
        <w:pStyle w:val="ListBullet"/>
      </w:pPr>
      <w:r>
        <w:t>设备编码、名称、类型、所属车间、所属工作中心。</w:t>
      </w:r>
    </w:p>
    <w:p>
      <w:pPr>
        <w:pStyle w:val="ListBullet"/>
      </w:pPr>
      <w:r>
        <w:t>可加工工序 / 产品族、生产效率、最小批量、最大批量。</w:t>
      </w:r>
    </w:p>
    <w:p>
      <w:pPr>
        <w:pStyle w:val="ListBullet"/>
      </w:pPr>
      <w:r>
        <w:t>设备工作日历、计划保养、故障停机、不可用时间段。</w:t>
      </w:r>
    </w:p>
    <w:p>
      <w:pPr>
        <w:pStyle w:val="ListBullet"/>
      </w:pPr>
      <w:r>
        <w:t>是否允许并行加工、一次可容纳的任务数量或批次数量。</w:t>
      </w:r>
    </w:p>
    <w:p>
      <w:pPr>
        <w:pStyle w:val="Heading2"/>
        <w:keepNext/>
      </w:pPr>
      <w:r>
        <w:t>4.3 人员与技能矩阵</w:t>
      </w:r>
    </w:p>
    <w:p>
      <w:r>
        <w:t>人员必须与车间、班组、技能和班次建立关联。排程时不能只判断“有没有空闲人员”，还必须判断该人员是否具备对应工序要求的技能和等级。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41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员工</w:t>
            </w:r>
          </w:p>
        </w:tc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车间</w:t>
            </w:r>
          </w:p>
        </w:tc>
        <w:tc>
          <w:tcPr>
            <w:tcW w:type="dxa" w:w="113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班组</w:t>
            </w:r>
          </w:p>
        </w:tc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113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41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张三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精加工车间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A班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CNC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高级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在岗</w:t>
            </w:r>
          </w:p>
        </w:tc>
      </w:tr>
      <w:tr>
        <w:tc>
          <w:tcPr>
            <w:tcW w:type="dxa" w:w="1417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张三</w:t>
            </w:r>
          </w:p>
        </w:tc>
        <w:tc>
          <w:tcPr>
            <w:tcW w:type="dxa" w:w="170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精加工车间</w:t>
            </w:r>
          </w:p>
        </w:tc>
        <w:tc>
          <w:tcPr>
            <w:tcW w:type="dxa" w:w="113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A班</w:t>
            </w:r>
          </w:p>
        </w:tc>
        <w:tc>
          <w:tcPr>
            <w:tcW w:type="dxa" w:w="170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精密加工</w:t>
            </w:r>
          </w:p>
        </w:tc>
        <w:tc>
          <w:tcPr>
            <w:tcW w:type="dxa" w:w="113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中级</w:t>
            </w:r>
          </w:p>
        </w:tc>
        <w:tc>
          <w:tcPr>
            <w:tcW w:type="dxa" w:w="1417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在岗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李四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抛光车间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B班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抛光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高级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生产日历</w:t>
      </w:r>
    </w:p>
    <w:p>
      <w:r>
        <w:t>系统需同时支持工厂日历、车间日历、设备日历和人员日历，包括班次、周末、节假日、加班、请假、培训、维修和停机。排程可用时间应综合这些日历计算。</w:t>
      </w:r>
    </w:p>
    <w:p>
      <w:pPr>
        <w:pStyle w:val="Heading1"/>
        <w:keepNext/>
      </w:pPr>
      <w:r>
        <w:t>5. 生产订单与工序任务</w:t>
      </w:r>
    </w:p>
    <w:p>
      <w:pPr>
        <w:pStyle w:val="Heading2"/>
        <w:keepNext/>
      </w:pPr>
      <w:r>
        <w:t>5.1 生产订单来源</w:t>
      </w:r>
    </w:p>
    <w:p>
      <w:pPr>
        <w:pStyle w:val="ListBullet"/>
      </w:pPr>
      <w:r>
        <w:t>ERP / 销售订单转生产订单</w:t>
      </w:r>
    </w:p>
    <w:p>
      <w:pPr>
        <w:pStyle w:val="ListBullet"/>
      </w:pPr>
      <w:r>
        <w:t>库存补货计划</w:t>
      </w:r>
    </w:p>
    <w:p>
      <w:pPr>
        <w:pStyle w:val="ListBullet"/>
      </w:pPr>
      <w:r>
        <w:t>预测计划 / MPS</w:t>
      </w:r>
    </w:p>
    <w:p>
      <w:pPr>
        <w:pStyle w:val="ListBullet"/>
      </w:pPr>
      <w:r>
        <w:t>人工新增生产任务</w:t>
      </w:r>
    </w:p>
    <w:p>
      <w:pPr>
        <w:pStyle w:val="ListBullet"/>
      </w:pPr>
      <w:r>
        <w:t>返工单 / 补产单</w:t>
      </w:r>
    </w:p>
    <w:p>
      <w:pPr>
        <w:pStyle w:val="ListBullet"/>
      </w:pPr>
      <w:r>
        <w:t>紧急插单</w:t>
      </w:r>
    </w:p>
    <w:p>
      <w:pPr>
        <w:pStyle w:val="Heading2"/>
        <w:keepNext/>
      </w:pPr>
      <w:r>
        <w:t>5.2 工序任务自动生成</w:t>
      </w:r>
    </w:p>
    <w:p>
      <w:r>
        <w:t>生产订单下达后，系统依据产品版本、BOM 和有效工艺路线自动展开工序任务。每条任务需要保存来源订单、产品、零件、数量、工序、标准工时、依赖关系、候选资源及计划/实际时间。</w:t>
      </w:r>
    </w:p>
    <w:p>
      <w:pPr>
        <w:pStyle w:val="Heading1"/>
        <w:keepNext/>
      </w:pPr>
      <w:r>
        <w:t>6. APS 自动排程引擎</w:t>
      </w:r>
    </w:p>
    <w:p>
      <w:pPr>
        <w:pStyle w:val="Heading2"/>
        <w:keepNext/>
      </w:pPr>
      <w:r>
        <w:t>6.1 排程模式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652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正向排程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从可开工时间向后计算，得到最早完工时间</w:t>
            </w:r>
          </w:p>
        </w:tc>
      </w:tr>
      <w:tr>
        <w:tc>
          <w:tcPr>
            <w:tcW w:type="dxa" w:w="255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逆向排程</w:t>
            </w:r>
          </w:p>
        </w:tc>
        <w:tc>
          <w:tcPr>
            <w:tcW w:type="dxa" w:w="6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从交期向前倒排，计算最晚开工时间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有限产能排程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资源被占用后不可重复分配，是本系统的默认核心模式</w:t>
            </w:r>
          </w:p>
        </w:tc>
      </w:tr>
      <w:tr>
        <w:tc>
          <w:tcPr>
            <w:tcW w:type="dxa" w:w="255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模拟排程</w:t>
            </w:r>
          </w:p>
        </w:tc>
        <w:tc>
          <w:tcPr>
            <w:tcW w:type="dxa" w:w="6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在不影响当前正式计划的情况下测试插单、停机或策略调整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硬约束</w:t>
      </w:r>
    </w:p>
    <w:p>
      <w:pPr>
        <w:pStyle w:val="ListBullet"/>
      </w:pPr>
      <w:r>
        <w:t>工序先后依赖：后续工序不得早于前置工序可完成时间。</w:t>
      </w:r>
    </w:p>
    <w:p>
      <w:pPr>
        <w:pStyle w:val="ListBullet"/>
      </w:pPr>
      <w:r>
        <w:t>设备能力：工序只能分配到满足能力、规格、精度等要求的设备。</w:t>
      </w:r>
    </w:p>
    <w:p>
      <w:pPr>
        <w:pStyle w:val="ListBullet"/>
      </w:pPr>
      <w:r>
        <w:t>资源冲突：同一有限设备、人员、模具或工装在重叠时间内不得重复占用。</w:t>
      </w:r>
    </w:p>
    <w:p>
      <w:pPr>
        <w:pStyle w:val="ListBullet"/>
      </w:pPr>
      <w:r>
        <w:t>人员技能：执行人员必须满足工序技能及最低等级要求。</w:t>
      </w:r>
    </w:p>
    <w:p>
      <w:pPr>
        <w:pStyle w:val="ListBullet"/>
      </w:pPr>
      <w:r>
        <w:t>日历约束：不可排入非工作班次、请假、维修、停机等不可用时间。</w:t>
      </w:r>
    </w:p>
    <w:p>
      <w:pPr>
        <w:pStyle w:val="ListBullet"/>
      </w:pPr>
      <w:r>
        <w:t>物料约束：物料未齐套时，任务不得早于物料可用时间开工。</w:t>
      </w:r>
    </w:p>
    <w:p>
      <w:pPr>
        <w:pStyle w:val="ListBullet"/>
      </w:pPr>
      <w:r>
        <w:t>批量约束：满足最小批量、最大批量、整批加工或拆批规则。</w:t>
      </w:r>
    </w:p>
    <w:p>
      <w:pPr>
        <w:pStyle w:val="Heading2"/>
        <w:keepNext/>
      </w:pPr>
      <w:r>
        <w:t>6.3 优化目标（软约束）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652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准时交付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优先减少逾期订单及总逾期时长</w:t>
            </w:r>
          </w:p>
        </w:tc>
      </w:tr>
      <w:tr>
        <w:tc>
          <w:tcPr>
            <w:tcW w:type="dxa" w:w="255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设备利用率</w:t>
            </w:r>
          </w:p>
        </w:tc>
        <w:tc>
          <w:tcPr>
            <w:tcW w:type="dxa" w:w="6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减少关键设备空闲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减少换型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优化相同产品族或相同工艺连续生产</w:t>
            </w:r>
          </w:p>
        </w:tc>
      </w:tr>
      <w:tr>
        <w:tc>
          <w:tcPr>
            <w:tcW w:type="dxa" w:w="255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降低在制品</w:t>
            </w:r>
          </w:p>
        </w:tc>
        <w:tc>
          <w:tcPr>
            <w:tcW w:type="dxa" w:w="6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避免前工序过早生产造成大量等待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人员负载均衡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降低个别人员过载、其他人员闲置</w:t>
            </w:r>
          </w:p>
        </w:tc>
      </w:tr>
      <w:tr>
        <w:tc>
          <w:tcPr>
            <w:tcW w:type="dxa" w:w="255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优先级</w:t>
            </w:r>
          </w:p>
        </w:tc>
        <w:tc>
          <w:tcPr>
            <w:tcW w:type="dxa" w:w="6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紧急、重点客户或特定订单获得更高权重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6.4 换型 / 换线时间</w:t>
      </w:r>
    </w:p>
    <w:p>
      <w:r>
        <w:t>系统应支持与加工顺序相关的换型时间（Sequence-dependent Setup Time）。不同产品或不同工艺之间切换时，清洗、换刀、换模、调参所需时间可能不同，因此排程算法需要通过换型矩阵计算真实占用时间。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前产品</w:t>
            </w:r>
          </w:p>
        </w:tc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后产品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换型时间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20分钟</w:t>
            </w:r>
          </w:p>
        </w:tc>
      </w:tr>
      <w:tr>
        <w:tc>
          <w:tcPr>
            <w:tcW w:type="dxa" w:w="2835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2835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340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40分钟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5分钟</w:t>
            </w:r>
          </w:p>
        </w:tc>
      </w:tr>
      <w:tr>
        <w:tc>
          <w:tcPr>
            <w:tcW w:type="dxa" w:w="2835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</w:t>
            </w:r>
          </w:p>
        </w:tc>
        <w:tc>
          <w:tcPr>
            <w:tcW w:type="dxa" w:w="2835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340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30分钟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排程工作台与甘特图</w:t>
      </w:r>
    </w:p>
    <w:p>
      <w:pPr>
        <w:pStyle w:val="Heading2"/>
        <w:keepNext/>
      </w:pPr>
      <w:r>
        <w:t>7.1 资源甘特图</w:t>
      </w:r>
    </w:p>
    <w:p>
      <w:r>
        <w:t>核心工作台采用甘特图。横轴为时间，纵轴可切换车间、工作中心、设备、班组或人员。每个工序任务以时间条显示，并通过状态、优先级或异常进行区分。</w:t>
      </w:r>
    </w:p>
    <w:p>
      <w:pPr>
        <w:pStyle w:val="Heading2"/>
        <w:keepNext/>
      </w:pPr>
      <w:r>
        <w:t>7.2 人工调度能力</w:t>
      </w:r>
    </w:p>
    <w:p>
      <w:pPr>
        <w:pStyle w:val="ListBullet"/>
      </w:pPr>
      <w:r>
        <w:t>拖拽任务调整开始时间。</w:t>
      </w:r>
    </w:p>
    <w:p>
      <w:pPr>
        <w:pStyle w:val="ListBullet"/>
      </w:pPr>
      <w:r>
        <w:t>把任务从一台兼容设备拖到另一台设备。</w:t>
      </w:r>
    </w:p>
    <w:p>
      <w:pPr>
        <w:pStyle w:val="ListBullet"/>
      </w:pPr>
      <w:r>
        <w:t>调整指定工人或班组。</w:t>
      </w:r>
    </w:p>
    <w:p>
      <w:pPr>
        <w:pStyle w:val="ListBullet"/>
      </w:pPr>
      <w:r>
        <w:t>锁定已确认任务，自动重排不得修改。</w:t>
      </w:r>
    </w:p>
    <w:p>
      <w:pPr>
        <w:pStyle w:val="ListBullet"/>
      </w:pPr>
      <w:r>
        <w:t>批量调整优先级、交期或生产顺序。</w:t>
      </w:r>
    </w:p>
    <w:p>
      <w:pPr>
        <w:pStyle w:val="ListBullet"/>
      </w:pPr>
      <w:r>
        <w:t>出现硬约束冲突时禁止保存，软约束冲突时提示风险。</w:t>
      </w:r>
    </w:p>
    <w:p>
      <w:pPr>
        <w:pStyle w:val="Heading1"/>
        <w:keepNext/>
      </w:pPr>
      <w:r>
        <w:t>8. 插单、模拟与动态重排</w:t>
      </w:r>
    </w:p>
    <w:p>
      <w:pPr>
        <w:pStyle w:val="Heading2"/>
        <w:keepNext/>
      </w:pPr>
      <w:r>
        <w:t>8.1 紧急插单</w:t>
      </w:r>
    </w:p>
    <w:p>
      <w:r>
        <w:t>计划员录入紧急订单后，系统先进行模拟排程并输出影响分析，例如哪些订单会延迟、瓶颈设备负载变化、需要增加多少加班或是否需要外协。确认后再发布正式新排程。</w:t>
      </w:r>
    </w:p>
    <w:p>
      <w:pPr>
        <w:pStyle w:val="Heading2"/>
        <w:keepNext/>
      </w:pPr>
      <w:r>
        <w:t>8.2 异常触发重排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异常类型</w:t>
            </w:r>
          </w:p>
        </w:tc>
        <w:tc>
          <w:tcPr>
            <w:tcW w:type="dxa" w:w="680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设备故障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冻结已执行任务，重新寻找后续可用设备和时间窗</w:t>
            </w:r>
          </w:p>
        </w:tc>
      </w:tr>
      <w:tr>
        <w:tc>
          <w:tcPr>
            <w:tcW w:type="dxa" w:w="226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人员缺勤</w:t>
            </w:r>
          </w:p>
        </w:tc>
        <w:tc>
          <w:tcPr>
            <w:tcW w:type="dxa" w:w="6803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重新匹配具备技能且当班的人员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物料延期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将相关工序最早开始时间推迟到物料可用时间</w:t>
            </w:r>
          </w:p>
        </w:tc>
      </w:tr>
      <w:tr>
        <w:tc>
          <w:tcPr>
            <w:tcW w:type="dxa" w:w="226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质量返工</w:t>
            </w:r>
          </w:p>
        </w:tc>
        <w:tc>
          <w:tcPr>
            <w:tcW w:type="dxa" w:w="6803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生成返工任务并重新插入依赖链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订单变更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按新数量、交期或优先级局部重排</w:t>
            </w:r>
          </w:p>
        </w:tc>
      </w:tr>
      <w:tr>
        <w:tc>
          <w:tcPr>
            <w:tcW w:type="dxa" w:w="226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急单</w:t>
            </w:r>
          </w:p>
        </w:tc>
        <w:tc>
          <w:tcPr>
            <w:tcW w:type="dxa" w:w="6803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优先插入并评估对原计划的影响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车间执行与实时反馈</w:t>
      </w:r>
    </w:p>
    <w:p>
      <w:r>
        <w:t>排程发布后进入执行阶段。现场可以通过 PC、平板或工位终端进行任务接收和报工。</w:t>
      </w:r>
    </w:p>
    <w:p>
      <w:pPr>
        <w:pStyle w:val="ListBullet"/>
      </w:pPr>
      <w:r>
        <w:t>开工：记录实际开始时间、设备、操作人员。</w:t>
      </w:r>
    </w:p>
    <w:p>
      <w:pPr>
        <w:pStyle w:val="ListBullet"/>
      </w:pPr>
      <w:r>
        <w:t>暂停：记录暂停时间及原因，如缺料、故障、质量异常。</w:t>
      </w:r>
    </w:p>
    <w:p>
      <w:pPr>
        <w:pStyle w:val="ListBullet"/>
      </w:pPr>
      <w:r>
        <w:t>完工：记录实际完成时间、完成数量、良品数、不良数。</w:t>
      </w:r>
    </w:p>
    <w:p>
      <w:pPr>
        <w:pStyle w:val="ListBullet"/>
      </w:pPr>
      <w:r>
        <w:t>报工：记录实际工时、人工工时、设备工时。</w:t>
      </w:r>
    </w:p>
    <w:p>
      <w:pPr>
        <w:pStyle w:val="ListBullet"/>
      </w:pPr>
      <w:r>
        <w:t>异常上报：触发计划员处理或系统自动评估重排。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2F8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闭环要求：</w:t>
            </w:r>
            <w:r>
              <w:rPr>
                <w:rFonts w:ascii="Microsoft YaHei" w:hAnsi="Microsoft YaHei" w:eastAsia="Microsoft YaHei"/>
                <w:sz w:val="20"/>
              </w:rPr>
              <w:t>计划时间与实际时间必须同时保留，用于计算计划达成率、工时偏差、设备利用率、人员效率和后续排程参数校准。</w:t>
            </w:r>
          </w:p>
        </w:tc>
      </w:tr>
    </w:tbl>
    <w:p/>
    <w:p>
      <w:pPr>
        <w:pStyle w:val="Heading1"/>
        <w:keepNext/>
      </w:pPr>
      <w:r>
        <w:t>10. 用户角色与权限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80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主要权限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系统管理员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组织、用户、角色、参数、基础配置</w:t>
            </w:r>
          </w:p>
        </w:tc>
      </w:tr>
      <w:tr>
        <w:tc>
          <w:tcPr>
            <w:tcW w:type="dxa" w:w="226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工艺工程师</w:t>
            </w:r>
          </w:p>
        </w:tc>
        <w:tc>
          <w:tcPr>
            <w:tcW w:type="dxa" w:w="6803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产品、BOM、工艺路线、标准工时、技能要求维护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生产计划员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订单确认、自动排程、人工调整、插单模拟、计划发布</w:t>
            </w:r>
          </w:p>
        </w:tc>
      </w:tr>
      <w:tr>
        <w:tc>
          <w:tcPr>
            <w:tcW w:type="dxa" w:w="226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车间主管</w:t>
            </w:r>
          </w:p>
        </w:tc>
        <w:tc>
          <w:tcPr>
            <w:tcW w:type="dxa" w:w="6803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查看本车间任务、调整班组/人员、处理现场异常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班组长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接收计划、派工、查看班组负载</w:t>
            </w:r>
          </w:p>
        </w:tc>
      </w:tr>
      <w:tr>
        <w:tc>
          <w:tcPr>
            <w:tcW w:type="dxa" w:w="226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操作工</w:t>
            </w:r>
          </w:p>
        </w:tc>
        <w:tc>
          <w:tcPr>
            <w:tcW w:type="dxa" w:w="6803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查看个人任务、开工、暂停、完工、报工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管理层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交期、负荷、瓶颈、产能和计划达成分析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功能模块与页面清单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一级模块</w:t>
            </w:r>
          </w:p>
        </w:tc>
        <w:tc>
          <w:tcPr>
            <w:tcW w:type="dxa" w:w="680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核心页面 / 功能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基础资料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产品管理、BOM 管理、工序字典、工艺路线、版本管理</w:t>
            </w:r>
          </w:p>
        </w:tc>
      </w:tr>
      <w:tr>
        <w:tc>
          <w:tcPr>
            <w:tcW w:type="dxa" w:w="226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资源管理</w:t>
            </w:r>
          </w:p>
        </w:tc>
        <w:tc>
          <w:tcPr>
            <w:tcW w:type="dxa" w:w="6803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工厂、车间、工作中心、设备、设备能力、设备日历、工装模具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人员管理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员工、班组、技能矩阵、班次、人员日历</w:t>
            </w:r>
          </w:p>
        </w:tc>
      </w:tr>
      <w:tr>
        <w:tc>
          <w:tcPr>
            <w:tcW w:type="dxa" w:w="226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生产管理</w:t>
            </w:r>
          </w:p>
        </w:tc>
        <w:tc>
          <w:tcPr>
            <w:tcW w:type="dxa" w:w="6803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生产订单、工单、工序任务、订单优先级、齐套状态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排程中心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自动排程、排程参数、资源甘特图、人员甘特图、冲突中心、锁定任务</w:t>
            </w:r>
          </w:p>
        </w:tc>
      </w:tr>
      <w:tr>
        <w:tc>
          <w:tcPr>
            <w:tcW w:type="dxa" w:w="226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模拟中心</w:t>
            </w:r>
          </w:p>
        </w:tc>
        <w:tc>
          <w:tcPr>
            <w:tcW w:type="dxa" w:w="6803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紧急插单模拟、设备停机模拟、交期变更模拟、方案对比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现场执行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任务看板、派工、开工/暂停/完工、报工、异常上报</w:t>
            </w:r>
          </w:p>
        </w:tc>
      </w:tr>
      <w:tr>
        <w:tc>
          <w:tcPr>
            <w:tcW w:type="dxa" w:w="226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分析中心</w:t>
            </w:r>
          </w:p>
        </w:tc>
        <w:tc>
          <w:tcPr>
            <w:tcW w:type="dxa" w:w="6803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交期达成率、设备负荷、人员负荷、瓶颈资源、在制品、工时偏差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系统管理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用户、角色、权限、字典、接口、日志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核心业务流程</w:t>
      </w:r>
    </w:p>
    <w:p>
      <w:pPr>
        <w:pStyle w:val="ListNumber"/>
      </w:pPr>
      <w:r>
        <w:t>ERP 或人工创建生产订单。</w:t>
      </w:r>
    </w:p>
    <w:p>
      <w:pPr>
        <w:pStyle w:val="ListNumber"/>
      </w:pPr>
      <w:r>
        <w:t>系统校验产品版本、BOM、工艺路线及基础数据完整性。</w:t>
      </w:r>
    </w:p>
    <w:p>
      <w:pPr>
        <w:pStyle w:val="ListNumber"/>
      </w:pPr>
      <w:r>
        <w:t>根据 BOM 和 Routing 自动展开工序任务网络。</w:t>
      </w:r>
    </w:p>
    <w:p>
      <w:pPr>
        <w:pStyle w:val="ListNumber"/>
      </w:pPr>
      <w:r>
        <w:t>计算物料最早可用时间与资源候选集合。</w:t>
      </w:r>
    </w:p>
    <w:p>
      <w:pPr>
        <w:pStyle w:val="ListNumber"/>
      </w:pPr>
      <w:r>
        <w:t>APS 引擎进行有限产能排程。</w:t>
      </w:r>
    </w:p>
    <w:p>
      <w:pPr>
        <w:pStyle w:val="ListNumber"/>
      </w:pPr>
      <w:r>
        <w:t>输出订单、设备、人员等多视角甘特图。</w:t>
      </w:r>
    </w:p>
    <w:p>
      <w:pPr>
        <w:pStyle w:val="ListNumber"/>
      </w:pPr>
      <w:r>
        <w:t>计划员人工审核、拖拽、锁定或调整。</w:t>
      </w:r>
    </w:p>
    <w:p>
      <w:pPr>
        <w:pStyle w:val="ListNumber"/>
      </w:pPr>
      <w:r>
        <w:t>发布生产计划至车间。</w:t>
      </w:r>
    </w:p>
    <w:p>
      <w:pPr>
        <w:pStyle w:val="ListNumber"/>
      </w:pPr>
      <w:r>
        <w:t>现场开工、暂停、完工并持续回传实际数据。</w:t>
      </w:r>
    </w:p>
    <w:p>
      <w:pPr>
        <w:pStyle w:val="ListNumber"/>
      </w:pPr>
      <w:r>
        <w:t>异常发生后进行影响分析和局部/整体重排。</w:t>
      </w:r>
    </w:p>
    <w:p>
      <w:pPr>
        <w:pStyle w:val="Heading1"/>
        <w:keepNext/>
      </w:pPr>
      <w:r>
        <w:t>13. 核心数据实体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652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主要关系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Product 产品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关联 BOM、Routing、生产订单</w:t>
            </w:r>
          </w:p>
        </w:tc>
      </w:tr>
      <w:tr>
        <w:tc>
          <w:tcPr>
            <w:tcW w:type="dxa" w:w="255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BOM / BOMItem</w:t>
            </w:r>
          </w:p>
        </w:tc>
        <w:tc>
          <w:tcPr>
            <w:tcW w:type="dxa" w:w="6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产品与零件的层级结构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Routing / Operation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零件与工艺路线、工序及依赖关系</w:t>
            </w:r>
          </w:p>
        </w:tc>
      </w:tr>
      <w:tr>
        <w:tc>
          <w:tcPr>
            <w:tcW w:type="dxa" w:w="255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Factory / Workshop</w:t>
            </w:r>
          </w:p>
        </w:tc>
        <w:tc>
          <w:tcPr>
            <w:tcW w:type="dxa" w:w="6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工厂与车间组织结构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WorkCenter / Machine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工作中心与设备资源</w:t>
            </w:r>
          </w:p>
        </w:tc>
      </w:tr>
      <w:tr>
        <w:tc>
          <w:tcPr>
            <w:tcW w:type="dxa" w:w="255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Employee / Skill</w:t>
            </w:r>
          </w:p>
        </w:tc>
        <w:tc>
          <w:tcPr>
            <w:tcW w:type="dxa" w:w="6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人员、班组和技能等级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Calendar / Shift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资源可用时间、班次和例外日历</w:t>
            </w:r>
          </w:p>
        </w:tc>
      </w:tr>
      <w:tr>
        <w:tc>
          <w:tcPr>
            <w:tcW w:type="dxa" w:w="255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ProductionOrder</w:t>
            </w:r>
          </w:p>
        </w:tc>
        <w:tc>
          <w:tcPr>
            <w:tcW w:type="dxa" w:w="6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生产需求及交期、数量、优先级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OperationTask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APS 最小排程对象</w:t>
            </w:r>
          </w:p>
        </w:tc>
      </w:tr>
      <w:tr>
        <w:tc>
          <w:tcPr>
            <w:tcW w:type="dxa" w:w="255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Schedule</w:t>
            </w:r>
          </w:p>
        </w:tc>
        <w:tc>
          <w:tcPr>
            <w:tcW w:type="dxa" w:w="6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排程版本及发布状态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ExecutionRecord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开工、暂停、完工、报工</w:t>
            </w:r>
          </w:p>
        </w:tc>
      </w:tr>
      <w:tr>
        <w:tc>
          <w:tcPr>
            <w:tcW w:type="dxa" w:w="255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ExceptionEvent</w:t>
            </w:r>
          </w:p>
        </w:tc>
        <w:tc>
          <w:tcPr>
            <w:tcW w:type="dxa" w:w="652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故障、缺料、质量、人员、订单变化等异常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非功能性需求</w:t>
      </w:r>
    </w:p>
    <w:p>
      <w:pPr>
        <w:pStyle w:val="ListBullet"/>
      </w:pPr>
      <w:r>
        <w:t>可追溯性：所有自动排程和人工计划修改保留操作人、时间、前后值和排程版本。</w:t>
      </w:r>
    </w:p>
    <w:p>
      <w:pPr>
        <w:pStyle w:val="ListBullet"/>
      </w:pPr>
      <w:r>
        <w:t>性能：典型计划范围内，甘特图操作应保持流畅；大规模排程任务应支持进度反馈和结果版本化。</w:t>
      </w:r>
    </w:p>
    <w:p>
      <w:pPr>
        <w:pStyle w:val="ListBullet"/>
      </w:pPr>
      <w:r>
        <w:t>权限：按工厂、车间、角色控制数据范围和操作权限。</w:t>
      </w:r>
    </w:p>
    <w:p>
      <w:pPr>
        <w:pStyle w:val="ListBullet"/>
      </w:pPr>
      <w:r>
        <w:t>可解释性：自动排程结果应能够解释关键原因，例如“因 CNC03 维修，任务顺延至 CNC01”。</w:t>
      </w:r>
    </w:p>
    <w:p>
      <w:pPr>
        <w:pStyle w:val="ListBullet"/>
      </w:pPr>
      <w:r>
        <w:t>接口能力：预留 ERP、MES、WMS、HR、设备采集等系统接口。</w:t>
      </w:r>
    </w:p>
    <w:p>
      <w:pPr>
        <w:pStyle w:val="ListBullet"/>
      </w:pPr>
      <w:r>
        <w:t>参数化：排程权重、班次、换型规则、优先级策略等尽量可配置。</w:t>
      </w:r>
    </w:p>
    <w:p>
      <w:pPr>
        <w:pStyle w:val="Heading1"/>
        <w:keepNext/>
      </w:pPr>
      <w:r>
        <w:t>15. 建议一期（MVP）范围</w:t>
      </w:r>
    </w:p>
    <w:p>
      <w:r>
        <w:t>一期不建议一开始追求所有高级算法，而应先把“数据正确、有限产能可排、人工可调、现场可反馈”的闭环建立起来。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98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708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一期建议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 必须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产品/BOM/工艺路线、车间/设备、人员/技能/班次、生产订单、工序任务、有限产能自动排程、设备甘特图、人工拖拽/锁定、计划发布、开工/完工、基础异常处理</w:t>
            </w:r>
          </w:p>
        </w:tc>
      </w:tr>
      <w:tr>
        <w:tc>
          <w:tcPr>
            <w:tcW w:type="dxa" w:w="198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 建议</w:t>
            </w:r>
          </w:p>
        </w:tc>
        <w:tc>
          <w:tcPr>
            <w:tcW w:type="dxa" w:w="7087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人员级排程、工装模具约束、物料齐套约束、插单模拟、换型矩阵、局部重排、负荷与交期分析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 后续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多目标智能优化、AI 辅助调度建议、跨工厂协同、外协自动决策、预测性维护联动、自动学习标准工时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一期关键验收场景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72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验收场景</w:t>
            </w:r>
          </w:p>
        </w:tc>
        <w:tc>
          <w:tcPr>
            <w:tcW w:type="dxa" w:w="635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场景1：普通订单排程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录入一个包含多个零件和多道工序的订单，系统可以按工艺依赖自动生成工序任务，并分配到可用设备和时间。</w:t>
            </w:r>
          </w:p>
        </w:tc>
      </w:tr>
      <w:tr>
        <w:tc>
          <w:tcPr>
            <w:tcW w:type="dxa" w:w="272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场景2：设备资源冲突</w:t>
            </w:r>
          </w:p>
        </w:tc>
        <w:tc>
          <w:tcPr>
            <w:tcW w:type="dxa" w:w="635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两道任务候选设备相同且时间重叠时，系统不得把同一有限设备重复分配。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场景3：人员技能约束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要求“抛光三级”的工序，不得分配给没有该技能或等级不足的人员。</w:t>
            </w:r>
          </w:p>
        </w:tc>
      </w:tr>
      <w:tr>
        <w:tc>
          <w:tcPr>
            <w:tcW w:type="dxa" w:w="272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场景4：设备维修</w:t>
            </w:r>
          </w:p>
        </w:tc>
        <w:tc>
          <w:tcPr>
            <w:tcW w:type="dxa" w:w="635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设备某时间段设置维修后，自动排程不得占用该时间段。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场景5：人工调整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计划员可在甘特图中拖动任务，系统实时校验工序依赖及资源冲突。</w:t>
            </w:r>
          </w:p>
        </w:tc>
      </w:tr>
      <w:tr>
        <w:tc>
          <w:tcPr>
            <w:tcW w:type="dxa" w:w="272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场景6：锁定任务</w:t>
            </w:r>
          </w:p>
        </w:tc>
        <w:tc>
          <w:tcPr>
            <w:tcW w:type="dxa" w:w="635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锁定后的任务在再次自动排程时保持位置和资源不变。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场景7：紧急插单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系统可模拟插入急单，并显示受影响订单和预计延期。</w:t>
            </w:r>
          </w:p>
        </w:tc>
      </w:tr>
      <w:tr>
        <w:tc>
          <w:tcPr>
            <w:tcW w:type="dxa" w:w="2721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场景8：现场延误</w:t>
            </w:r>
          </w:p>
        </w:tc>
        <w:tc>
          <w:tcPr>
            <w:tcW w:type="dxa" w:w="635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某工序实际完工晚于计划时，系统可以提示后续任务风险并支持重排。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17. 产品设计原则与后续扩展</w:t>
      </w:r>
    </w:p>
    <w:p>
      <w:pPr>
        <w:pStyle w:val="ListBullet"/>
      </w:pPr>
      <w:r>
        <w:t>工序任务模型优先：所有排程最终落在 Operation Task，而不是直接落在产品或订单。</w:t>
      </w:r>
    </w:p>
    <w:p>
      <w:pPr>
        <w:pStyle w:val="ListBullet"/>
      </w:pPr>
      <w:r>
        <w:t>资源统一建模：设备、人员、工装都可以抽象为“有能力、有日历、有容量”的资源。</w:t>
      </w:r>
    </w:p>
    <w:p>
      <w:pPr>
        <w:pStyle w:val="ListBullet"/>
      </w:pPr>
      <w:r>
        <w:t>约束与目标分离：硬约束不可违反，软目标通过权重优化，便于未来更换算法。</w:t>
      </w:r>
    </w:p>
    <w:p>
      <w:pPr>
        <w:pStyle w:val="ListBullet"/>
      </w:pPr>
      <w:r>
        <w:t>计划版本化：每次模拟、调整和发布形成版本，保证可回退和可审计。</w:t>
      </w:r>
    </w:p>
    <w:p>
      <w:pPr>
        <w:pStyle w:val="ListBullet"/>
      </w:pPr>
      <w:r>
        <w:t>算法服务化：排程引擎建议独立于业务后台，未来可逐步升级启发式、约束规划或智能优化算法。</w:t>
      </w:r>
    </w:p>
    <w:p>
      <w:pPr>
        <w:pStyle w:val="Heading1"/>
        <w:keepNext/>
      </w:pPr>
      <w:r>
        <w:t>18. 调研参考</w:t>
      </w:r>
    </w:p>
    <w:p>
      <w:r>
        <w:t>本需求调研参考了主流 APS / 详细排程系统的通用设计思路，包括有限产能、工序级详细排程、资源日历、人员技能、换型时间、甘特图调度及 What-if 模拟等能力。正式项目实施阶段仍需结合客户现场工艺、订单规模、设备类型和现有 ERP/MES 数据进行二次调研。</w:t>
      </w:r>
    </w:p>
    <w:p>
      <w:pPr>
        <w:pStyle w:val="ListBullet"/>
      </w:pPr>
      <w:r>
        <w:t>SAP S/4HANA Production Planning and Detailed Scheduling (PP/DS) - Detailed Scheduling / Finite Scheduling.</w:t>
      </w:r>
    </w:p>
    <w:p>
      <w:pPr>
        <w:pStyle w:val="ListBullet"/>
      </w:pPr>
      <w:r>
        <w:t>Siemens Opcenter Advanced Planning and Scheduling - resource, material, labor and scheduling constraints.</w:t>
      </w:r>
    </w:p>
    <w:p>
      <w:pPr>
        <w:pStyle w:val="ListBullet"/>
      </w:pPr>
      <w:r>
        <w:t>Oracle Supply Chain Planning / Production Scheduling - finite production scheduling concepts.</w:t>
      </w:r>
    </w:p>
    <w:p>
      <w:pPr>
        <w:pStyle w:val="ListBullet"/>
      </w:pPr>
      <w:r>
        <w:t>行业 APS 常见实践：资源甘特图、有限产能、换型矩阵、模拟排程、异常重排。</w:t>
      </w:r>
    </w:p>
    <w:sectPr w:rsidR="00FC693F" w:rsidRPr="0006063C" w:rsidSect="00034616"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6"/>
      </w:rPr>
      <w:t>生产排产系统 PRD V1.0  |  需求调研版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rPr>
      <w:rFonts w:ascii="Microsoft YaHei" w:hAnsi="Microsoft YaHei" w:eastAsia="Microsoft YaHei"/>
      <w:color w:val="64646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生产排产系统产品需求文档 PRD V1.0</dc:title>
  <dc:subject>APS高级计划与排程系统需求调研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