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606"/>
        </w:tabs>
        <w:spacing w:before="64"/>
        <w:ind w:left="5"/>
        <w:jc w:val="center"/>
        <w:rPr>
          <w:rFonts w:ascii="微软雅黑" w:eastAsia="微软雅黑"/>
          <w:b/>
          <w:sz w:val="40"/>
        </w:rPr>
      </w:pPr>
      <w:r>
        <w:rPr>
          <w:rFonts w:hint="eastAsia" w:ascii="微软雅黑" w:eastAsia="微软雅黑"/>
          <w:b/>
          <w:sz w:val="40"/>
        </w:rPr>
        <w:t>实验三</w:t>
      </w:r>
      <w:r>
        <w:rPr>
          <w:rFonts w:hint="eastAsia" w:ascii="微软雅黑" w:eastAsia="微软雅黑"/>
          <w:b/>
          <w:sz w:val="40"/>
        </w:rPr>
        <w:tab/>
      </w:r>
      <w:r>
        <w:rPr>
          <w:rFonts w:hint="eastAsia" w:ascii="微软雅黑" w:eastAsia="微软雅黑"/>
          <w:b/>
          <w:sz w:val="40"/>
        </w:rPr>
        <w:t>进程间通信</w:t>
      </w:r>
    </w:p>
    <w:p>
      <w:pPr>
        <w:pStyle w:val="2"/>
        <w:tabs>
          <w:tab w:val="left" w:pos="838"/>
          <w:tab w:val="left" w:pos="2518"/>
          <w:tab w:val="left" w:pos="3219"/>
          <w:tab w:val="left" w:pos="4058"/>
          <w:tab w:val="left" w:pos="6158"/>
          <w:tab w:val="left" w:pos="6997"/>
          <w:tab w:val="left" w:pos="8957"/>
        </w:tabs>
        <w:spacing w:before="347"/>
        <w:ind w:left="0" w:right="103"/>
        <w:jc w:val="both"/>
        <w:rPr>
          <w:rFonts w:hint="default" w:ascii="Times New Roman" w:eastAsia="宋体"/>
          <w:lang w:val="en-US" w:eastAsia="zh-CN"/>
        </w:rPr>
      </w:pPr>
      <w:r>
        <w:t>姓</w:t>
      </w:r>
      <w:r>
        <w:tab/>
      </w:r>
      <w:r>
        <w:t>名</w:t>
      </w:r>
      <w:r>
        <w:rPr>
          <w:rFonts w:hint="eastAsia"/>
          <w:u w:val="single"/>
          <w:lang w:val="en-US" w:eastAsia="zh-CN"/>
        </w:rPr>
        <w:t>徐昊博</w:t>
      </w:r>
      <w:r>
        <w:rPr>
          <w:u w:val="single"/>
        </w:rPr>
        <w:tab/>
      </w:r>
      <w:r>
        <w:t>学号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u w:val="single"/>
          <w:lang w:val="en-US" w:eastAsia="zh-CN"/>
        </w:rPr>
        <w:t>21013134</w:t>
      </w:r>
      <w:r>
        <w:tab/>
      </w:r>
      <w:r>
        <w:t>成绩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hint="eastAsia" w:ascii="Times New Roman"/>
          <w:u w:val="single"/>
          <w:lang w:val="en-US" w:eastAsia="zh-CN"/>
        </w:rPr>
        <w:t xml:space="preserve">              </w:t>
      </w:r>
    </w:p>
    <w:p>
      <w:pPr>
        <w:pStyle w:val="3"/>
        <w:spacing w:before="1"/>
        <w:rPr>
          <w:rFonts w:ascii="Times New Roman"/>
          <w:b w:val="0"/>
          <w:sz w:val="17"/>
        </w:rPr>
      </w:pPr>
    </w:p>
    <w:p>
      <w:pPr>
        <w:tabs>
          <w:tab w:val="left" w:pos="2638"/>
          <w:tab w:val="left" w:pos="3337"/>
          <w:tab w:val="left" w:pos="6323"/>
        </w:tabs>
        <w:spacing w:before="69"/>
        <w:ind w:left="118"/>
        <w:rPr>
          <w:rFonts w:ascii="Times New Roman" w:eastAsia="Times New Roman"/>
          <w:sz w:val="28"/>
        </w:rPr>
      </w:pPr>
      <w:r>
        <w:rPr>
          <w:sz w:val="28"/>
        </w:rPr>
        <w:t>实验时间</w:t>
      </w:r>
      <w:r>
        <w:rPr>
          <w:rFonts w:hint="eastAsia"/>
          <w:sz w:val="28"/>
          <w:u w:val="single"/>
          <w:lang w:val="en-US" w:eastAsia="zh-CN"/>
        </w:rPr>
        <w:t>2023年11月9日</w:t>
      </w:r>
      <w:r>
        <w:rPr>
          <w:sz w:val="28"/>
          <w:u w:val="single"/>
        </w:rPr>
        <w:tab/>
      </w:r>
      <w:r>
        <w:rPr>
          <w:w w:val="95"/>
          <w:sz w:val="28"/>
        </w:rPr>
        <w:t>指导教师</w:t>
      </w:r>
      <w:r>
        <w:rPr>
          <w:rFonts w:ascii="Times New Roman" w:eastAsia="Times New Roman"/>
          <w:w w:val="95"/>
          <w:sz w:val="28"/>
        </w:rPr>
        <w:t>(</w:t>
      </w:r>
      <w:r>
        <w:rPr>
          <w:w w:val="95"/>
          <w:sz w:val="28"/>
        </w:rPr>
        <w:t>签名</w:t>
      </w:r>
      <w:r>
        <w:rPr>
          <w:rFonts w:ascii="Times New Roman" w:eastAsia="Times New Roman"/>
          <w:w w:val="95"/>
          <w:sz w:val="28"/>
        </w:rPr>
        <w:t>)</w:t>
      </w:r>
      <w:r>
        <w:rPr>
          <w:rFonts w:ascii="Times New Roman" w:eastAsia="Times New Roman"/>
          <w:w w:val="95"/>
          <w:sz w:val="28"/>
          <w:u w:val="single"/>
        </w:rPr>
        <w:t xml:space="preserve"> </w:t>
      </w:r>
      <w:r>
        <w:rPr>
          <w:rFonts w:ascii="Times New Roman" w:eastAsia="Times New Roman"/>
          <w:sz w:val="28"/>
          <w:u w:val="single"/>
        </w:rPr>
        <w:tab/>
      </w:r>
    </w:p>
    <w:p>
      <w:pPr>
        <w:pStyle w:val="3"/>
        <w:spacing w:before="9"/>
        <w:rPr>
          <w:rFonts w:ascii="Times New Roman"/>
          <w:b w:val="0"/>
          <w:sz w:val="17"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 xml:space="preserve"> </w:t>
      </w:r>
      <w:r>
        <w:rPr>
          <w:rFonts w:hint="eastAsia" w:hAnsi="宋体"/>
          <w:b/>
          <w:bCs/>
        </w:rPr>
        <w:t>（诚信声明：本实验报告内容，均由本人亲自上机完成。    签名：_____________）</w:t>
      </w:r>
    </w:p>
    <w:p>
      <w:pPr>
        <w:spacing w:before="61"/>
        <w:ind w:left="118"/>
        <w:rPr>
          <w:rFonts w:hint="eastAsia" w:ascii="黑体" w:eastAsia="黑体"/>
          <w:sz w:val="28"/>
        </w:rPr>
      </w:pPr>
    </w:p>
    <w:p>
      <w:pPr>
        <w:spacing w:before="61"/>
        <w:ind w:left="118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一．实验目的</w:t>
      </w:r>
    </w:p>
    <w:p>
      <w:pPr>
        <w:pStyle w:val="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1</w:t>
      </w:r>
      <w:r>
        <w:rPr>
          <w:rFonts w:hint="eastAsia"/>
          <w:sz w:val="22"/>
          <w:szCs w:val="22"/>
        </w:rPr>
        <w:t>.掌握利用管道机制实现进程间的通信的方法</w:t>
      </w:r>
    </w:p>
    <w:p>
      <w:pPr>
        <w:pStyle w:val="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2</w:t>
      </w:r>
      <w:r>
        <w:rPr>
          <w:rFonts w:hint="eastAsia"/>
          <w:sz w:val="22"/>
          <w:szCs w:val="22"/>
        </w:rPr>
        <w:t>.掌握利用消息缓冲队列机制实现进程间的通信的方法</w:t>
      </w:r>
    </w:p>
    <w:p>
      <w:pPr>
        <w:pStyle w:val="4"/>
        <w:rPr>
          <w:sz w:val="22"/>
          <w:szCs w:val="22"/>
        </w:rPr>
      </w:pPr>
      <w:r>
        <w:rPr>
          <w:rFonts w:ascii="TimesNewRomanPSMT" w:hAnsi="TimesNewRomanPSMT" w:cs="TimesNewRomanPSMT"/>
          <w:sz w:val="22"/>
          <w:szCs w:val="22"/>
        </w:rPr>
        <w:t>3</w:t>
      </w:r>
      <w:r>
        <w:rPr>
          <w:rFonts w:hint="eastAsia"/>
          <w:sz w:val="22"/>
          <w:szCs w:val="22"/>
        </w:rPr>
        <w:t>.掌握利用共享存储区机制实现进程间的通信的方法</w:t>
      </w:r>
    </w:p>
    <w:p>
      <w:pPr>
        <w:pStyle w:val="4"/>
      </w:pPr>
      <w:r>
        <w:rPr>
          <w:rFonts w:ascii="TimesNewRomanPSMT" w:hAnsi="TimesNewRomanPSMT" w:cs="TimesNewRomanPSMT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.加深对上述三种通信机制的理解。 </w:t>
      </w:r>
    </w:p>
    <w:p>
      <w:pPr>
        <w:pStyle w:val="3"/>
        <w:spacing w:before="1"/>
        <w:rPr>
          <w:rFonts w:ascii="黑体"/>
          <w:b w:val="0"/>
          <w:sz w:val="34"/>
        </w:rPr>
      </w:pPr>
    </w:p>
    <w:p>
      <w:pPr>
        <w:ind w:left="118"/>
        <w:rPr>
          <w:rFonts w:ascii="黑体" w:eastAsia="黑体"/>
          <w:sz w:val="28"/>
        </w:rPr>
      </w:pPr>
      <w:r>
        <w:rPr>
          <w:rFonts w:hint="eastAsia" w:ascii="黑体" w:eastAsia="黑体"/>
          <w:sz w:val="28"/>
        </w:rPr>
        <w:t>二．实验工具与设备</w:t>
      </w:r>
    </w:p>
    <w:p>
      <w:pPr>
        <w:pStyle w:val="4"/>
        <w:rPr>
          <w:rFonts w:ascii="黑体"/>
          <w:b w:val="0"/>
          <w:sz w:val="37"/>
        </w:rPr>
      </w:pPr>
      <w:r>
        <w:rPr>
          <w:rFonts w:hint="eastAsia"/>
          <w:sz w:val="22"/>
          <w:szCs w:val="22"/>
        </w:rPr>
        <w:t xml:space="preserve">已安装 </w:t>
      </w:r>
      <w:r>
        <w:rPr>
          <w:rFonts w:ascii="TimesNewRomanPSMT" w:hAnsi="TimesNewRomanPSMT" w:cs="TimesNewRomanPSMT"/>
          <w:sz w:val="22"/>
          <w:szCs w:val="22"/>
        </w:rPr>
        <w:t xml:space="preserve">Linux </w:t>
      </w:r>
      <w:r>
        <w:rPr>
          <w:rFonts w:hint="eastAsia"/>
          <w:sz w:val="22"/>
          <w:szCs w:val="22"/>
        </w:rPr>
        <w:t xml:space="preserve">操作系统的计算机。 </w:t>
      </w:r>
    </w:p>
    <w:p>
      <w:pPr>
        <w:ind w:left="118"/>
        <w:rPr>
          <w:rFonts w:ascii="黑体"/>
          <w:b w:val="0"/>
          <w:sz w:val="22"/>
        </w:rPr>
      </w:pPr>
      <w:r>
        <w:rPr>
          <w:rFonts w:hint="eastAsia" w:ascii="黑体" w:eastAsia="黑体"/>
          <w:sz w:val="28"/>
        </w:rPr>
        <w:t>三．实验内容</w:t>
      </w:r>
    </w:p>
    <w:p>
      <w:pPr>
        <w:pStyle w:val="8"/>
        <w:numPr>
          <w:ilvl w:val="0"/>
          <w:numId w:val="1"/>
        </w:numPr>
        <w:tabs>
          <w:tab w:val="left" w:pos="480"/>
        </w:tabs>
        <w:rPr>
          <w:rFonts w:ascii="Times New Roman" w:eastAsia="Times New Roman"/>
          <w:b/>
        </w:rPr>
      </w:pPr>
      <w:r>
        <w:rPr>
          <w:b/>
          <w:sz w:val="24"/>
        </w:rPr>
        <w:t>掌握实现进程间通信的系统调用的功能和方法</w:t>
      </w:r>
    </w:p>
    <w:p>
      <w:pPr>
        <w:pStyle w:val="8"/>
        <w:numPr>
          <w:ilvl w:val="0"/>
          <w:numId w:val="1"/>
        </w:numPr>
        <w:tabs>
          <w:tab w:val="left" w:pos="479"/>
        </w:tabs>
        <w:spacing w:before="98" w:line="242" w:lineRule="auto"/>
        <w:ind w:left="476" w:right="109" w:hanging="358"/>
        <w:rPr>
          <w:rFonts w:ascii="Times New Roman" w:eastAsia="Times New Roman"/>
          <w:b/>
          <w:sz w:val="21"/>
        </w:rPr>
      </w:pPr>
      <w:r>
        <w:rPr>
          <w:b/>
          <w:spacing w:val="-7"/>
          <w:sz w:val="24"/>
        </w:rPr>
        <w:t>编写一段程序，实现进程间的管道通信。 其中，父进程通过管道向子进程发送一个</w:t>
      </w:r>
      <w:r>
        <w:rPr>
          <w:b/>
          <w:spacing w:val="-7"/>
          <w:w w:val="99"/>
          <w:sz w:val="24"/>
        </w:rPr>
        <w:t>字符串（子进程的进程号</w:t>
      </w:r>
      <w:r>
        <w:rPr>
          <w:b/>
          <w:spacing w:val="-120"/>
          <w:w w:val="99"/>
          <w:sz w:val="24"/>
        </w:rPr>
        <w:t>）</w:t>
      </w:r>
      <w:r>
        <w:rPr>
          <w:b/>
          <w:w w:val="99"/>
          <w:sz w:val="24"/>
        </w:rPr>
        <w:t>，子进程将它显示出来。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default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实验代码如下：</w:t>
      </w:r>
    </w:p>
    <w:p>
      <w:pPr>
        <w:tabs>
          <w:tab w:val="left" w:pos="479"/>
        </w:tabs>
        <w:spacing w:before="98" w:line="242" w:lineRule="auto"/>
        <w:ind w:right="109"/>
      </w:pPr>
      <w:r>
        <w:drawing>
          <wp:inline distT="0" distB="0" distL="114300" distR="114300">
            <wp:extent cx="5900420" cy="6085840"/>
            <wp:effectExtent l="0" t="0" r="508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608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根据实验四.1.(3)使用pipe(p)创建了一个管道，使用数组p来存储管道的读写文件描述符。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pid = fork();创建了一个新的进程。如果成功的话，在父进程中pid&gt;0：首先close(p[0])关闭了管道的读取端。使用sprintf()创建包含父进程ID的消息，并通过write()写入管道。然后close(p[1])在写入消息后关闭了管道的写入端。在子进程中当pid=0使用close(p[1])关闭了管道的写入端。使用read()从管道中读取消息（父进程ID）并进行显示。 在读取消息后关闭了管道的读取端。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cs="宋体"/>
          <w:color w:val="000000"/>
          <w:kern w:val="0"/>
          <w:sz w:val="21"/>
          <w:szCs w:val="21"/>
          <w:lang w:val="en-US" w:eastAsia="zh-CN" w:bidi="ar"/>
        </w:rPr>
        <w:t>运行结果如下：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cs="宋体"/>
          <w:color w:val="000000"/>
          <w:kern w:val="0"/>
          <w:sz w:val="21"/>
          <w:szCs w:val="21"/>
          <w:lang w:val="en-US" w:eastAsia="zh-CN" w:bidi="ar"/>
        </w:rPr>
      </w:pPr>
      <w:r>
        <w:drawing>
          <wp:inline distT="0" distB="0" distL="114300" distR="114300">
            <wp:extent cx="5092700" cy="1625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tabs>
          <w:tab w:val="left" w:pos="479"/>
        </w:tabs>
        <w:ind w:left="478" w:hanging="360"/>
        <w:rPr>
          <w:rFonts w:ascii="Times New Roman" w:eastAsia="Times New Roman"/>
          <w:b/>
          <w:sz w:val="21"/>
        </w:rPr>
      </w:pPr>
      <w:r>
        <w:rPr>
          <w:b/>
          <w:spacing w:val="-4"/>
          <w:sz w:val="24"/>
        </w:rPr>
        <w:t xml:space="preserve">编写一段程序，使用消息缓冲队列来实现 </w:t>
      </w:r>
      <w:r>
        <w:rPr>
          <w:rFonts w:ascii="Times New Roman" w:eastAsia="Times New Roman"/>
          <w:b/>
          <w:sz w:val="24"/>
        </w:rPr>
        <w:t>client</w:t>
      </w:r>
      <w:r>
        <w:rPr>
          <w:rFonts w:ascii="Times New Roman" w:eastAsia="Times New Roman"/>
          <w:b/>
          <w:spacing w:val="-3"/>
          <w:sz w:val="24"/>
        </w:rPr>
        <w:t xml:space="preserve"> </w:t>
      </w:r>
      <w:r>
        <w:rPr>
          <w:b/>
          <w:spacing w:val="-16"/>
          <w:sz w:val="24"/>
        </w:rPr>
        <w:t xml:space="preserve">进程和 </w:t>
      </w:r>
      <w:r>
        <w:rPr>
          <w:rFonts w:ascii="Times New Roman" w:eastAsia="Times New Roman"/>
          <w:b/>
          <w:sz w:val="24"/>
        </w:rPr>
        <w:t>server</w:t>
      </w:r>
      <w:r>
        <w:rPr>
          <w:rFonts w:ascii="Times New Roman" w:eastAsia="Times New Roman"/>
          <w:b/>
          <w:spacing w:val="-5"/>
          <w:sz w:val="24"/>
        </w:rPr>
        <w:t xml:space="preserve"> </w:t>
      </w:r>
      <w:r>
        <w:rPr>
          <w:b/>
          <w:sz w:val="24"/>
        </w:rPr>
        <w:t>进程之间的通信。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fork( 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建立两个子进程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client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进程先建立一个关键字为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MSGKEY(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75)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的消息队列，等待其他进程发来的消息。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进程每接收到一个消息，便显示字符串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“Server has received message from Client!”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。当遇到类型为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的消息，则作为结束信号，取消该队列，并退出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进程则使用关键字为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MSGKEY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的消息队列，先后发送类型从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的消息，然后退出。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eastAsia="Times New Roman"/>
          <w:b/>
          <w:sz w:val="21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进程每发送一条消息，便显示字符串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“Client has sent message to Server!”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。最后一条消息，是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进程需要结束的信号。父进程在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均退出后结束。</w:t>
      </w:r>
    </w:p>
    <w:p>
      <w:pPr>
        <w:tabs>
          <w:tab w:val="left" w:pos="479"/>
        </w:tabs>
      </w:pPr>
      <w:r>
        <w:drawing>
          <wp:inline distT="0" distB="0" distL="114300" distR="114300">
            <wp:extent cx="5854700" cy="6978650"/>
            <wp:effectExtent l="0" t="0" r="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697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79"/>
        </w:tabs>
      </w:pPr>
      <w:r>
        <w:drawing>
          <wp:inline distT="0" distB="0" distL="114300" distR="114300">
            <wp:extent cx="5900420" cy="3148330"/>
            <wp:effectExtent l="0" t="0" r="508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314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79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首先进行消息队列的创建：使用msgqid=msgget(MSGKEY, 0666|IPC_CREAT) 。如果队列已存在，它会使用现有队列的标识符。否则，它会新建一个队列并返回其标识符。标识符由MSGKEY指定，并且使用权限为0666，表示可读可写权限。</w:t>
      </w:r>
    </w:p>
    <w:p>
      <w:pPr>
        <w:tabs>
          <w:tab w:val="left" w:pos="479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er_pid==0时，进程处于服务器模式。在一个无限循环中，服务器通过msgrcv()函数接收消息队列中的消息。如果收到的消息类型（message.mtype）为1，设定为退出信号，服务器会通过msgctl()函数删除消息队列并结束自己的执行。</w:t>
      </w:r>
    </w:p>
    <w:p>
      <w:pPr>
        <w:tabs>
          <w:tab w:val="left" w:pos="479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 server_pid!=0时，进程为父进程。它创建了一个客户端进程（client_pid）。客户端进程（client_pid==0）会向消息队列中发送10条不同类型的消息（从10到1），每条消息都包含一个消息类型和文本内容。父进程等待客户端进程和服务器进程结束通过wait(NULL)实现。一旦两个子进程都结束，父进程输出 "All processes have exited." 表示所有进程都已退出，并使用 msgctl()删除消息队列。</w:t>
      </w:r>
    </w:p>
    <w:p>
      <w:pPr>
        <w:tabs>
          <w:tab w:val="left" w:pos="479"/>
        </w:tabs>
        <w:ind w:firstLine="44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tabs>
          <w:tab w:val="left" w:pos="479"/>
        </w:tabs>
        <w:rPr>
          <w:rFonts w:hint="eastAsia"/>
        </w:rPr>
      </w:pPr>
      <w:r>
        <w:drawing>
          <wp:inline distT="0" distB="0" distL="114300" distR="114300">
            <wp:extent cx="4354830" cy="3482975"/>
            <wp:effectExtent l="0" t="0" r="127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483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tabs>
          <w:tab w:val="left" w:pos="480"/>
        </w:tabs>
        <w:spacing w:before="74"/>
        <w:rPr>
          <w:rFonts w:ascii="Times New Roman" w:eastAsia="Times New Roman"/>
          <w:b/>
        </w:rPr>
      </w:pPr>
      <w:r>
        <w:rPr>
          <w:b/>
          <w:sz w:val="24"/>
        </w:rPr>
        <w:t>编写一个与上述功能相同的程序，使其用共享存储区来实现两个进程之间的通信。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先使用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fork( 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建立两个子进程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client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进程先建立一个关键字为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SHMKEY(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75)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的共享区，并将第一个字节置为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-1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，作为数据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空的标志。等待其他进程发来的消息，当该字节的值发生变换时，表示收到了信息，进行处理，然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后再次把它的值置为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-1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进程每接收到一个消息，便显示字符串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“Server has received message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from Client!”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。当遇到的值为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，则视为结束信号，取消该存储区，并退出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server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200"/>
        <w:jc w:val="left"/>
      </w:pP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进程则建立一个关键字为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SHMKEY(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如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75)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的共享区，当共享取得第一个字节为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-1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时，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端空闲，可发送请求。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随机填入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到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。期间等待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端的再次空闲。进行完这些操作后，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退出。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进程每发送一条消息，便显示字符串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“Client has sent message to Server!”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eastAsia="Times New Roman"/>
          <w:b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父进程在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server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client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均退出后结束。</w:t>
      </w:r>
    </w:p>
    <w:p>
      <w:pPr>
        <w:tabs>
          <w:tab w:val="left" w:pos="480"/>
        </w:tabs>
      </w:pPr>
      <w:r>
        <w:drawing>
          <wp:inline distT="0" distB="0" distL="114300" distR="114300">
            <wp:extent cx="5900420" cy="6809740"/>
            <wp:effectExtent l="0" t="0" r="5080" b="1016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680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0"/>
        </w:tabs>
      </w:pPr>
      <w:r>
        <w:drawing>
          <wp:inline distT="0" distB="0" distL="114300" distR="114300">
            <wp:extent cx="5901055" cy="4403725"/>
            <wp:effectExtent l="0" t="0" r="444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105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80"/>
        </w:tabs>
        <w:ind w:firstLine="440" w:firstLineChars="200"/>
        <w:rPr>
          <w:rFonts w:hint="eastAsia"/>
        </w:rPr>
      </w:pPr>
      <w:r>
        <w:rPr>
          <w:rFonts w:hint="eastAsia"/>
          <w:lang w:val="en-US" w:eastAsia="zh-CN"/>
        </w:rPr>
        <w:t>首先进行</w:t>
      </w:r>
      <w:r>
        <w:rPr>
          <w:rFonts w:hint="eastAsia"/>
        </w:rPr>
        <w:t>共享内存的创建</w:t>
      </w:r>
      <w:r>
        <w:rPr>
          <w:rFonts w:hint="eastAsia"/>
          <w:lang w:val="en-US" w:eastAsia="zh-CN"/>
        </w:rPr>
        <w:t>同上一题通过方法：</w:t>
      </w:r>
      <w:r>
        <w:rPr>
          <w:rFonts w:hint="eastAsia"/>
        </w:rPr>
        <w:t>shmat(shmid, NULL, 0)将共享内存连接到进程的地址空间中，返回一个指向共享内存起始地址的指针。</w:t>
      </w:r>
    </w:p>
    <w:p>
      <w:pPr>
        <w:tabs>
          <w:tab w:val="left" w:pos="480"/>
        </w:tabs>
        <w:ind w:firstLine="440" w:firstLineChars="200"/>
        <w:rPr>
          <w:rFonts w:hint="eastAsia"/>
        </w:rPr>
      </w:pPr>
      <w:r>
        <w:rPr>
          <w:rFonts w:hint="eastAsia"/>
        </w:rPr>
        <w:t>当 server_pid=0时，进程处于服务器模式。在一个无限循环中，服务器等待共享内存中的值改变。当共享内存中的值为0时，服务器打印消息并清理共享内存，并结束自己的执行。</w:t>
      </w:r>
    </w:p>
    <w:p>
      <w:pPr>
        <w:tabs>
          <w:tab w:val="left" w:pos="480"/>
        </w:tabs>
        <w:ind w:firstLine="440" w:firstLineChars="200"/>
        <w:rPr>
          <w:rFonts w:hint="eastAsia"/>
        </w:rPr>
      </w:pPr>
      <w:r>
        <w:rPr>
          <w:rFonts w:hint="eastAsia"/>
        </w:rPr>
        <w:t>当 server_pid != 0时，进程为父进程。它创建了一个客户端进程（client_pid）。客户端进程不断在共享内存中写入随机生成的0到9之间的整数，并在写入0后退出。</w:t>
      </w:r>
    </w:p>
    <w:p>
      <w:pPr>
        <w:tabs>
          <w:tab w:val="left" w:pos="480"/>
        </w:tabs>
        <w:ind w:firstLine="440" w:firstLineChars="200"/>
        <w:rPr>
          <w:rFonts w:hint="eastAsia"/>
        </w:rPr>
      </w:pPr>
      <w:r>
        <w:rPr>
          <w:rFonts w:hint="eastAsia"/>
        </w:rPr>
        <w:t>父进程等待客户端进程和服务器进程结束通过wait(NULL)实现。一旦两个子进程都结束，父进程输出 "All processes have exited." 表示所有进程都已退出，并使用shmdt()分离共享内存，然后使用shmctl()删除共享内存段。</w:t>
      </w:r>
    </w:p>
    <w:p>
      <w:pPr>
        <w:tabs>
          <w:tab w:val="left" w:pos="480"/>
        </w:tabs>
        <w:ind w:firstLine="44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</w:p>
    <w:p>
      <w:pPr>
        <w:rPr>
          <w:rFonts w:ascii="Times New Roman" w:eastAsia="Times New Roman"/>
        </w:rPr>
        <w:sectPr>
          <w:footerReference r:id="rId3" w:type="default"/>
          <w:pgSz w:w="11900" w:h="16840"/>
          <w:pgMar w:top="1600" w:right="1300" w:bottom="1320" w:left="1300" w:header="0" w:footer="1139" w:gutter="0"/>
          <w:cols w:space="720" w:num="1"/>
        </w:sectPr>
      </w:pPr>
      <w:r>
        <w:drawing>
          <wp:inline distT="0" distB="0" distL="114300" distR="114300">
            <wp:extent cx="5111750" cy="2510155"/>
            <wp:effectExtent l="0" t="0" r="0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rcRect b="8707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51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119"/>
        <w:rPr>
          <w:rFonts w:ascii="黑体" w:eastAsia="黑体"/>
        </w:rPr>
      </w:pPr>
      <w:r>
        <w:rPr>
          <w:rFonts w:hint="eastAsia" w:ascii="黑体" w:eastAsia="黑体"/>
        </w:rPr>
        <w:t>四．思考题</w:t>
      </w:r>
    </w:p>
    <w:p>
      <w:pPr>
        <w:pStyle w:val="3"/>
        <w:spacing w:before="9"/>
        <w:rPr>
          <w:rFonts w:ascii="黑体"/>
          <w:b w:val="0"/>
          <w:sz w:val="22"/>
        </w:rPr>
      </w:pPr>
    </w:p>
    <w:p>
      <w:pPr>
        <w:pStyle w:val="8"/>
        <w:numPr>
          <w:ilvl w:val="0"/>
          <w:numId w:val="2"/>
        </w:numPr>
        <w:tabs>
          <w:tab w:val="left" w:pos="482"/>
        </w:tabs>
        <w:spacing w:line="242" w:lineRule="auto"/>
        <w:ind w:right="106" w:hanging="360"/>
        <w:rPr>
          <w:b/>
          <w:sz w:val="24"/>
        </w:rPr>
      </w:pPr>
      <w:r>
        <w:rPr>
          <w:b/>
          <w:sz w:val="24"/>
        </w:rPr>
        <w:t>上述哪些通信机制提供了发送进程和接收进程之间的同步功能？这些同步是如何进行的？</w:t>
      </w:r>
    </w:p>
    <w:p>
      <w:pPr>
        <w:pStyle w:val="3"/>
        <w:ind w:firstLine="440" w:firstLineChars="200"/>
        <w:rPr>
          <w:rFonts w:hint="default" w:ascii="宋体" w:hAnsi="宋体" w:eastAsia="宋体" w:cs="宋体"/>
          <w:b w:val="0"/>
          <w:bCs w:val="0"/>
          <w:sz w:val="22"/>
          <w:szCs w:val="22"/>
          <w:lang w:val="en-US" w:eastAsia="zh-CN" w:bidi="zh-CN"/>
        </w:rPr>
      </w:pPr>
      <w:r>
        <w:rPr>
          <w:rFonts w:hint="eastAsia" w:cs="宋体"/>
          <w:b w:val="0"/>
          <w:bCs w:val="0"/>
          <w:sz w:val="22"/>
          <w:szCs w:val="22"/>
          <w:lang w:val="en-US" w:eastAsia="zh-CN" w:bidi="zh-CN"/>
        </w:rPr>
        <w:t>管道通信机制提供了同步功能。</w:t>
      </w:r>
    </w:p>
    <w:p>
      <w:pPr>
        <w:pStyle w:val="3"/>
        <w:ind w:firstLine="440" w:firstLineChars="200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  <w:t>在管道通信中，主要使用两个文件描述符，一个用于读取，另一个用于写入。父进程创建管道后，通过`fork()`创建子进程后，它们共享同一个管道。</w:t>
      </w:r>
    </w:p>
    <w:p>
      <w:pPr>
        <w:pStyle w:val="3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  <w:t>实现同步的关键在于：</w:t>
      </w:r>
    </w:p>
    <w:p>
      <w:pPr>
        <w:pStyle w:val="3"/>
        <w:ind w:firstLine="440" w:firstLineChars="200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  <w:t>1. 阻塞特性：管道在读取端和写入端的操作上都具有阻塞特性。如果读取端没有数据可读，读取操作将会阻塞，直到有数据可读；如果写入端写入数据时，如果管道已满，写入操作也会阻塞，直到管道有空间可以写入数据。</w:t>
      </w:r>
    </w:p>
    <w:p>
      <w:pPr>
        <w:pStyle w:val="3"/>
        <w:ind w:firstLine="440" w:firstLineChars="200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  <w:t>2. 父子进程之间的通信顺序：在父子进程通信时，由于管道是单向的，父进程向管道写入数据，子进程从管道读取数据。因此，在这种场景下，子进程会阻塞等待父进程向管道写入数据</w:t>
      </w:r>
      <w:r>
        <w:rPr>
          <w:rFonts w:hint="eastAsia" w:cs="宋体"/>
          <w:b w:val="0"/>
          <w:bCs w:val="0"/>
          <w:sz w:val="22"/>
          <w:szCs w:val="22"/>
          <w:lang w:val="en-US" w:eastAsia="zh-CN" w:bidi="zh-CN"/>
        </w:rPr>
        <w:t>。</w:t>
      </w:r>
    </w:p>
    <w:p>
      <w:pPr>
        <w:pStyle w:val="3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  <w:t>基于这些特性，可以通过以下方式实现一定程度的同步：</w:t>
      </w:r>
    </w:p>
    <w:p>
      <w:pPr>
        <w:pStyle w:val="3"/>
        <w:ind w:firstLine="440" w:firstLineChars="200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  <w:t>父子进程之间的同步：</w:t>
      </w:r>
    </w:p>
    <w:p>
      <w:pPr>
        <w:pStyle w:val="3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  <w:t xml:space="preserve">  </w:t>
      </w:r>
      <w:r>
        <w:rPr>
          <w:rFonts w:hint="eastAsia" w:cs="宋体"/>
          <w:b w:val="0"/>
          <w:bCs w:val="0"/>
          <w:sz w:val="22"/>
          <w:szCs w:val="22"/>
          <w:lang w:val="en-US" w:eastAsia="zh-CN" w:bidi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  <w:t>父进程和子进程在通过管道进行通信时，由于管道的阻塞特性，父进程写入数据到管道时，如果子进程暂时没有进行读取操作，父进程的写入操作会阻塞，直到子进程进行读取操作，才能继续执行。</w:t>
      </w:r>
    </w:p>
    <w:p>
      <w:pPr>
        <w:pStyle w:val="3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  <w:t xml:space="preserve">  </w:t>
      </w:r>
      <w:r>
        <w:rPr>
          <w:rFonts w:hint="eastAsia" w:cs="宋体"/>
          <w:b w:val="0"/>
          <w:bCs w:val="0"/>
          <w:sz w:val="22"/>
          <w:szCs w:val="22"/>
          <w:lang w:val="en-US" w:eastAsia="zh-CN" w:bidi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  <w:t>这样保证了父进程写入操作的同步，即父进程写入数据后，会等待子进程读取数据之后才能继续执行，实现了一定程度的同步机制。</w:t>
      </w:r>
      <w:bookmarkStart w:id="0" w:name="_GoBack"/>
      <w:bookmarkEnd w:id="0"/>
    </w:p>
    <w:p>
      <w:pPr>
        <w:pStyle w:val="3"/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</w:pP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 w:bidi="zh-CN"/>
        </w:rPr>
        <w:t>虽然管道在读写操作上具有阻塞特性，但管道本身并未提供对多个进程之间的显式同步控制。因此，在多个无关联进程之间的通信中，管道本身并不能提供灵活的同步控制机制，开发者可能需要使用其他同步原语（如信号量、互斥锁等）来确保进程间通信的同步和互斥。</w:t>
      </w:r>
    </w:p>
    <w:p>
      <w:pPr>
        <w:pStyle w:val="8"/>
        <w:numPr>
          <w:ilvl w:val="0"/>
          <w:numId w:val="2"/>
        </w:numPr>
        <w:tabs>
          <w:tab w:val="left" w:pos="480"/>
        </w:tabs>
        <w:ind w:left="479" w:hanging="361"/>
        <w:rPr>
          <w:b/>
          <w:sz w:val="24"/>
        </w:rPr>
      </w:pPr>
      <w:r>
        <w:rPr>
          <w:b/>
          <w:sz w:val="24"/>
        </w:rPr>
        <w:t>上述通信机制各有什么特点，它们分别适合于何种场合？</w:t>
      </w:r>
    </w:p>
    <w:p>
      <w:pPr>
        <w:tabs>
          <w:tab w:val="left" w:pos="480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管道（Pipes）</w:t>
      </w:r>
    </w:p>
    <w:p>
      <w:pPr>
        <w:tabs>
          <w:tab w:val="left" w:pos="480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特点：单向通信，常用于父子进程之间或者相关性较强的进程间通信。 基于文件描述符，在文件系统中没有对应的文件，只存在于内存中。 仅支持单向数据流，可以是匿名管道（只在相关进程间使用）或命名管道（允许无关联进程间通信）。</w:t>
      </w:r>
    </w:p>
    <w:p>
      <w:pPr>
        <w:tabs>
          <w:tab w:val="left" w:pos="480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适用场合：适用于父子进程之间或者有相关性的进程间通信。在需要简单、轻量级的数据交换时，尤其适合串行数据流的场景。</w:t>
      </w:r>
    </w:p>
    <w:p>
      <w:pPr>
        <w:tabs>
          <w:tab w:val="left" w:pos="480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消息队列（Message Queues）</w:t>
      </w:r>
    </w:p>
    <w:p>
      <w:pPr>
        <w:tabs>
          <w:tab w:val="left" w:pos="480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特点：提供了异步、可靠的进程间通信方式。消息的发送和接收是通过消息队列标识符控制的。具备消息类型，支持不同类型的消息传递。</w:t>
      </w:r>
    </w:p>
    <w:p>
      <w:pPr>
        <w:tabs>
          <w:tab w:val="left" w:pos="480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适用场合：在需要不同类型的消息传递，或者多个进程之间进行解耦的场景下很有用。适合多个进程之间大量数据交换，尤其是异步且无需直接进行数据共享的情况。</w:t>
      </w:r>
    </w:p>
    <w:p>
      <w:pPr>
        <w:tabs>
          <w:tab w:val="left" w:pos="480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共享内存（Shared Memory）</w:t>
      </w:r>
    </w:p>
    <w:p>
      <w:pPr>
        <w:tabs>
          <w:tab w:val="left" w:pos="480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特点：允许多个进程访问同一块物理内存，因此效率高。数据直接存储在共享内存中，进程间直接进行读写，无需数据拷贝。不提供同步机制，需结合其他同步原语控制访问。</w:t>
      </w:r>
    </w:p>
    <w:p>
      <w:pPr>
        <w:tabs>
          <w:tab w:val="left" w:pos="480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适用场合：</w:t>
      </w:r>
    </w:p>
    <w:p>
      <w:pPr>
        <w:tabs>
          <w:tab w:val="left" w:pos="480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适用于大量数据交换或频繁数据访问的场景，因为共享内存效率高。当进程需要高效共享大块数据时，但需要谨慎处理同步和互斥问题。</w:t>
      </w:r>
    </w:p>
    <w:p>
      <w:pPr>
        <w:tabs>
          <w:tab w:val="left" w:pos="480"/>
        </w:tabs>
        <w:ind w:firstLine="44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在实际应用中，根据具体的需求和通信特点选择合适的通信机制很重要。通常会根据数据交换量、进程间关系、同步要求等因素来决定选择哪种进程间通信机制。</w:t>
      </w:r>
    </w:p>
    <w:sectPr>
      <w:pgSz w:w="11900" w:h="16840"/>
      <w:pgMar w:top="1600" w:right="1300" w:bottom="1320" w:left="1300" w:header="0" w:footer="1139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b w:val="0"/>
        <w:sz w:val="20"/>
      </w:rPr>
    </w:pPr>
    <w:r>
      <w:rPr>
        <w:lang w:val="en-US" w:bidi="ar-SA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6577330</wp:posOffset>
              </wp:positionH>
              <wp:positionV relativeFrom="page">
                <wp:posOffset>9830435</wp:posOffset>
              </wp:positionV>
              <wp:extent cx="107950" cy="1524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517.9pt;margin-top:774.05pt;height:12pt;width:8.5pt;mso-position-horizontal-relative:page;mso-position-vertical-relative:page;z-index:-251657216;mso-width-relative:page;mso-height-relative:page;" filled="f" stroked="f" coordsize="21600,21600" o:gfxdata="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JBUADfbAAAA&#10;DwEAAA8AAAAAAAAAAQAgAAAAIgAAAGRycy9kb3ducmV2LnhtbFBLAQIUABQAAAAIAIdO4kDtN07d&#10;4QEAANMDAAAOAAAAAAAAAAEAIAAAACo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/>
                        <w:sz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58179D"/>
    <w:multiLevelType w:val="multilevel"/>
    <w:tmpl w:val="4458179D"/>
    <w:lvl w:ilvl="0" w:tentative="0">
      <w:start w:val="1"/>
      <w:numFmt w:val="decimal"/>
      <w:lvlText w:val="%1."/>
      <w:lvlJc w:val="left"/>
      <w:pPr>
        <w:ind w:left="479" w:hanging="361"/>
      </w:pPr>
      <w:rPr>
        <w:rFonts w:hint="default"/>
        <w:b/>
        <w:bCs/>
        <w:w w:val="9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2" w:hanging="36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4" w:hanging="36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6" w:hanging="36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8" w:hanging="36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0" w:hanging="36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72" w:hanging="36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54" w:hanging="36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36" w:hanging="361"/>
      </w:pPr>
      <w:rPr>
        <w:rFonts w:hint="default"/>
        <w:lang w:val="zh-CN" w:eastAsia="zh-CN" w:bidi="zh-CN"/>
      </w:rPr>
    </w:lvl>
  </w:abstractNum>
  <w:abstractNum w:abstractNumId="1">
    <w:nsid w:val="7E2100C6"/>
    <w:multiLevelType w:val="multilevel"/>
    <w:tmpl w:val="7E2100C6"/>
    <w:lvl w:ilvl="0" w:tentative="0">
      <w:start w:val="1"/>
      <w:numFmt w:val="decimal"/>
      <w:lvlText w:val="%1."/>
      <w:lvlJc w:val="left"/>
      <w:pPr>
        <w:ind w:left="478" w:hanging="364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22"/>
        <w:szCs w:val="22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62" w:hanging="364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44" w:hanging="364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6" w:hanging="364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8" w:hanging="364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0" w:hanging="364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72" w:hanging="364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54" w:hanging="364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36" w:hanging="364"/>
      </w:pPr>
      <w:rPr>
        <w:rFonts w:hint="default"/>
        <w:lang w:val="zh-CN" w:eastAsia="zh-CN" w:bidi="zh-C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NmNWUwMmRmMGQ2MzIxYzg4ZDZmYWFkMDFhMmE2Y2YifQ=="/>
  </w:docVars>
  <w:rsids>
    <w:rsidRoot w:val="00A8452B"/>
    <w:rsid w:val="00023689"/>
    <w:rsid w:val="000A6382"/>
    <w:rsid w:val="001A32E3"/>
    <w:rsid w:val="001D6555"/>
    <w:rsid w:val="002A718D"/>
    <w:rsid w:val="00321939"/>
    <w:rsid w:val="003B0CE2"/>
    <w:rsid w:val="00601815"/>
    <w:rsid w:val="008D388E"/>
    <w:rsid w:val="008F2876"/>
    <w:rsid w:val="009B4B85"/>
    <w:rsid w:val="00A83AAD"/>
    <w:rsid w:val="00A8452B"/>
    <w:rsid w:val="00AE14CC"/>
    <w:rsid w:val="00C01E2C"/>
    <w:rsid w:val="00E17334"/>
    <w:rsid w:val="00FF7BDC"/>
    <w:rsid w:val="130C3660"/>
    <w:rsid w:val="1A684EAC"/>
    <w:rsid w:val="1A784DF0"/>
    <w:rsid w:val="1F931E59"/>
    <w:rsid w:val="21420783"/>
    <w:rsid w:val="22753807"/>
    <w:rsid w:val="269A7BF4"/>
    <w:rsid w:val="3BC8520C"/>
    <w:rsid w:val="3D844E02"/>
    <w:rsid w:val="448A1DB8"/>
    <w:rsid w:val="486E0CE3"/>
    <w:rsid w:val="5AD16B2A"/>
    <w:rsid w:val="5B1817F1"/>
    <w:rsid w:val="5DC0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9"/>
    <w:pPr>
      <w:ind w:left="118"/>
      <w:outlineLvl w:val="0"/>
    </w:pPr>
    <w:rPr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b/>
      <w:bCs/>
      <w:sz w:val="24"/>
      <w:szCs w:val="24"/>
    </w:rPr>
  </w:style>
  <w:style w:type="paragraph" w:styleId="4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 w:bidi="ar-SA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34"/>
    <w:pPr>
      <w:ind w:left="479" w:hanging="361"/>
    </w:pPr>
  </w:style>
  <w:style w:type="paragraph" w:customStyle="1" w:styleId="9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388</Words>
  <Characters>418</Characters>
  <Lines>3</Lines>
  <Paragraphs>1</Paragraphs>
  <TotalTime>22</TotalTime>
  <ScaleCrop>false</ScaleCrop>
  <LinksUpToDate>false</LinksUpToDate>
  <CharactersWithSpaces>445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2019-06-13T07:44:00Z</dcterms:created>
  <dc:creator>Administrator</dc:creator>
  <cp:lastModifiedBy>小徐</cp:lastModifiedBy>
  <dcterms:modified xsi:type="dcterms:W3CDTF">2023-11-16T02:17:03Z</dcterms:modified>
  <dc:title>&lt;4D6963726F736F667420576F7264202D20A1B6B2D9D7F7CFB5CDB3A1B7CAB5D1E9B1A8B8E6B6FE2E646F63&gt;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2011-04-06T00:00:00Z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2019-06-13T00:00:00Z</vt:filetime>
  </property>
  <property fmtid="{D5CDD505-2E9C-101B-9397-08002B2CF9AE}" pid="5" name="commondata">
    <vt:lpwstr>eyJoZGlkIjoiMzJkMmYyOGIyY2ZlZjJjYjViMzVhNGM0YzdjNGMwOTgifQ==</vt:lpwstr>
  </property>
  <property fmtid="{D5CDD505-2E9C-101B-9397-08002B2CF9AE}" pid="6" name="KSOProductBuildVer">
    <vt:lpwstr>2052-12.1.0.15712</vt:lpwstr>
  </property>
  <property fmtid="{D5CDD505-2E9C-101B-9397-08002B2CF9AE}" pid="7" name="ICV">
    <vt:lpwstr>19580B6903E34EEAB8FB1888E597D929</vt:lpwstr>
  </property>
</Properties>
</file>