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华文仿宋" w:hAnsi="华文仿宋" w:eastAsia="华文仿宋"/>
          <w:b/>
          <w:sz w:val="30"/>
          <w:szCs w:val="30"/>
        </w:rPr>
      </w:pPr>
      <w:r>
        <w:rPr>
          <w:rFonts w:ascii="华文仿宋" w:hAnsi="华文仿宋" w:eastAsia="华文仿宋"/>
          <w:b/>
          <w:sz w:val="30"/>
          <w:szCs w:val="30"/>
        </w:rPr>
        <w:t>实 验 报 告 （ 3 ）</w:t>
      </w:r>
    </w:p>
    <w:tbl>
      <w:tblPr>
        <w:tblStyle w:val="8"/>
        <w:tblW w:w="853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：图的</w:t>
            </w:r>
            <w:r>
              <w:t>应用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：线上实验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所使用的工具软件及环境：Win7, Visual C++/Java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</w:trPr>
        <w:tc>
          <w:tcPr>
            <w:tcW w:w="85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>
            <w:pPr>
              <w:pStyle w:val="7"/>
              <w:shd w:val="clear" w:color="auto" w:fill="FFFFFF"/>
              <w:autoSpaceDE w:val="0"/>
              <w:spacing w:before="0" w:beforeAutospacing="0" w:after="0" w:afterAutospacing="0"/>
              <w:rPr>
                <w:color w:val="000000"/>
                <w:spacing w:val="-12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1、</w:t>
            </w: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理解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图的含义；</w:t>
            </w:r>
          </w:p>
          <w:p>
            <w:pPr>
              <w:pStyle w:val="7"/>
              <w:shd w:val="clear" w:color="auto" w:fill="FFFFFF"/>
              <w:autoSpaceDE w:val="0"/>
              <w:spacing w:before="0" w:beforeAutospacing="0" w:after="0" w:afterAutospacing="0"/>
              <w:rPr>
                <w:color w:val="000000"/>
                <w:spacing w:val="-12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2、掌握用邻接矩阵和邻接表的方法描述图的存储结构；</w:t>
            </w:r>
          </w:p>
          <w:p>
            <w:pPr>
              <w:pStyle w:val="7"/>
              <w:shd w:val="clear" w:color="auto" w:fill="FFFFFF"/>
              <w:autoSpaceDE w:val="0"/>
              <w:spacing w:before="0" w:beforeAutospacing="0" w:after="0" w:afterAutospacing="0"/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3、理解并掌握深度优先遍历和广度优先遍历的存储结构；</w:t>
            </w:r>
          </w:p>
          <w:p>
            <w:pPr>
              <w:widowControl/>
              <w:jc w:val="left"/>
              <w:rPr>
                <w:rFonts w:ascii="宋体" w:hAnsi="宋体"/>
                <w:vanish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vanish/>
                <w:color w:val="000000"/>
                <w:kern w:val="0"/>
                <w:sz w:val="24"/>
              </w:rPr>
              <w:t xml:space="preserve">  </w:t>
            </w:r>
          </w:p>
          <w:p>
            <w:pPr>
              <w:ind w:left="4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</w:trPr>
        <w:tc>
          <w:tcPr>
            <w:tcW w:w="85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>
            <w:pPr>
              <w:widowControl/>
              <w:shd w:val="clear" w:color="auto" w:fill="FFFFFF"/>
            </w:pPr>
            <w:r>
              <w:rPr>
                <w:rFonts w:hint="eastAsia"/>
              </w:rPr>
              <w:t>1、列出连通集。</w:t>
            </w:r>
          </w:p>
          <w:p>
            <w:pPr>
              <w:widowControl/>
              <w:shd w:val="clear" w:color="auto" w:fill="FFFFFF"/>
            </w:pPr>
            <w:r>
              <w:rPr>
                <w:rFonts w:hint="eastAsia"/>
              </w:rPr>
              <w:t>给定一个有N个顶点和E条边的无向图，请用深度优先遍历（DFS）和广度优先遍历（BFS）分别列出其所有的连通集。假设顶点从0到N</w:t>
            </w:r>
            <w:r>
              <w:t>-1</w:t>
            </w:r>
            <w:r>
              <w:rPr>
                <w:rFonts w:hint="eastAsia"/>
              </w:rPr>
              <w:t>编号。进行搜索时，假设总是从编号最小的顶点出发，按编号递增的顺序访问邻接点。</w:t>
            </w:r>
          </w:p>
          <w:p>
            <w:pPr>
              <w:widowControl/>
              <w:shd w:val="clear" w:color="auto" w:fill="FFFFFF"/>
            </w:pPr>
          </w:p>
          <w:p>
            <w:pPr>
              <w:widowControl/>
              <w:shd w:val="clear" w:color="auto" w:fill="FFFFFF"/>
            </w:pPr>
            <w:r>
              <w:rPr>
                <w:rFonts w:hint="eastAsia"/>
              </w:rPr>
              <w:t>输入：输入第1行给出2个整数N</w:t>
            </w:r>
            <w:r>
              <w:t>(0&lt;N</w:t>
            </w:r>
            <w:r>
              <w:rPr>
                <w:rFonts w:ascii="Times New Roman" w:hAnsi="Times New Roman" w:cs="Times New Roman"/>
              </w:rPr>
              <w:t>≤</w:t>
            </w:r>
            <w:r>
              <w:t>10)</w:t>
            </w:r>
            <w:r>
              <w:rPr>
                <w:rFonts w:hint="eastAsia"/>
              </w:rPr>
              <w:t>和E，分别是图的顶点数和边数。随后E行，每行给出一条边的两个端点。每行中的数字之间用一个空格分隔。</w:t>
            </w:r>
          </w:p>
          <w:p>
            <w:pPr>
              <w:widowControl/>
              <w:shd w:val="clear" w:color="auto" w:fill="FFFFFF"/>
            </w:pPr>
            <w:r>
              <w:rPr>
                <w:rFonts w:hint="eastAsia"/>
              </w:rPr>
              <w:t>输出：按照“{v</w:t>
            </w:r>
            <w:r>
              <w:t>1v2…vk}</w:t>
            </w:r>
            <w:r>
              <w:rPr>
                <w:rFonts w:hint="eastAsia"/>
              </w:rPr>
              <w:t>”的格式，每行输出一个连通集。先输出DFS的结果，再输出BFS的结果。</w:t>
            </w:r>
          </w:p>
          <w:p>
            <w:pPr>
              <w:widowControl/>
              <w:shd w:val="clear" w:color="auto" w:fill="FFFFFF"/>
            </w:pPr>
            <w:r>
              <w:rPr>
                <w:rFonts w:hint="eastAsia"/>
              </w:rPr>
              <w:t>测试用例：</w:t>
            </w:r>
          </w:p>
          <w:p>
            <w:pPr>
              <w:widowControl/>
              <w:shd w:val="clear" w:color="auto" w:fill="FFFFFF"/>
            </w:pPr>
            <w:r>
              <w:t>I</w:t>
            </w:r>
            <w:r>
              <w:rPr>
                <w:rFonts w:hint="eastAsia"/>
              </w:rPr>
              <w:t>nput：8</w:t>
            </w:r>
            <w:r>
              <w:t xml:space="preserve">   6                             </w:t>
            </w:r>
            <w:r>
              <w:rPr>
                <w:rFonts w:hint="eastAsia"/>
              </w:rPr>
              <w:t>output：{</w:t>
            </w:r>
            <w:r>
              <w:t>0 1 4 2 7}</w:t>
            </w:r>
          </w:p>
          <w:p>
            <w:pPr>
              <w:pStyle w:val="13"/>
              <w:widowControl/>
              <w:numPr>
                <w:ilvl w:val="0"/>
                <w:numId w:val="1"/>
              </w:numPr>
              <w:shd w:val="clear" w:color="auto" w:fill="FFFFFF"/>
              <w:ind w:firstLineChars="0"/>
            </w:pPr>
            <w:r>
              <w:t>7                                     {3 5}</w:t>
            </w:r>
          </w:p>
          <w:p>
            <w:pPr>
              <w:pStyle w:val="13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</w:pP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                                    {6}</w:t>
            </w:r>
          </w:p>
          <w:p>
            <w:pPr>
              <w:widowControl/>
              <w:shd w:val="clear" w:color="auto" w:fill="FFFFFF"/>
              <w:ind w:left="630"/>
            </w:pPr>
            <w:r>
              <w:rPr>
                <w:rFonts w:hint="eastAsia"/>
              </w:rPr>
              <w:t>2</w:t>
            </w:r>
            <w:r>
              <w:t xml:space="preserve">   0                                     {0 1 2 7 4}</w:t>
            </w:r>
          </w:p>
          <w:p>
            <w:pPr>
              <w:widowControl/>
              <w:shd w:val="clear" w:color="auto" w:fill="FFFFFF"/>
              <w:ind w:firstLine="630" w:firstLineChars="300"/>
            </w:pPr>
            <w:r>
              <w:rPr>
                <w:rFonts w:hint="eastAsia"/>
              </w:rPr>
              <w:t>4</w:t>
            </w:r>
            <w:r>
              <w:t xml:space="preserve">   1                                     {3 5}</w:t>
            </w:r>
          </w:p>
          <w:p>
            <w:pPr>
              <w:widowControl/>
              <w:shd w:val="clear" w:color="auto" w:fill="FFFFFF"/>
              <w:ind w:firstLine="630" w:firstLineChars="300"/>
            </w:pPr>
            <w:r>
              <w:rPr>
                <w:rFonts w:hint="eastAsia"/>
              </w:rPr>
              <w:t>2</w:t>
            </w:r>
            <w:r>
              <w:t xml:space="preserve">   4                                     {6}</w:t>
            </w:r>
          </w:p>
          <w:p>
            <w:pPr>
              <w:widowControl/>
              <w:shd w:val="clear" w:color="auto" w:fill="FFFFFF"/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5" w:hRule="atLeast"/>
        </w:trPr>
        <w:tc>
          <w:tcPr>
            <w:tcW w:w="85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>
            <w:pPr>
              <w:autoSpaceDE w:val="0"/>
              <w:autoSpaceDN w:val="0"/>
              <w:adjustRightInd w:val="0"/>
              <w:rPr>
                <w:b/>
                <w:bCs/>
              </w:rPr>
            </w:pPr>
            <w:bookmarkStart w:id="0" w:name="_GoBack"/>
            <w:bookmarkEnd w:id="0"/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</w:tbl>
    <w:p>
      <w:r>
        <w:t xml:space="preserve"> </w:t>
      </w:r>
    </w:p>
    <w:p/>
    <w:p>
      <w:pPr>
        <w:ind w:firstLine="1890" w:firstLineChars="900"/>
      </w:pPr>
      <w:r>
        <w:t xml:space="preserve">                                           2022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4607B"/>
    <w:multiLevelType w:val="multilevel"/>
    <w:tmpl w:val="07A4607B"/>
    <w:lvl w:ilvl="0" w:tentative="0">
      <w:start w:val="0"/>
      <w:numFmt w:val="decimal"/>
      <w:lvlText w:val="%1"/>
      <w:lvlJc w:val="left"/>
      <w:pPr>
        <w:ind w:left="105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7B4309F7"/>
    <w:multiLevelType w:val="multilevel"/>
    <w:tmpl w:val="7B4309F7"/>
    <w:lvl w:ilvl="0" w:tentative="0">
      <w:start w:val="0"/>
      <w:numFmt w:val="decimal"/>
      <w:lvlText w:val="%1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RiMDY0MzVlZWVjY2YxNzE4MWI5ZGY5NThlNDUxODMifQ=="/>
  </w:docVars>
  <w:rsids>
    <w:rsidRoot w:val="006056A8"/>
    <w:rsid w:val="00046A70"/>
    <w:rsid w:val="00060296"/>
    <w:rsid w:val="00066677"/>
    <w:rsid w:val="000A2062"/>
    <w:rsid w:val="000A5EFA"/>
    <w:rsid w:val="000B676C"/>
    <w:rsid w:val="00122060"/>
    <w:rsid w:val="00130B33"/>
    <w:rsid w:val="0013129B"/>
    <w:rsid w:val="00144723"/>
    <w:rsid w:val="0016138B"/>
    <w:rsid w:val="00163AB9"/>
    <w:rsid w:val="0018128B"/>
    <w:rsid w:val="001A5FC9"/>
    <w:rsid w:val="001C353E"/>
    <w:rsid w:val="001E1022"/>
    <w:rsid w:val="001E50E7"/>
    <w:rsid w:val="001E7728"/>
    <w:rsid w:val="001F7AAA"/>
    <w:rsid w:val="00222BED"/>
    <w:rsid w:val="00226203"/>
    <w:rsid w:val="00260552"/>
    <w:rsid w:val="00275FFC"/>
    <w:rsid w:val="00292B19"/>
    <w:rsid w:val="002A5C7A"/>
    <w:rsid w:val="002A5DCA"/>
    <w:rsid w:val="002B2783"/>
    <w:rsid w:val="002E2076"/>
    <w:rsid w:val="00317A45"/>
    <w:rsid w:val="00356D30"/>
    <w:rsid w:val="003626CF"/>
    <w:rsid w:val="00363B87"/>
    <w:rsid w:val="00382274"/>
    <w:rsid w:val="00384210"/>
    <w:rsid w:val="00384497"/>
    <w:rsid w:val="003A0C4F"/>
    <w:rsid w:val="003A2262"/>
    <w:rsid w:val="003A7206"/>
    <w:rsid w:val="003F1F60"/>
    <w:rsid w:val="003F5A76"/>
    <w:rsid w:val="00424D57"/>
    <w:rsid w:val="00432603"/>
    <w:rsid w:val="00444A4A"/>
    <w:rsid w:val="00450CCE"/>
    <w:rsid w:val="00453A24"/>
    <w:rsid w:val="0048175C"/>
    <w:rsid w:val="004A1B36"/>
    <w:rsid w:val="005025A8"/>
    <w:rsid w:val="00510EB5"/>
    <w:rsid w:val="00532E43"/>
    <w:rsid w:val="00534A3B"/>
    <w:rsid w:val="00540AF2"/>
    <w:rsid w:val="00545C7E"/>
    <w:rsid w:val="00555807"/>
    <w:rsid w:val="00576114"/>
    <w:rsid w:val="005B07C5"/>
    <w:rsid w:val="005B278E"/>
    <w:rsid w:val="005B711F"/>
    <w:rsid w:val="005B7C03"/>
    <w:rsid w:val="005C23D2"/>
    <w:rsid w:val="005C6103"/>
    <w:rsid w:val="005E7593"/>
    <w:rsid w:val="005F336A"/>
    <w:rsid w:val="005F569F"/>
    <w:rsid w:val="006056A8"/>
    <w:rsid w:val="0061313E"/>
    <w:rsid w:val="00617E43"/>
    <w:rsid w:val="00625131"/>
    <w:rsid w:val="0065393C"/>
    <w:rsid w:val="00654DA6"/>
    <w:rsid w:val="00667D7B"/>
    <w:rsid w:val="006823F6"/>
    <w:rsid w:val="0069013A"/>
    <w:rsid w:val="006B74B3"/>
    <w:rsid w:val="006B7936"/>
    <w:rsid w:val="006C3013"/>
    <w:rsid w:val="006D6943"/>
    <w:rsid w:val="006F56F2"/>
    <w:rsid w:val="0071268C"/>
    <w:rsid w:val="00743708"/>
    <w:rsid w:val="00772F88"/>
    <w:rsid w:val="00786A6F"/>
    <w:rsid w:val="007969EA"/>
    <w:rsid w:val="007A1281"/>
    <w:rsid w:val="007A245C"/>
    <w:rsid w:val="007B6FC2"/>
    <w:rsid w:val="007D4B7A"/>
    <w:rsid w:val="008039E6"/>
    <w:rsid w:val="0080518E"/>
    <w:rsid w:val="008325A3"/>
    <w:rsid w:val="008349DC"/>
    <w:rsid w:val="008423E6"/>
    <w:rsid w:val="00851BD2"/>
    <w:rsid w:val="008803AC"/>
    <w:rsid w:val="008E1326"/>
    <w:rsid w:val="008E5F5E"/>
    <w:rsid w:val="008E7D13"/>
    <w:rsid w:val="008F5FA1"/>
    <w:rsid w:val="009303B8"/>
    <w:rsid w:val="00932095"/>
    <w:rsid w:val="009415AA"/>
    <w:rsid w:val="009629A2"/>
    <w:rsid w:val="00962E16"/>
    <w:rsid w:val="0097613E"/>
    <w:rsid w:val="00982FDA"/>
    <w:rsid w:val="009842E3"/>
    <w:rsid w:val="009A0D40"/>
    <w:rsid w:val="009B2B21"/>
    <w:rsid w:val="009B67DD"/>
    <w:rsid w:val="009E2949"/>
    <w:rsid w:val="00A0207B"/>
    <w:rsid w:val="00A1385D"/>
    <w:rsid w:val="00A213A9"/>
    <w:rsid w:val="00A23C5E"/>
    <w:rsid w:val="00A27616"/>
    <w:rsid w:val="00A36171"/>
    <w:rsid w:val="00A61716"/>
    <w:rsid w:val="00A87A53"/>
    <w:rsid w:val="00AB04AB"/>
    <w:rsid w:val="00AB6F52"/>
    <w:rsid w:val="00AC0E76"/>
    <w:rsid w:val="00AC2A58"/>
    <w:rsid w:val="00AC496C"/>
    <w:rsid w:val="00AC50A6"/>
    <w:rsid w:val="00AD67AE"/>
    <w:rsid w:val="00AE0AAF"/>
    <w:rsid w:val="00AF76D3"/>
    <w:rsid w:val="00B13994"/>
    <w:rsid w:val="00B16583"/>
    <w:rsid w:val="00B1671B"/>
    <w:rsid w:val="00B331B6"/>
    <w:rsid w:val="00B34A42"/>
    <w:rsid w:val="00B765D3"/>
    <w:rsid w:val="00BA4B71"/>
    <w:rsid w:val="00BE7F33"/>
    <w:rsid w:val="00C14FD5"/>
    <w:rsid w:val="00C60497"/>
    <w:rsid w:val="00C82794"/>
    <w:rsid w:val="00CA466E"/>
    <w:rsid w:val="00CC10D9"/>
    <w:rsid w:val="00CC75BF"/>
    <w:rsid w:val="00CD79BE"/>
    <w:rsid w:val="00CE4271"/>
    <w:rsid w:val="00D11799"/>
    <w:rsid w:val="00D24014"/>
    <w:rsid w:val="00D43A20"/>
    <w:rsid w:val="00D655B9"/>
    <w:rsid w:val="00D66708"/>
    <w:rsid w:val="00D7391E"/>
    <w:rsid w:val="00DC02E8"/>
    <w:rsid w:val="00DD3ED6"/>
    <w:rsid w:val="00DE39C7"/>
    <w:rsid w:val="00DF0C99"/>
    <w:rsid w:val="00E03E75"/>
    <w:rsid w:val="00E13AC5"/>
    <w:rsid w:val="00E1791F"/>
    <w:rsid w:val="00E20C7A"/>
    <w:rsid w:val="00E70B2D"/>
    <w:rsid w:val="00E76944"/>
    <w:rsid w:val="00E82860"/>
    <w:rsid w:val="00E9572F"/>
    <w:rsid w:val="00E97019"/>
    <w:rsid w:val="00EE315A"/>
    <w:rsid w:val="00EF44E6"/>
    <w:rsid w:val="00F04FB3"/>
    <w:rsid w:val="00F07B29"/>
    <w:rsid w:val="00F13ED8"/>
    <w:rsid w:val="00F21F61"/>
    <w:rsid w:val="00F348CF"/>
    <w:rsid w:val="00F44CCB"/>
    <w:rsid w:val="00F47C1D"/>
    <w:rsid w:val="00F506D3"/>
    <w:rsid w:val="00F56032"/>
    <w:rsid w:val="00F56BBB"/>
    <w:rsid w:val="00F7210F"/>
    <w:rsid w:val="00F74914"/>
    <w:rsid w:val="00F93D8C"/>
    <w:rsid w:val="00FB3BCB"/>
    <w:rsid w:val="00FC570E"/>
    <w:rsid w:val="00FF0CB2"/>
    <w:rsid w:val="00FF1EC4"/>
    <w:rsid w:val="00FF4D40"/>
    <w:rsid w:val="00FF7055"/>
    <w:rsid w:val="11750B3C"/>
    <w:rsid w:val="14B101D2"/>
    <w:rsid w:val="744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15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6">
    <w:name w:val="日期 字符"/>
    <w:basedOn w:val="10"/>
    <w:link w:val="2"/>
    <w:semiHidden/>
    <w:qFormat/>
    <w:uiPriority w:val="99"/>
  </w:style>
  <w:style w:type="paragraph" w:customStyle="1" w:styleId="17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paragraph" w:customStyle="1" w:styleId="1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HTML 预设格式 字符"/>
    <w:basedOn w:val="10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0B150-C921-4038-98CD-2DAD58FDCA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718</Characters>
  <Lines>5</Lines>
  <Paragraphs>1</Paragraphs>
  <TotalTime>415</TotalTime>
  <ScaleCrop>false</ScaleCrop>
  <LinksUpToDate>false</LinksUpToDate>
  <CharactersWithSpaces>842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2021-04-03T09:18:00Z</dcterms:created>
  <dc:creator>thinkpad</dc:creator>
  <cp:lastModifiedBy>Bo</cp:lastModifiedBy>
  <cp:lastPrinted>2016-11-21T11:34:00Z</cp:lastPrinted>
  <dcterms:modified xsi:type="dcterms:W3CDTF">2022-05-30T05:45:42Z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D2714B181F80456B84DA3FEDEC378789</vt:lpwstr>
  </property>
</Properties>
</file>