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黑体" w:eastAsia="黑体"/>
          <w:bCs/>
          <w:lang w:val="en-US" w:eastAsia="zh-CN"/>
        </w:rPr>
      </w:pPr>
      <w:r>
        <w:rPr>
          <w:rFonts w:hint="eastAsia" w:ascii="黑体" w:eastAsia="黑体"/>
          <w:bCs/>
        </w:rPr>
        <w:t>实验</w:t>
      </w:r>
      <w:r>
        <w:rPr>
          <w:rFonts w:hint="eastAsia" w:ascii="黑体" w:eastAsia="黑体"/>
          <w:bCs/>
          <w:lang w:val="en-US" w:eastAsia="zh-CN"/>
        </w:rPr>
        <w:t>二</w:t>
      </w:r>
      <w:r>
        <w:rPr>
          <w:rFonts w:hint="eastAsia" w:ascii="黑体" w:eastAsia="黑体"/>
          <w:bCs/>
        </w:rPr>
        <w:t xml:space="preserve">    </w:t>
      </w:r>
      <w:r>
        <w:rPr>
          <w:rFonts w:hint="eastAsia" w:ascii="黑体" w:hAnsi="宋体" w:eastAsia="黑体"/>
          <w:lang w:val="en-US" w:eastAsia="zh-CN"/>
        </w:rPr>
        <w:t>时序电路</w:t>
      </w:r>
    </w:p>
    <w:p>
      <w:pPr>
        <w:spacing w:line="360" w:lineRule="auto"/>
        <w:ind w:firstLine="0" w:firstLineChars="0"/>
        <w:rPr>
          <w:rFonts w:hint="eastAsia" w:eastAsia="穝灿砰"/>
          <w:sz w:val="24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一、实验目的 </w:t>
      </w:r>
    </w:p>
    <w:p>
      <w:pPr>
        <w:widowControl/>
        <w:ind w:firstLine="304" w:firstLineChars="145"/>
        <w:rPr>
          <w:rFonts w:hint="eastAsia" w:cs="宋体"/>
          <w:sz w:val="21"/>
          <w:szCs w:val="21"/>
        </w:rPr>
      </w:pPr>
      <w:r>
        <w:rPr>
          <w:rFonts w:cs="宋体"/>
          <w:sz w:val="21"/>
          <w:szCs w:val="21"/>
        </w:rPr>
        <w:t>1、</w:t>
      </w:r>
      <w:r>
        <w:rPr>
          <w:rFonts w:hint="eastAsia" w:cs="宋体"/>
          <w:sz w:val="21"/>
          <w:szCs w:val="21"/>
          <w:lang w:val="en-US" w:eastAsia="zh-CN"/>
        </w:rPr>
        <w:t>了解触发器</w:t>
      </w:r>
      <w:r>
        <w:rPr>
          <w:rFonts w:cs="宋体"/>
          <w:sz w:val="21"/>
          <w:szCs w:val="21"/>
        </w:rPr>
        <w:t>。</w:t>
      </w:r>
    </w:p>
    <w:p>
      <w:pPr>
        <w:ind w:firstLine="348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2、设计实现一个模</w:t>
      </w: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sz w:val="21"/>
          <w:szCs w:val="21"/>
        </w:rPr>
        <w:t>计数器。即实现功能： 000－001－010－011－100－101－</w:t>
      </w:r>
      <w:r>
        <w:rPr>
          <w:rFonts w:hint="eastAsia" w:ascii="宋体" w:hAnsi="宋体"/>
          <w:sz w:val="21"/>
          <w:szCs w:val="21"/>
          <w:lang w:val="en-US" w:eastAsia="zh-CN"/>
        </w:rPr>
        <w:t>000</w:t>
      </w:r>
      <w:r>
        <w:rPr>
          <w:rFonts w:hint="eastAsia" w:ascii="宋体" w:hAnsi="宋体"/>
          <w:sz w:val="21"/>
          <w:szCs w:val="21"/>
        </w:rPr>
        <w:t>。</w:t>
      </w:r>
    </w:p>
    <w:p>
      <w:pPr>
        <w:ind w:firstLine="348" w:firstLineChars="0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3、序列信号发生器，</w:t>
      </w:r>
      <w:r>
        <w:rPr>
          <w:rFonts w:hint="eastAsia" w:ascii="宋体" w:hAnsi="宋体"/>
          <w:bCs/>
          <w:sz w:val="21"/>
          <w:szCs w:val="21"/>
        </w:rPr>
        <w:t xml:space="preserve">设计并组装产生循环灯所需的下列状态序列的电路。  </w:t>
      </w:r>
    </w:p>
    <w:p>
      <w:pPr>
        <w:ind w:firstLine="420"/>
        <w:jc w:val="center"/>
        <w:rPr>
          <w:rFonts w:hint="default" w:ascii="宋体" w:hAnsi="宋体"/>
          <w:bCs/>
          <w:sz w:val="21"/>
          <w:szCs w:val="21"/>
          <w:lang w:val="en-US"/>
        </w:rPr>
      </w:pPr>
      <w:r>
        <w:rPr>
          <w:rFonts w:hint="eastAsia" w:ascii="宋体" w:hAnsi="宋体"/>
          <w:bCs/>
          <w:sz w:val="21"/>
          <w:szCs w:val="21"/>
        </w:rPr>
        <w:t xml:space="preserve">   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 xml:space="preserve">             </w:t>
      </w:r>
      <w:r>
        <w:rPr>
          <w:rFonts w:ascii="宋体" w:hAnsi="宋体"/>
          <w:bCs/>
          <w:sz w:val="21"/>
          <w:szCs w:val="21"/>
        </w:rPr>
        <w:t xml:space="preserve"> 0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110</w:t>
      </w:r>
      <w:r>
        <w:rPr>
          <w:rFonts w:hint="eastAsia" w:ascii="宋体" w:hAnsi="宋体"/>
          <w:bCs/>
          <w:sz w:val="21"/>
          <w:szCs w:val="21"/>
        </w:rPr>
        <w:t>→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 xml:space="preserve"> 0011</w:t>
      </w:r>
    </w:p>
    <w:p>
      <w:pPr>
        <w:ind w:firstLine="420"/>
        <w:jc w:val="center"/>
        <w:rPr>
          <w:rFonts w:hint="eastAsia"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                 </w:t>
      </w:r>
      <w:r>
        <w:rPr>
          <w:rFonts w:hint="eastAsia" w:ascii="宋体" w:hAnsi="宋体"/>
          <w:bCs/>
          <w:sz w:val="21"/>
          <w:szCs w:val="21"/>
        </w:rPr>
        <w:t>↑       ↓</w:t>
      </w:r>
    </w:p>
    <w:p>
      <w:pPr>
        <w:ind w:firstLine="420"/>
        <w:rPr>
          <w:rFonts w:hint="eastAsia"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 xml:space="preserve">                          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hint="eastAsia" w:ascii="宋体" w:hAnsi="宋体"/>
          <w:bCs/>
          <w:sz w:val="21"/>
          <w:szCs w:val="21"/>
        </w:rPr>
        <w:t xml:space="preserve"> </w:t>
      </w:r>
      <w:r>
        <w:rPr>
          <w:rFonts w:ascii="宋体" w:hAnsi="宋体"/>
          <w:bCs/>
          <w:sz w:val="21"/>
          <w:szCs w:val="21"/>
        </w:rPr>
        <w:t xml:space="preserve">           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1100</w:t>
      </w:r>
      <w:r>
        <w:rPr>
          <w:rFonts w:hint="eastAsia" w:ascii="宋体" w:hAnsi="宋体"/>
          <w:bCs/>
          <w:sz w:val="21"/>
          <w:szCs w:val="21"/>
        </w:rPr>
        <w:t>←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1001</w:t>
      </w:r>
      <w:bookmarkStart w:id="0" w:name="_GoBack"/>
      <w:bookmarkEnd w:id="0"/>
    </w:p>
    <w:p>
      <w:pPr>
        <w:ind w:firstLine="348" w:firstLineChars="0"/>
        <w:rPr>
          <w:rFonts w:hint="default" w:ascii="宋体" w:hAnsi="宋体"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二、</w:t>
      </w:r>
      <w:r>
        <w:rPr>
          <w:rFonts w:hint="eastAsia" w:ascii="黑体" w:eastAsia="黑体" w:cs="宋体"/>
          <w:sz w:val="24"/>
          <w:szCs w:val="24"/>
        </w:rPr>
        <w:t>实验仪器及设备</w:t>
      </w:r>
    </w:p>
    <w:p>
      <w:pPr>
        <w:widowControl/>
        <w:ind w:firstLine="420"/>
        <w:rPr>
          <w:rFonts w:hint="eastAsia" w:cs="宋体"/>
          <w:sz w:val="21"/>
          <w:szCs w:val="21"/>
        </w:rPr>
      </w:pPr>
      <w:r>
        <w:rPr>
          <w:rFonts w:cs="宋体"/>
          <w:sz w:val="21"/>
          <w:szCs w:val="21"/>
        </w:rPr>
        <w:t>1、数字逻辑实验箱1台</w:t>
      </w:r>
      <w:r>
        <w:rPr>
          <w:rFonts w:hint="eastAsia" w:cs="宋体"/>
          <w:sz w:val="21"/>
          <w:szCs w:val="21"/>
        </w:rPr>
        <w:t xml:space="preserve">。  </w:t>
      </w:r>
    </w:p>
    <w:p>
      <w:pPr>
        <w:widowControl/>
        <w:ind w:firstLine="420"/>
        <w:rPr>
          <w:rFonts w:hint="eastAsia" w:eastAsia="宋体" w:cs="宋体"/>
          <w:sz w:val="21"/>
          <w:szCs w:val="21"/>
          <w:lang w:eastAsia="zh-CN"/>
        </w:rPr>
      </w:pPr>
      <w:r>
        <w:rPr>
          <w:rFonts w:cs="宋体"/>
          <w:sz w:val="21"/>
          <w:szCs w:val="21"/>
        </w:rPr>
        <w:t>2、元器件：74LS00</w:t>
      </w:r>
      <w:r>
        <w:rPr>
          <w:rFonts w:hint="eastAsia" w:cs="宋体"/>
          <w:sz w:val="21"/>
          <w:szCs w:val="21"/>
        </w:rPr>
        <w:t xml:space="preserve"> </w:t>
      </w:r>
      <w:r>
        <w:rPr>
          <w:rFonts w:hint="eastAsia" w:cs="宋体"/>
          <w:sz w:val="21"/>
          <w:szCs w:val="21"/>
          <w:lang w:val="en-US" w:eastAsia="zh-CN"/>
        </w:rPr>
        <w:t>2</w:t>
      </w:r>
      <w:r>
        <w:rPr>
          <w:rFonts w:cs="宋体"/>
          <w:sz w:val="21"/>
          <w:szCs w:val="21"/>
        </w:rPr>
        <w:t>块</w:t>
      </w:r>
      <w:r>
        <w:rPr>
          <w:rFonts w:hint="eastAsia" w:cs="宋体"/>
          <w:sz w:val="21"/>
          <w:szCs w:val="21"/>
        </w:rPr>
        <w:t>，74LS74 2块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cs="宋体"/>
          <w:sz w:val="21"/>
          <w:szCs w:val="21"/>
        </w:rPr>
        <w:t>74</w:t>
      </w:r>
      <w:r>
        <w:rPr>
          <w:rFonts w:hint="eastAsia" w:cs="宋体"/>
          <w:sz w:val="21"/>
          <w:szCs w:val="21"/>
        </w:rPr>
        <w:t>194 1</w:t>
      </w:r>
      <w:r>
        <w:rPr>
          <w:rFonts w:cs="宋体"/>
          <w:sz w:val="21"/>
          <w:szCs w:val="21"/>
        </w:rPr>
        <w:t>块</w:t>
      </w:r>
    </w:p>
    <w:p>
      <w:pPr>
        <w:widowControl/>
        <w:ind w:firstLine="420"/>
        <w:rPr>
          <w:rFonts w:hint="eastAsia" w:cs="宋体"/>
          <w:sz w:val="21"/>
          <w:szCs w:val="21"/>
        </w:rPr>
      </w:pPr>
      <w:r>
        <w:rPr>
          <w:rFonts w:cs="宋体"/>
          <w:sz w:val="21"/>
          <w:szCs w:val="21"/>
        </w:rPr>
        <w:t>3</w:t>
      </w:r>
      <w:r>
        <w:rPr>
          <w:rFonts w:hint="eastAsia" w:cs="宋体"/>
          <w:sz w:val="21"/>
          <w:szCs w:val="21"/>
        </w:rPr>
        <w:t>、</w:t>
      </w:r>
      <w:r>
        <w:rPr>
          <w:rFonts w:cs="宋体"/>
          <w:sz w:val="21"/>
          <w:szCs w:val="21"/>
        </w:rPr>
        <w:t>导线若干</w:t>
      </w:r>
      <w:r>
        <w:rPr>
          <w:rFonts w:hint="eastAsia" w:cs="宋体"/>
          <w:sz w:val="21"/>
          <w:szCs w:val="21"/>
        </w:rPr>
        <w:t>。</w:t>
      </w:r>
    </w:p>
    <w:p>
      <w:pPr>
        <w:spacing w:line="360" w:lineRule="auto"/>
        <w:ind w:firstLine="348" w:firstLineChars="0"/>
        <w:rPr>
          <w:rFonts w:hint="eastAsia"/>
          <w:sz w:val="21"/>
        </w:rPr>
      </w:pPr>
    </w:p>
    <w:p>
      <w:pPr>
        <w:ind w:firstLine="0" w:firstLineChars="0"/>
        <w:textAlignment w:val="baseline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三、预备知识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sz w:val="24"/>
        </w:rPr>
      </w:pPr>
      <w:r>
        <w:rPr>
          <w:rFonts w:hint="eastAsia" w:eastAsia="穝灿砰"/>
          <w:sz w:val="21"/>
        </w:rPr>
        <w:t xml:space="preserve">  </w:t>
      </w:r>
      <w:r>
        <w:rPr>
          <w:rFonts w:hint="eastAsia" w:ascii="宋体" w:hAnsi="宋体"/>
          <w:sz w:val="21"/>
        </w:rPr>
        <w:t xml:space="preserve"> D触发器</w:t>
      </w:r>
      <w:r>
        <w:rPr>
          <w:rFonts w:hint="eastAsia" w:ascii="宋体" w:hAnsi="宋体"/>
          <w:sz w:val="21"/>
          <w:szCs w:val="21"/>
        </w:rPr>
        <w:t>74LS74</w:t>
      </w:r>
      <w:r>
        <w:rPr>
          <w:rFonts w:hint="eastAsia" w:ascii="宋体" w:hAnsi="宋体"/>
          <w:sz w:val="21"/>
        </w:rPr>
        <w:t>的逻辑功能。</w:t>
      </w:r>
    </w:p>
    <w:p>
      <w:pPr>
        <w:spacing w:line="360" w:lineRule="auto"/>
        <w:ind w:firstLine="120" w:firstLineChars="50"/>
        <w:rPr>
          <w:rFonts w:hint="eastAsia" w:eastAsia="穝灿砰"/>
          <w:b/>
          <w:sz w:val="15"/>
        </w:rPr>
      </w:pPr>
      <w:r>
        <w:rPr>
          <w:rFonts w:hint="eastAsia" w:eastAsia="穝灿砰"/>
          <w:sz w:val="24"/>
        </w:rPr>
        <w:drawing>
          <wp:inline distT="0" distB="0" distL="114300" distR="114300">
            <wp:extent cx="1983740" cy="1190625"/>
            <wp:effectExtent l="0" t="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穝灿砰"/>
          <w:sz w:val="24"/>
        </w:rPr>
        <w:t xml:space="preserve">    </w:t>
      </w:r>
      <w:r>
        <w:rPr>
          <w:rFonts w:hint="eastAsia" w:eastAsia="穝灿砰"/>
          <w:b/>
          <w:sz w:val="15"/>
        </w:rPr>
        <w:drawing>
          <wp:inline distT="0" distB="0" distL="114300" distR="114300">
            <wp:extent cx="2606675" cy="10972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05" w:firstLineChars="5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74LS74 引脚图及功能表</w:t>
      </w:r>
    </w:p>
    <w:p>
      <w:pPr>
        <w:spacing w:line="360" w:lineRule="auto"/>
        <w:ind w:firstLine="105" w:firstLineChars="50"/>
        <w:jc w:val="center"/>
        <w:rPr>
          <w:rFonts w:hint="eastAsia" w:ascii="宋体" w:hAnsi="宋体"/>
          <w:sz w:val="21"/>
          <w:szCs w:val="21"/>
        </w:rPr>
      </w:pPr>
    </w:p>
    <w:p>
      <w:pPr>
        <w:spacing w:line="480" w:lineRule="auto"/>
        <w:ind w:firstLine="24" w:firstLineChars="10"/>
        <w:jc w:val="both"/>
        <w:rPr>
          <w:rFonts w:hint="eastAsia"/>
          <w:b/>
          <w:color w:val="00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/>
          <w:color w:val="000000"/>
          <w:sz w:val="24"/>
        </w:rPr>
        <w:drawing>
          <wp:inline distT="0" distB="0" distL="114300" distR="114300">
            <wp:extent cx="2489200" cy="1459230"/>
            <wp:effectExtent l="0" t="0" r="635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</w:rPr>
        <w:drawing>
          <wp:inline distT="0" distB="0" distL="114300" distR="114300">
            <wp:extent cx="2273300" cy="1476375"/>
            <wp:effectExtent l="0" t="0" r="1270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1176" w:firstLineChars="560"/>
        <w:jc w:val="both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74LS00</w:t>
      </w:r>
      <w:r>
        <w:rPr>
          <w:rFonts w:hint="eastAsia" w:ascii="宋体" w:hAnsi="宋体"/>
          <w:sz w:val="21"/>
          <w:szCs w:val="21"/>
        </w:rPr>
        <w:t>引脚图                               74LS194引脚图</w:t>
      </w:r>
    </w:p>
    <w:p>
      <w:pPr>
        <w:spacing w:line="480" w:lineRule="auto"/>
        <w:ind w:firstLine="1344" w:firstLineChars="560"/>
        <w:jc w:val="both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2577465" cy="1206500"/>
            <wp:effectExtent l="0" t="0" r="13335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1176" w:firstLineChars="560"/>
        <w:jc w:val="center"/>
        <w:rPr>
          <w:rFonts w:hint="eastAsia"/>
          <w:bCs/>
          <w:sz w:val="24"/>
        </w:rPr>
      </w:pPr>
      <w:r>
        <w:rPr>
          <w:rFonts w:hint="eastAsia" w:ascii="宋体" w:hAnsi="宋体"/>
          <w:sz w:val="21"/>
          <w:szCs w:val="21"/>
        </w:rPr>
        <w:t>74LS194功能表</w:t>
      </w:r>
    </w:p>
    <w:p>
      <w:pPr>
        <w:spacing w:line="360" w:lineRule="auto"/>
        <w:ind w:firstLine="120" w:firstLineChars="50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四、实验内容</w:t>
      </w:r>
    </w:p>
    <w:p>
      <w:pPr>
        <w:ind w:firstLine="75" w:firstLineChars="50"/>
        <w:rPr>
          <w:rFonts w:hint="eastAsia" w:ascii="宋体" w:hAnsi="宋体"/>
          <w:sz w:val="21"/>
          <w:szCs w:val="21"/>
        </w:rPr>
      </w:pPr>
      <w:r>
        <w:rPr>
          <w:rFonts w:hint="eastAsia" w:eastAsia="穝灿砰"/>
          <w:sz w:val="15"/>
        </w:rPr>
        <w:tab/>
      </w:r>
      <w:r>
        <w:rPr>
          <w:rFonts w:hint="eastAsia" w:ascii="宋体" w:hAnsi="宋体"/>
          <w:sz w:val="21"/>
          <w:szCs w:val="21"/>
        </w:rPr>
        <w:t>1、</w:t>
      </w:r>
      <w:r>
        <w:rPr>
          <w:rFonts w:hint="eastAsia" w:ascii="宋体" w:hAnsi="宋体" w:cs="宋体"/>
          <w:sz w:val="21"/>
          <w:szCs w:val="21"/>
        </w:rPr>
        <w:t>设计并实现</w:t>
      </w:r>
      <w:r>
        <w:rPr>
          <w:rFonts w:hint="eastAsia" w:ascii="宋体" w:hAnsi="宋体"/>
          <w:sz w:val="21"/>
          <w:szCs w:val="21"/>
        </w:rPr>
        <w:t>模</w:t>
      </w: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sz w:val="21"/>
          <w:szCs w:val="21"/>
        </w:rPr>
        <w:t>异步计数器。</w:t>
      </w:r>
    </w:p>
    <w:p>
      <w:pPr>
        <w:pStyle w:val="3"/>
        <w:ind w:left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设计并组装产生循环灯所需状态序列的电路。</w:t>
      </w:r>
    </w:p>
    <w:p>
      <w:pPr>
        <w:ind w:firstLine="100" w:firstLineChars="50"/>
        <w:rPr>
          <w:rFonts w:hint="default"/>
          <w:lang w:val="en-US" w:eastAsia="zh-CN"/>
        </w:rPr>
      </w:pPr>
      <w:r>
        <w:rPr>
          <w:rFonts w:hint="eastAsia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endnotePr>
        <w:numFmt w:val="decimal"/>
      </w:endnotePr>
      <w:pgSz w:w="10431" w:h="14740"/>
      <w:pgMar w:top="850" w:right="1134" w:bottom="567" w:left="1133" w:header="566" w:footer="22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穝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atLeast"/>
      <w:ind w:firstLine="400"/>
    </w:pPr>
    <w:r>
      <mc:AlternateContent>
        <mc:Choice Requires="wps">
          <w:drawing>
            <wp:inline distT="0" distB="0" distL="114300" distR="114300">
              <wp:extent cx="5183505" cy="241935"/>
              <wp:effectExtent l="0" t="0" r="0" b="0"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Rot="1"/>
                    </wps:cNvSpPr>
                    <wps:spPr>
                      <a:xfrm>
                        <a:off x="0" y="0"/>
                        <a:ext cx="518350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34" w:lineRule="atLeast"/>
                            <w:ind w:firstLine="420"/>
                            <w:rPr>
                              <w:rFonts w:hint="eastAsia"/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 xml:space="preserve">                               </w:t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instrText xml:space="preserve"> PAGE \* Arabic \* MERGEFORMAT </w:instrText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19.05pt;width:408.15pt;" filled="f" stroked="f" coordsize="21600,21600" o:gfxdata="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NtottQAAAAEAQAADwAAAAAAAAABACAAAAAiAAAAZHJzL2Rv&#10;d25yZXYueG1sUEsBAhQAFAAAAAgAh07iQDUC7n3MAQAAlQMAAA4AAAAAAAAAAQAgAAAAIwEAAGRy&#10;cy9lMm9Eb2MueG1sUEsFBgAAAAAGAAYAWQEAAGEFAAAAAA==&#10;">
              <v:fill on="f" focussize="0,0"/>
              <v:stroke on="f"/>
              <v:imagedata o:title=""/>
              <o:lock v:ext="edit" rotation="t" aspectratio="f"/>
              <v:textbox inset="0mm,0mm,0mm,0mm">
                <w:txbxContent>
                  <w:p>
                    <w:pPr>
                      <w:spacing w:line="334" w:lineRule="atLeast"/>
                      <w:ind w:firstLine="420"/>
                      <w:rPr>
                        <w:rFonts w:hint="eastAsia"/>
                        <w:sz w:val="21"/>
                      </w:rPr>
                    </w:pPr>
                    <w:r>
                      <w:rPr>
                        <w:rFonts w:hint="eastAsia"/>
                        <w:sz w:val="21"/>
                      </w:rPr>
                      <w:t xml:space="preserve">                               </w:t>
                    </w:r>
                    <w:r>
                      <w:rPr>
                        <w:rFonts w:hint="eastAsia"/>
                        <w:sz w:val="21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</w:rPr>
                      <w:instrText xml:space="preserve"> PAGE \* Arabic \* MERGEFORMAT </w:instrText>
                    </w:r>
                    <w:r>
                      <w:rPr>
                        <w:rFonts w:hint="eastAsia"/>
                        <w:sz w:val="21"/>
                      </w:rPr>
                      <w:fldChar w:fldCharType="separate"/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rFonts w:hint="eastAsia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atLeast"/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201930</wp:posOffset>
              </wp:positionV>
              <wp:extent cx="5200650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065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5pt;margin-top:15.9pt;height:0pt;width:409.5pt;z-index:251660288;mso-width-relative:page;mso-height-relative:page;" filled="f" stroked="t" coordsize="21600,21600" o:gfxdata="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xkl19IAAAAGAQAADwAAAAAAAAABACAAAAAiAAAAZHJzL2Rvd25yZXYueG1sUEsBAhQAFAAAAAgA&#10;h07iQCctTxXyAQAA5AMAAA4AAAAAAAAAAQAgAAAAIQEAAGRycy9lMm9Eb2MueG1sUEsFBgAAAAAG&#10;AAYAWQEAAIU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inline distT="0" distB="0" distL="114300" distR="114300">
              <wp:extent cx="5183505" cy="227330"/>
              <wp:effectExtent l="0" t="0" r="0" b="0"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Rot="1"/>
                    </wps:cNvSpPr>
                    <wps:spPr>
                      <a:xfrm>
                        <a:off x="0" y="0"/>
                        <a:ext cx="518350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34" w:lineRule="atLeast"/>
                            <w:ind w:firstLine="0" w:firstLineChars="0"/>
                            <w:rPr>
                              <w:rFonts w:hint="eastAsia"/>
                              <w:i/>
                              <w:sz w:val="15"/>
                            </w:rPr>
                          </w:pPr>
                          <w:r>
                            <w:rPr>
                              <w:sz w:val="21"/>
                            </w:rPr>
                            <w:t xml:space="preserve">                                              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5"/>
                            </w:rPr>
                            <w:t xml:space="preserve"> 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17.9pt;width:408.15pt;" filled="f" stroked="f" coordsize="21600,21600" o:gfxdata="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xAet7VAAAABAEAAA8AAAAAAAAAAQAgAAAAIgAAAGRycy9k&#10;b3ducmV2LnhtbFBLAQIUABQAAAAIAIdO4kCQGS42zAEAAJUDAAAOAAAAAAAAAAEAIAAAACQBAABk&#10;cnMvZTJvRG9jLnhtbFBLBQYAAAAABgAGAFkBAABiBQAAAAA=&#10;">
              <v:fill on="f" focussize="0,0"/>
              <v:stroke on="f"/>
              <v:imagedata o:title=""/>
              <o:lock v:ext="edit" rotation="t" aspectratio="f"/>
              <v:textbox inset="0mm,0mm,0mm,0mm">
                <w:txbxContent>
                  <w:p>
                    <w:pPr>
                      <w:spacing w:line="334" w:lineRule="atLeast"/>
                      <w:ind w:firstLine="0" w:firstLineChars="0"/>
                      <w:rPr>
                        <w:rFonts w:hint="eastAsia"/>
                        <w:i/>
                        <w:sz w:val="15"/>
                      </w:rPr>
                    </w:pPr>
                    <w:r>
                      <w:rPr>
                        <w:sz w:val="21"/>
                      </w:rPr>
                      <w:t xml:space="preserve">                                              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i/>
                        <w:sz w:val="15"/>
                      </w:rPr>
                      <w:t xml:space="preserve">  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01E3"/>
    <w:rsid w:val="03DB2764"/>
    <w:rsid w:val="050E7667"/>
    <w:rsid w:val="071928DB"/>
    <w:rsid w:val="07902756"/>
    <w:rsid w:val="0C4B4287"/>
    <w:rsid w:val="112119F0"/>
    <w:rsid w:val="16883CAA"/>
    <w:rsid w:val="18FF3304"/>
    <w:rsid w:val="1A953687"/>
    <w:rsid w:val="1B1E33DF"/>
    <w:rsid w:val="1F1521B7"/>
    <w:rsid w:val="2CBB2FA8"/>
    <w:rsid w:val="2D0427E3"/>
    <w:rsid w:val="2E714C22"/>
    <w:rsid w:val="30EB194D"/>
    <w:rsid w:val="376E1020"/>
    <w:rsid w:val="3779318A"/>
    <w:rsid w:val="379241BA"/>
    <w:rsid w:val="3C5538E8"/>
    <w:rsid w:val="4DBD2832"/>
    <w:rsid w:val="55C07294"/>
    <w:rsid w:val="5C0403F1"/>
    <w:rsid w:val="5FE63A8D"/>
    <w:rsid w:val="623E36CD"/>
    <w:rsid w:val="685C4E7F"/>
    <w:rsid w:val="6876065A"/>
    <w:rsid w:val="6D083BC5"/>
    <w:rsid w:val="72023972"/>
    <w:rsid w:val="7EA1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1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line="0" w:lineRule="atLeast"/>
      <w:ind w:firstLine="0" w:firstLineChars="0"/>
      <w:jc w:val="center"/>
      <w:outlineLvl w:val="1"/>
    </w:pPr>
    <w:rPr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ind w:left="1260" w:firstLine="0" w:firstLineChars="0"/>
      <w:jc w:val="both"/>
    </w:pPr>
    <w:rPr>
      <w:rFonts w:ascii="宋体" w:hAnsi="宋体"/>
      <w:kern w:val="2"/>
      <w:sz w:val="21"/>
      <w:szCs w:val="24"/>
      <w:lang w:val="en-US" w:eastAsia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2020-02-06T00:51:00Z</dcterms:created>
  <dc:creator>hp</dc:creator>
  <cp:lastModifiedBy>罗勇军</cp:lastModifiedBy>
  <dcterms:modified xsi:type="dcterms:W3CDTF">2021-12-01T01:28:52Z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7F3EE7205D2C40639E65000837EAF9D9</vt:lpwstr>
  </property>
</Properties>
</file>