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36"/>
        </w:rPr>
      </w:pPr>
      <w:r>
        <w:rPr>
          <w:rFonts w:hint="eastAsia" w:eastAsia="黑体"/>
          <w:b/>
          <w:sz w:val="36"/>
        </w:rPr>
        <w:t>标题</w:t>
      </w:r>
      <w:r>
        <w:rPr>
          <w:rFonts w:hint="eastAsia" w:eastAsia="楷体_GB2312"/>
        </w:rPr>
        <w:t>（黑体小二号粗体）</w:t>
      </w:r>
      <w:bookmarkStart w:id="0" w:name="_GoBack"/>
      <w:bookmarkEnd w:id="0"/>
    </w:p>
    <w:p>
      <w:pPr>
        <w:jc w:val="center"/>
        <w:rPr>
          <w:rFonts w:eastAsia="黑体"/>
          <w:sz w:val="28"/>
        </w:rPr>
      </w:pPr>
      <w:r>
        <w:rPr>
          <w:rFonts w:hint="eastAsia" w:eastAsia="黑体"/>
          <w:sz w:val="28"/>
        </w:rPr>
        <w:t>班级（学号）姓名</w:t>
      </w:r>
      <w:r>
        <w:rPr>
          <w:rFonts w:hint="eastAsia" w:eastAsia="楷体_GB2312"/>
        </w:rPr>
        <w:t>（黑体四号，居中）</w:t>
      </w:r>
    </w:p>
    <w:p>
      <w:r>
        <w:rPr>
          <w:rFonts w:hint="eastAsia" w:eastAsia="黑体"/>
          <w:sz w:val="24"/>
        </w:rPr>
        <w:t>摘要：</w:t>
      </w:r>
      <w:r>
        <w:rPr>
          <w:rFonts w:hint="eastAsia"/>
          <w:sz w:val="24"/>
        </w:rPr>
        <w:t>内容</w:t>
      </w:r>
      <w:r>
        <w:rPr>
          <w:rFonts w:hint="eastAsia" w:eastAsia="楷体_GB2312"/>
        </w:rPr>
        <w:t>（黑体小四号：宋体小四号）</w:t>
      </w:r>
    </w:p>
    <w:p>
      <w:pPr>
        <w:snapToGrid w:val="0"/>
        <w:spacing w:line="300" w:lineRule="auto"/>
        <w:jc w:val="center"/>
        <w:rPr>
          <w:rFonts w:ascii="仿宋" w:hAnsi="仿宋" w:eastAsia="仿宋"/>
          <w:szCs w:val="21"/>
        </w:rPr>
      </w:pPr>
      <w:r>
        <w:rPr>
          <w:rFonts w:hint="eastAsia" w:eastAsia="黑体"/>
          <w:sz w:val="24"/>
        </w:rPr>
        <w:t>关键词：</w:t>
      </w:r>
      <w:r>
        <w:rPr>
          <w:rFonts w:hint="eastAsia"/>
          <w:sz w:val="24"/>
        </w:rPr>
        <w:t>内容1，内容2，……</w:t>
      </w:r>
      <w:r>
        <w:rPr>
          <w:rFonts w:hint="eastAsia" w:eastAsia="楷体_GB2312"/>
        </w:rPr>
        <w:t>（黑体小四号：宋体小四号，3</w:t>
      </w:r>
      <w:r>
        <w:rPr>
          <w:rFonts w:hint="eastAsia" w:ascii="楷体_GB2312" w:eastAsia="楷体_GB2312"/>
        </w:rPr>
        <w:t>～</w:t>
      </w:r>
      <w:r>
        <w:rPr>
          <w:rFonts w:hint="eastAsia" w:eastAsia="楷体_GB2312"/>
        </w:rPr>
        <w:t>5个字或词组，结束不用标点）</w:t>
      </w:r>
      <w:r>
        <w:rPr>
          <w:rFonts w:hint="eastAsia" w:ascii="黑体" w:hAnsi="黑体" w:eastAsia="黑体"/>
          <w:sz w:val="36"/>
          <w:szCs w:val="36"/>
        </w:rPr>
        <w:t>目录</w:t>
      </w:r>
      <w:r>
        <w:rPr>
          <w:rFonts w:ascii="仿宋" w:hAnsi="仿宋" w:eastAsia="仿宋"/>
          <w:szCs w:val="21"/>
        </w:rPr>
        <w:t>（黑体小二号</w:t>
      </w:r>
      <w:r>
        <w:rPr>
          <w:rFonts w:hint="eastAsia" w:ascii="仿宋" w:hAnsi="仿宋" w:eastAsia="仿宋"/>
          <w:szCs w:val="21"/>
        </w:rPr>
        <w:t>居中，段前距、段后距分别为12磅</w:t>
      </w:r>
      <w:r>
        <w:rPr>
          <w:rFonts w:ascii="仿宋" w:hAnsi="仿宋" w:eastAsia="仿宋"/>
          <w:szCs w:val="21"/>
        </w:rPr>
        <w:t>）</w:t>
      </w:r>
    </w:p>
    <w:p>
      <w:pPr>
        <w:snapToGrid w:val="0"/>
        <w:spacing w:line="300" w:lineRule="auto"/>
        <w:rPr>
          <w:rFonts w:ascii="仿宋" w:hAnsi="仿宋" w:eastAsia="仿宋"/>
          <w:szCs w:val="21"/>
        </w:rPr>
      </w:pPr>
      <w:r>
        <w:rPr>
          <w:rFonts w:eastAsia="黑体"/>
          <w:sz w:val="28"/>
          <w:szCs w:val="28"/>
        </w:rPr>
        <w:t>一级标题…………………………………………………………页码</w:t>
      </w:r>
      <w:r>
        <w:rPr>
          <w:rFonts w:ascii="仿宋" w:hAnsi="仿宋" w:eastAsia="仿宋"/>
          <w:szCs w:val="21"/>
        </w:rPr>
        <w:t>（黑体</w:t>
      </w:r>
      <w:r>
        <w:rPr>
          <w:rFonts w:hint="eastAsia" w:ascii="仿宋" w:hAnsi="仿宋" w:eastAsia="仿宋"/>
          <w:szCs w:val="21"/>
        </w:rPr>
        <w:t>四号</w:t>
      </w:r>
      <w:r>
        <w:rPr>
          <w:rFonts w:ascii="仿宋" w:hAnsi="仿宋" w:eastAsia="仿宋"/>
          <w:szCs w:val="21"/>
        </w:rPr>
        <w:t>）</w:t>
      </w:r>
    </w:p>
    <w:p>
      <w:pPr>
        <w:snapToGrid w:val="0"/>
        <w:spacing w:line="300" w:lineRule="auto"/>
        <w:rPr>
          <w:rFonts w:ascii="仿宋" w:hAnsi="仿宋" w:eastAsia="仿宋"/>
          <w:szCs w:val="21"/>
        </w:rPr>
      </w:pPr>
      <w:r>
        <w:rPr>
          <w:rFonts w:eastAsia="黑体"/>
          <w:sz w:val="24"/>
        </w:rPr>
        <w:t>二级标题……………………………………………………………………页码</w:t>
      </w:r>
      <w:r>
        <w:rPr>
          <w:rFonts w:ascii="仿宋" w:hAnsi="仿宋" w:eastAsia="仿宋"/>
          <w:szCs w:val="21"/>
        </w:rPr>
        <w:t>（黑体小</w:t>
      </w:r>
      <w:r>
        <w:rPr>
          <w:rFonts w:hint="eastAsia" w:ascii="仿宋" w:hAnsi="仿宋" w:eastAsia="仿宋"/>
          <w:szCs w:val="21"/>
        </w:rPr>
        <w:t>四号</w:t>
      </w:r>
      <w:r>
        <w:rPr>
          <w:rFonts w:ascii="仿宋" w:hAnsi="仿宋" w:eastAsia="仿宋"/>
          <w:szCs w:val="21"/>
        </w:rPr>
        <w:t>）</w:t>
      </w:r>
    </w:p>
    <w:p>
      <w:pPr>
        <w:snapToGrid w:val="0"/>
        <w:spacing w:line="300" w:lineRule="auto"/>
        <w:rPr>
          <w:rFonts w:ascii="仿宋" w:hAnsi="仿宋" w:eastAsia="仿宋"/>
          <w:szCs w:val="21"/>
        </w:rPr>
      </w:pPr>
      <w:r>
        <w:rPr>
          <w:rFonts w:eastAsia="黑体"/>
          <w:szCs w:val="21"/>
        </w:rPr>
        <w:t>三级标题…………………………………………………………………………………页码</w:t>
      </w:r>
      <w:r>
        <w:rPr>
          <w:rFonts w:ascii="仿宋" w:hAnsi="仿宋" w:eastAsia="仿宋"/>
          <w:szCs w:val="21"/>
        </w:rPr>
        <w:t>（黑体</w:t>
      </w:r>
      <w:r>
        <w:rPr>
          <w:rFonts w:hint="eastAsia" w:ascii="仿宋" w:hAnsi="仿宋" w:eastAsia="仿宋"/>
          <w:szCs w:val="21"/>
        </w:rPr>
        <w:t>五号</w:t>
      </w:r>
      <w:r>
        <w:rPr>
          <w:rFonts w:ascii="仿宋" w:hAnsi="仿宋" w:eastAsia="仿宋"/>
          <w:szCs w:val="21"/>
        </w:rPr>
        <w:t>）</w:t>
      </w:r>
    </w:p>
    <w:p>
      <w:pPr>
        <w:spacing w:before="240"/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1</w:t>
      </w:r>
      <w:r>
        <w:rPr>
          <w:rFonts w:eastAsia="黑体"/>
          <w:sz w:val="36"/>
        </w:rPr>
        <w:t xml:space="preserve"> </w:t>
      </w:r>
      <w:r>
        <w:rPr>
          <w:rFonts w:hint="eastAsia" w:eastAsia="黑体"/>
          <w:sz w:val="36"/>
        </w:rPr>
        <w:t>引言</w:t>
      </w:r>
      <w:r>
        <w:rPr>
          <w:rFonts w:hint="eastAsia" w:ascii="楷体_GB2312" w:eastAsia="楷体_GB2312"/>
        </w:rPr>
        <w:t>（黑体小二号，居中，段前距</w:t>
      </w:r>
      <w:r>
        <w:rPr>
          <w:rFonts w:hint="eastAsia" w:eastAsia="楷体_GB2312"/>
        </w:rPr>
        <w:t>为12</w:t>
      </w:r>
      <w:r>
        <w:rPr>
          <w:rFonts w:hint="eastAsia" w:ascii="楷体_GB2312" w:eastAsia="楷体_GB2312"/>
        </w:rPr>
        <w:t>磅）</w:t>
      </w:r>
    </w:p>
    <w:p>
      <w:pPr>
        <w:spacing w:before="240"/>
        <w:rPr>
          <w:sz w:val="28"/>
        </w:rPr>
      </w:pPr>
      <w:r>
        <w:rPr>
          <w:sz w:val="28"/>
        </w:rPr>
        <w:t xml:space="preserve">1.1 </w:t>
      </w:r>
      <w:r>
        <w:rPr>
          <w:rFonts w:hint="eastAsia"/>
          <w:sz w:val="28"/>
        </w:rPr>
        <w:t>标题</w:t>
      </w:r>
      <w:r>
        <w:rPr>
          <w:rFonts w:hint="eastAsia" w:eastAsia="楷体_GB2312"/>
        </w:rPr>
        <w:t>（宋体四号，段前距为12磅，段后距为0磅，接内容段前距为12磅）</w:t>
      </w:r>
    </w:p>
    <w:p>
      <w:pPr>
        <w:pStyle w:val="2"/>
        <w:spacing w:before="240"/>
        <w:rPr>
          <w:rFonts w:eastAsia="黑体"/>
        </w:rPr>
      </w:pPr>
      <w:r>
        <w:rPr>
          <w:rFonts w:eastAsia="黑体"/>
        </w:rPr>
        <w:t xml:space="preserve">1.1.1 </w:t>
      </w:r>
      <w:r>
        <w:rPr>
          <w:rFonts w:hint="eastAsia" w:eastAsia="黑体"/>
        </w:rPr>
        <w:t>标题</w:t>
      </w:r>
      <w:r>
        <w:rPr>
          <w:rFonts w:hint="eastAsia" w:eastAsia="楷体_GB2312"/>
          <w:sz w:val="21"/>
        </w:rPr>
        <w:t>（黑体小四号，段前距为12磅，</w:t>
      </w:r>
      <w:r>
        <w:rPr>
          <w:rFonts w:hint="eastAsia" w:eastAsia="楷体_GB2312"/>
        </w:rPr>
        <w:t>段后距为0磅</w:t>
      </w:r>
      <w:r>
        <w:rPr>
          <w:rFonts w:hint="eastAsia" w:eastAsia="楷体_GB2312"/>
          <w:sz w:val="21"/>
        </w:rPr>
        <w:t>）</w:t>
      </w:r>
    </w:p>
    <w:p>
      <w:pPr>
        <w:ind w:firstLine="420"/>
      </w:pPr>
      <w:r>
        <w:rPr>
          <w:rFonts w:hint="eastAsia"/>
          <w:sz w:val="24"/>
        </w:rPr>
        <w:t>内容</w:t>
      </w:r>
      <w:r>
        <w:rPr>
          <w:rFonts w:hint="eastAsia" w:eastAsia="楷体_GB2312"/>
        </w:rPr>
        <w:t>（首行缩进二格，宋体小四号）</w:t>
      </w:r>
    </w:p>
    <w:p>
      <w:pPr>
        <w:jc w:val="center"/>
        <w:rPr>
          <w:rFonts w:eastAsia="楷体_GB2312"/>
        </w:rPr>
      </w:pPr>
      <w:r>
        <w:rPr>
          <w:rFonts w:hint="eastAsia"/>
          <w:b/>
          <w:sz w:val="18"/>
        </w:rPr>
        <w:t>表1.1  林可霉素</w:t>
      </w:r>
      <w:r>
        <w:rPr>
          <w:rFonts w:hint="eastAsia" w:ascii="宋体"/>
          <w:b/>
          <w:sz w:val="18"/>
        </w:rPr>
        <w:t>……</w:t>
      </w:r>
      <w:r>
        <w:rPr>
          <w:rFonts w:hint="eastAsia" w:eastAsia="楷体_GB2312"/>
        </w:rPr>
        <w:t>（宋体小五号粗体，居中）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857"/>
        <w:gridCol w:w="1857"/>
        <w:gridCol w:w="1857"/>
        <w:gridCol w:w="1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noWrap w:val="0"/>
            <w:vAlign w:val="top"/>
          </w:tcPr>
          <w:p>
            <w:pPr>
              <w:jc w:val="center"/>
              <w:rPr>
                <w:b/>
                <w:sz w:val="18"/>
              </w:rPr>
            </w:pPr>
          </w:p>
        </w:tc>
        <w:tc>
          <w:tcPr>
            <w:tcW w:w="1857" w:type="dxa"/>
            <w:noWrap w:val="0"/>
            <w:vAlign w:val="top"/>
          </w:tcPr>
          <w:p>
            <w:pPr>
              <w:jc w:val="center"/>
              <w:rPr>
                <w:b/>
                <w:sz w:val="18"/>
              </w:rPr>
            </w:pPr>
          </w:p>
        </w:tc>
        <w:tc>
          <w:tcPr>
            <w:tcW w:w="1857" w:type="dxa"/>
            <w:noWrap w:val="0"/>
            <w:vAlign w:val="top"/>
          </w:tcPr>
          <w:p>
            <w:pPr>
              <w:jc w:val="center"/>
              <w:rPr>
                <w:b/>
                <w:sz w:val="18"/>
              </w:rPr>
            </w:pPr>
          </w:p>
        </w:tc>
        <w:tc>
          <w:tcPr>
            <w:tcW w:w="1857" w:type="dxa"/>
            <w:noWrap w:val="0"/>
            <w:vAlign w:val="top"/>
          </w:tcPr>
          <w:p>
            <w:pPr>
              <w:jc w:val="center"/>
              <w:rPr>
                <w:b/>
                <w:sz w:val="18"/>
              </w:rPr>
            </w:pPr>
          </w:p>
        </w:tc>
        <w:tc>
          <w:tcPr>
            <w:tcW w:w="1857" w:type="dxa"/>
            <w:noWrap w:val="0"/>
            <w:vAlign w:val="top"/>
          </w:tcPr>
          <w:p>
            <w:pPr>
              <w:jc w:val="center"/>
              <w:rPr>
                <w:b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noWrap w:val="0"/>
            <w:vAlign w:val="top"/>
          </w:tcPr>
          <w:p>
            <w:pPr>
              <w:jc w:val="center"/>
              <w:rPr>
                <w:b/>
                <w:sz w:val="18"/>
              </w:rPr>
            </w:pPr>
          </w:p>
        </w:tc>
        <w:tc>
          <w:tcPr>
            <w:tcW w:w="1857" w:type="dxa"/>
            <w:noWrap w:val="0"/>
            <w:vAlign w:val="top"/>
          </w:tcPr>
          <w:p>
            <w:pPr>
              <w:jc w:val="center"/>
              <w:rPr>
                <w:b/>
                <w:sz w:val="18"/>
              </w:rPr>
            </w:pPr>
          </w:p>
        </w:tc>
        <w:tc>
          <w:tcPr>
            <w:tcW w:w="1857" w:type="dxa"/>
            <w:noWrap w:val="0"/>
            <w:vAlign w:val="top"/>
          </w:tcPr>
          <w:p>
            <w:pPr>
              <w:jc w:val="center"/>
              <w:rPr>
                <w:b/>
                <w:sz w:val="18"/>
              </w:rPr>
            </w:pPr>
          </w:p>
        </w:tc>
        <w:tc>
          <w:tcPr>
            <w:tcW w:w="1857" w:type="dxa"/>
            <w:noWrap w:val="0"/>
            <w:vAlign w:val="top"/>
          </w:tcPr>
          <w:p>
            <w:pPr>
              <w:jc w:val="center"/>
              <w:rPr>
                <w:b/>
                <w:sz w:val="18"/>
              </w:rPr>
            </w:pPr>
          </w:p>
        </w:tc>
        <w:tc>
          <w:tcPr>
            <w:tcW w:w="1857" w:type="dxa"/>
            <w:noWrap w:val="0"/>
            <w:vAlign w:val="top"/>
          </w:tcPr>
          <w:p>
            <w:pPr>
              <w:jc w:val="center"/>
              <w:rPr>
                <w:b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noWrap w:val="0"/>
            <w:vAlign w:val="top"/>
          </w:tcPr>
          <w:p>
            <w:pPr>
              <w:jc w:val="center"/>
              <w:rPr>
                <w:b/>
                <w:sz w:val="18"/>
              </w:rPr>
            </w:pPr>
          </w:p>
        </w:tc>
        <w:tc>
          <w:tcPr>
            <w:tcW w:w="1857" w:type="dxa"/>
            <w:noWrap w:val="0"/>
            <w:vAlign w:val="top"/>
          </w:tcPr>
          <w:p>
            <w:pPr>
              <w:jc w:val="center"/>
              <w:rPr>
                <w:b/>
                <w:sz w:val="18"/>
              </w:rPr>
            </w:pPr>
          </w:p>
        </w:tc>
        <w:tc>
          <w:tcPr>
            <w:tcW w:w="1857" w:type="dxa"/>
            <w:noWrap w:val="0"/>
            <w:vAlign w:val="top"/>
          </w:tcPr>
          <w:p>
            <w:pPr>
              <w:jc w:val="center"/>
              <w:rPr>
                <w:b/>
                <w:sz w:val="18"/>
              </w:rPr>
            </w:pPr>
          </w:p>
        </w:tc>
        <w:tc>
          <w:tcPr>
            <w:tcW w:w="1857" w:type="dxa"/>
            <w:noWrap w:val="0"/>
            <w:vAlign w:val="top"/>
          </w:tcPr>
          <w:p>
            <w:pPr>
              <w:jc w:val="center"/>
              <w:rPr>
                <w:b/>
                <w:sz w:val="18"/>
              </w:rPr>
            </w:pPr>
          </w:p>
        </w:tc>
        <w:tc>
          <w:tcPr>
            <w:tcW w:w="1857" w:type="dxa"/>
            <w:noWrap w:val="0"/>
            <w:vAlign w:val="top"/>
          </w:tcPr>
          <w:p>
            <w:pPr>
              <w:jc w:val="center"/>
              <w:rPr>
                <w:b/>
                <w:sz w:val="18"/>
              </w:rPr>
            </w:pPr>
          </w:p>
        </w:tc>
      </w:tr>
    </w:tbl>
    <w:p>
      <w:pPr>
        <w:spacing w:before="240"/>
        <w:rPr>
          <w:sz w:val="28"/>
        </w:rPr>
      </w:pPr>
      <w:r>
        <w:rPr>
          <w:sz w:val="28"/>
        </w:rPr>
        <w:t>1.2</w:t>
      </w:r>
      <w:r>
        <w:rPr>
          <w:rFonts w:hint="eastAsia"/>
          <w:sz w:val="28"/>
        </w:rPr>
        <w:t xml:space="preserve"> 标题</w:t>
      </w:r>
      <w:r>
        <w:rPr>
          <w:rFonts w:hint="eastAsia" w:eastAsia="楷体_GB2312"/>
        </w:rPr>
        <w:t>（宋体四号，段前距为12磅，段后距为0磅）</w:t>
      </w:r>
    </w:p>
    <w:p>
      <w:pPr>
        <w:pStyle w:val="2"/>
        <w:spacing w:before="240"/>
        <w:rPr>
          <w:rFonts w:eastAsia="黑体"/>
        </w:rPr>
      </w:pPr>
      <w:r>
        <w:rPr>
          <w:rFonts w:eastAsia="黑体"/>
        </w:rPr>
        <w:t>1.2.1</w:t>
      </w:r>
      <w:r>
        <w:rPr>
          <w:rFonts w:hint="eastAsia" w:eastAsia="黑体"/>
        </w:rPr>
        <w:t xml:space="preserve"> 标题</w:t>
      </w:r>
      <w:r>
        <w:rPr>
          <w:rFonts w:hint="eastAsia" w:eastAsia="楷体_GB2312"/>
          <w:sz w:val="21"/>
        </w:rPr>
        <w:t>（黑体小四号，段前距为12磅，</w:t>
      </w:r>
      <w:r>
        <w:rPr>
          <w:rFonts w:hint="eastAsia" w:eastAsia="楷体_GB2312"/>
        </w:rPr>
        <w:t>段后距为0磅</w:t>
      </w:r>
      <w:r>
        <w:rPr>
          <w:rFonts w:hint="eastAsia" w:eastAsia="楷体_GB2312"/>
          <w:sz w:val="21"/>
        </w:rPr>
        <w:t>）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内容</w:t>
      </w:r>
      <w:r>
        <w:rPr>
          <w:rFonts w:hint="eastAsia" w:eastAsia="楷体_GB2312"/>
        </w:rPr>
        <w:t>（首行缩进二格，宋体小四号）</w:t>
      </w:r>
    </w:p>
    <w:p>
      <w:pPr>
        <w:spacing w:before="240"/>
        <w:jc w:val="center"/>
        <w:rPr>
          <w:rFonts w:eastAsia="楷体_GB2312"/>
        </w:rPr>
      </w:pPr>
      <w:r>
        <w:rPr>
          <w:rFonts w:hint="eastAsia" w:eastAsia="黑体"/>
          <w:sz w:val="36"/>
        </w:rPr>
        <w:t>2</w:t>
      </w:r>
      <w:r>
        <w:rPr>
          <w:rFonts w:eastAsia="黑体"/>
          <w:sz w:val="36"/>
        </w:rPr>
        <w:t xml:space="preserve"> </w:t>
      </w:r>
      <w:r>
        <w:rPr>
          <w:rFonts w:hint="eastAsia" w:eastAsia="黑体"/>
          <w:sz w:val="36"/>
        </w:rPr>
        <w:t>项目简介</w:t>
      </w:r>
      <w:r>
        <w:rPr>
          <w:rFonts w:hint="eastAsia" w:eastAsia="楷体_GB2312"/>
        </w:rPr>
        <w:t>（黑体小二号，居中，段前距为12磅）</w:t>
      </w:r>
    </w:p>
    <w:p>
      <w:pPr>
        <w:spacing w:before="24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 xml:space="preserve">.1 </w:t>
      </w:r>
      <w:r>
        <w:rPr>
          <w:rFonts w:hint="eastAsia"/>
          <w:sz w:val="28"/>
        </w:rPr>
        <w:t>标题</w:t>
      </w:r>
      <w:r>
        <w:rPr>
          <w:rFonts w:hint="eastAsia" w:eastAsia="楷体_GB2312"/>
        </w:rPr>
        <w:t>（宋体四号，段前距为12磅，段后距为0磅，接内容段前距为12磅）</w:t>
      </w:r>
    </w:p>
    <w:p>
      <w:pPr>
        <w:pStyle w:val="2"/>
        <w:spacing w:before="240"/>
        <w:rPr>
          <w:rFonts w:eastAsia="黑体"/>
        </w:rPr>
      </w:pPr>
      <w:r>
        <w:rPr>
          <w:rFonts w:hint="eastAsia" w:eastAsia="黑体"/>
        </w:rPr>
        <w:t>2</w:t>
      </w:r>
      <w:r>
        <w:rPr>
          <w:rFonts w:eastAsia="黑体"/>
        </w:rPr>
        <w:t xml:space="preserve">.1.1 </w:t>
      </w:r>
      <w:r>
        <w:rPr>
          <w:rFonts w:hint="eastAsia" w:eastAsia="黑体"/>
        </w:rPr>
        <w:t>标题</w:t>
      </w:r>
      <w:r>
        <w:rPr>
          <w:rFonts w:hint="eastAsia" w:eastAsia="楷体_GB2312"/>
          <w:sz w:val="21"/>
        </w:rPr>
        <w:t>（黑体小四号，段前距为12磅，</w:t>
      </w:r>
      <w:r>
        <w:rPr>
          <w:rFonts w:hint="eastAsia" w:eastAsia="楷体_GB2312"/>
        </w:rPr>
        <w:t>段后距为0磅</w:t>
      </w:r>
      <w:r>
        <w:rPr>
          <w:rFonts w:hint="eastAsia" w:eastAsia="楷体_GB2312"/>
          <w:sz w:val="21"/>
        </w:rPr>
        <w:t>）</w:t>
      </w:r>
    </w:p>
    <w:p>
      <w:pPr>
        <w:ind w:firstLine="420"/>
      </w:pPr>
      <w:r>
        <w:rPr>
          <w:rFonts w:hint="eastAsia" w:ascii="宋体" w:hAnsi="宋体"/>
          <w:sz w:val="24"/>
        </w:rPr>
        <w:t>内容</w:t>
      </w:r>
      <w:r>
        <w:rPr>
          <w:rFonts w:hint="eastAsia" w:eastAsia="楷体_GB2312"/>
        </w:rPr>
        <w:t>（首行缩进二格，宋体小四号）</w:t>
      </w:r>
    </w:p>
    <w:p>
      <w:r>
        <w:rPr>
          <w:rFonts w:hint="eastAsia"/>
          <w:sz w:val="28"/>
        </w:rPr>
        <w:t>2</w:t>
      </w:r>
      <w:r>
        <w:rPr>
          <w:sz w:val="28"/>
        </w:rPr>
        <w:t>.2</w:t>
      </w:r>
      <w:r>
        <w:rPr>
          <w:rFonts w:hint="eastAsia"/>
          <w:sz w:val="28"/>
        </w:rPr>
        <w:t xml:space="preserve"> 标题</w:t>
      </w:r>
      <w:r>
        <w:rPr>
          <w:rFonts w:hint="eastAsia" w:eastAsia="楷体_GB2312"/>
        </w:rPr>
        <w:t>（宋体四号，段前距为12磅，段后距为0磅）</w:t>
      </w:r>
    </w:p>
    <w:p>
      <w:pPr>
        <w:pStyle w:val="2"/>
        <w:spacing w:before="240"/>
        <w:rPr>
          <w:rFonts w:eastAsia="黑体"/>
        </w:rPr>
      </w:pPr>
      <w:r>
        <w:rPr>
          <w:rFonts w:hint="eastAsia" w:eastAsia="黑体"/>
        </w:rPr>
        <w:t>2</w:t>
      </w:r>
      <w:r>
        <w:rPr>
          <w:rFonts w:eastAsia="黑体"/>
        </w:rPr>
        <w:t>.2.1</w:t>
      </w:r>
      <w:r>
        <w:rPr>
          <w:rFonts w:hint="eastAsia" w:eastAsia="黑体"/>
        </w:rPr>
        <w:t xml:space="preserve"> 标题</w:t>
      </w:r>
      <w:r>
        <w:rPr>
          <w:rFonts w:hint="eastAsia" w:eastAsia="楷体_GB2312"/>
          <w:sz w:val="21"/>
        </w:rPr>
        <w:t>（黑体小四号，段前距为12磅，</w:t>
      </w:r>
      <w:r>
        <w:rPr>
          <w:rFonts w:hint="eastAsia" w:eastAsia="楷体_GB2312"/>
        </w:rPr>
        <w:t>段后距为0磅</w:t>
      </w:r>
      <w:r>
        <w:rPr>
          <w:rFonts w:hint="eastAsia" w:eastAsia="楷体_GB2312"/>
          <w:sz w:val="21"/>
        </w:rPr>
        <w:t>）</w:t>
      </w:r>
    </w:p>
    <w:p>
      <w:pPr>
        <w:ind w:firstLine="420"/>
      </w:pPr>
      <w:r>
        <w:rPr>
          <w:rFonts w:hint="eastAsia" w:ascii="宋体" w:hAnsi="宋体"/>
          <w:sz w:val="24"/>
        </w:rPr>
        <w:t>内容</w:t>
      </w:r>
      <w:r>
        <w:rPr>
          <w:rFonts w:hint="eastAsia" w:eastAsia="楷体_GB2312"/>
        </w:rPr>
        <w:t>（首行缩进二格，宋体小四号）</w:t>
      </w:r>
    </w:p>
    <w:p>
      <w:pPr>
        <w:framePr w:w="4246" w:h="1093" w:hSpace="180" w:wrap="around" w:vAnchor="text" w:hAnchor="page" w:x="3759" w:y="54"/>
        <w:pBdr>
          <w:top w:val="single" w:color="auto" w:sz="6" w:space="1"/>
          <w:left w:val="single" w:color="auto" w:sz="6" w:space="1"/>
          <w:bottom w:val="single" w:color="auto" w:sz="6" w:space="1"/>
          <w:right w:val="single" w:color="auto" w:sz="6" w:space="1"/>
        </w:pBdr>
      </w:pPr>
    </w:p>
    <w:p/>
    <w:p/>
    <w:p/>
    <w:p/>
    <w:p>
      <w:pPr>
        <w:jc w:val="center"/>
        <w:rPr>
          <w:rFonts w:eastAsia="黑体"/>
          <w:sz w:val="36"/>
        </w:rPr>
      </w:pPr>
      <w:r>
        <w:rPr>
          <w:rFonts w:hint="eastAsia"/>
          <w:b/>
          <w:sz w:val="18"/>
        </w:rPr>
        <w:t>图2-1  林可霉素</w:t>
      </w:r>
      <w:r>
        <w:rPr>
          <w:rFonts w:hint="eastAsia" w:ascii="宋体"/>
          <w:b/>
          <w:sz w:val="18"/>
        </w:rPr>
        <w:t>……</w:t>
      </w:r>
      <w:r>
        <w:rPr>
          <w:rFonts w:hint="eastAsia" w:eastAsia="楷体_GB2312"/>
        </w:rPr>
        <w:t>（宋体小五号粗体，居中）</w:t>
      </w:r>
    </w:p>
    <w:p>
      <w:pPr>
        <w:spacing w:before="240"/>
        <w:jc w:val="center"/>
        <w:rPr>
          <w:rFonts w:eastAsia="楷体_GB2312"/>
        </w:rPr>
      </w:pPr>
      <w:r>
        <w:rPr>
          <w:rFonts w:hint="eastAsia" w:eastAsia="黑体"/>
          <w:sz w:val="36"/>
        </w:rPr>
        <w:t>3</w:t>
      </w:r>
      <w:r>
        <w:rPr>
          <w:rFonts w:eastAsia="黑体"/>
          <w:sz w:val="36"/>
        </w:rPr>
        <w:t xml:space="preserve"> </w:t>
      </w:r>
      <w:r>
        <w:rPr>
          <w:rFonts w:hint="eastAsia" w:eastAsia="黑体"/>
          <w:sz w:val="36"/>
        </w:rPr>
        <w:t>解决方案</w:t>
      </w:r>
      <w:r>
        <w:rPr>
          <w:rFonts w:hint="eastAsia" w:eastAsia="楷体_GB2312"/>
        </w:rPr>
        <w:t>（黑体小二号，居中，段前距为12磅）</w:t>
      </w:r>
    </w:p>
    <w:p>
      <w:pPr>
        <w:spacing w:before="240" w:line="300" w:lineRule="auto"/>
        <w:rPr>
          <w:rFonts w:eastAsia="黑体"/>
          <w:color w:val="FF0000"/>
          <w:sz w:val="36"/>
        </w:rPr>
      </w:pPr>
      <w:r>
        <w:rPr>
          <w:rFonts w:eastAsia="楷体_GB2312"/>
        </w:rPr>
        <w:tab/>
      </w:r>
      <w:r>
        <w:rPr>
          <w:rFonts w:hint="eastAsia" w:ascii="宋体" w:hAnsi="宋体"/>
          <w:sz w:val="24"/>
        </w:rPr>
        <w:t>包括</w:t>
      </w:r>
      <w:r>
        <w:rPr>
          <w:rFonts w:ascii="宋体" w:hAnsi="宋体"/>
          <w:sz w:val="24"/>
        </w:rPr>
        <w:t>方案架构、</w:t>
      </w:r>
      <w:r>
        <w:rPr>
          <w:rFonts w:hint="eastAsia" w:ascii="宋体" w:hAnsi="宋体"/>
          <w:sz w:val="24"/>
        </w:rPr>
        <w:t>主要</w:t>
      </w:r>
      <w:r>
        <w:rPr>
          <w:rFonts w:ascii="宋体" w:hAnsi="宋体"/>
          <w:sz w:val="24"/>
        </w:rPr>
        <w:t>功能、</w:t>
      </w:r>
      <w:r>
        <w:rPr>
          <w:rFonts w:hint="eastAsia" w:ascii="宋体" w:hAnsi="宋体"/>
          <w:sz w:val="24"/>
        </w:rPr>
        <w:t>设计与实施</w:t>
      </w:r>
      <w:r>
        <w:rPr>
          <w:rFonts w:ascii="宋体" w:hAnsi="宋体"/>
          <w:sz w:val="24"/>
        </w:rPr>
        <w:t>细则、方案价值等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可根据自己</w:t>
      </w:r>
      <w:r>
        <w:rPr>
          <w:rFonts w:hint="eastAsia" w:ascii="宋体" w:hAnsi="宋体"/>
          <w:sz w:val="24"/>
        </w:rPr>
        <w:t>项目实际</w:t>
      </w:r>
      <w:r>
        <w:rPr>
          <w:rFonts w:ascii="宋体" w:hAnsi="宋体"/>
          <w:sz w:val="24"/>
        </w:rPr>
        <w:t>情况组织</w:t>
      </w:r>
      <w:r>
        <w:rPr>
          <w:rFonts w:hint="eastAsia" w:ascii="宋体" w:hAnsi="宋体"/>
          <w:sz w:val="24"/>
        </w:rPr>
        <w:t>本章结构</w:t>
      </w:r>
      <w:r>
        <w:rPr>
          <w:rFonts w:ascii="宋体" w:hAnsi="宋体"/>
          <w:sz w:val="24"/>
        </w:rPr>
        <w:t>和内容</w:t>
      </w:r>
      <w:r>
        <w:rPr>
          <w:rFonts w:hint="eastAsia"/>
          <w:sz w:val="24"/>
        </w:rPr>
        <w:t>（</w:t>
      </w:r>
      <w:r>
        <w:rPr>
          <w:rFonts w:hint="eastAsia" w:eastAsia="楷体_GB2312"/>
        </w:rPr>
        <w:t>首行缩进二格，宋体小四号）</w:t>
      </w:r>
    </w:p>
    <w:p>
      <w:pPr>
        <w:spacing w:before="240"/>
        <w:jc w:val="center"/>
        <w:rPr>
          <w:rFonts w:eastAsia="楷体_GB2312"/>
        </w:rPr>
      </w:pPr>
      <w:r>
        <w:rPr>
          <w:rFonts w:eastAsia="黑体"/>
          <w:sz w:val="36"/>
        </w:rPr>
        <w:t xml:space="preserve">4 </w:t>
      </w:r>
      <w:r>
        <w:rPr>
          <w:rFonts w:hint="eastAsia" w:eastAsia="黑体"/>
          <w:sz w:val="36"/>
        </w:rPr>
        <w:t>参考文献</w:t>
      </w:r>
      <w:r>
        <w:rPr>
          <w:rFonts w:hint="eastAsia" w:eastAsia="楷体_GB2312"/>
        </w:rPr>
        <w:t>（黑体小二号，居中，段前距为12磅）</w:t>
      </w:r>
    </w:p>
    <w:p>
      <w:pPr>
        <w:spacing w:before="240"/>
        <w:ind w:firstLine="420"/>
        <w:rPr>
          <w:rFonts w:eastAsia="仿宋"/>
          <w:szCs w:val="21"/>
        </w:rPr>
      </w:pPr>
      <w:r>
        <w:rPr>
          <w:rFonts w:ascii="宋体" w:hAnsi="宋体"/>
          <w:sz w:val="24"/>
        </w:rPr>
        <w:t>[</w:t>
      </w:r>
      <w:r>
        <w:rPr>
          <w:rFonts w:hint="eastAsia" w:ascii="宋体" w:hAnsi="宋体"/>
          <w:sz w:val="24"/>
        </w:rPr>
        <w:t>序号</w:t>
      </w:r>
      <w:r>
        <w:rPr>
          <w:rFonts w:ascii="宋体" w:hAnsi="宋体"/>
          <w:sz w:val="24"/>
        </w:rPr>
        <w:t xml:space="preserve">] </w:t>
      </w:r>
      <w:r>
        <w:rPr>
          <w:rFonts w:hint="eastAsia" w:ascii="宋体" w:hAnsi="宋体"/>
          <w:sz w:val="24"/>
        </w:rPr>
        <w:t>著录内容</w:t>
      </w:r>
      <w:r>
        <w:rPr>
          <w:rFonts w:eastAsia="仿宋"/>
          <w:szCs w:val="21"/>
        </w:rPr>
        <w:t>（首行缩进两格，小</w:t>
      </w:r>
      <w:r>
        <w:rPr>
          <w:rFonts w:hint="eastAsia" w:eastAsia="仿宋"/>
          <w:szCs w:val="21"/>
        </w:rPr>
        <w:t>四</w:t>
      </w:r>
      <w:r>
        <w:rPr>
          <w:rFonts w:eastAsia="仿宋"/>
          <w:szCs w:val="21"/>
        </w:rPr>
        <w:t>号</w:t>
      </w:r>
      <w:r>
        <w:rPr>
          <w:rFonts w:hint="eastAsia" w:eastAsia="仿宋"/>
          <w:szCs w:val="21"/>
        </w:rPr>
        <w:t>字</w:t>
      </w:r>
      <w:r>
        <w:rPr>
          <w:rFonts w:eastAsia="仿宋"/>
          <w:szCs w:val="21"/>
        </w:rPr>
        <w:t>）</w:t>
      </w:r>
    </w:p>
    <w:p>
      <w:pPr>
        <w:spacing w:before="240"/>
        <w:ind w:firstLine="1800" w:firstLineChars="500"/>
        <w:rPr>
          <w:rFonts w:eastAsia="楷体_GB2312"/>
        </w:rPr>
      </w:pPr>
      <w:r>
        <w:rPr>
          <w:rFonts w:eastAsia="黑体"/>
          <w:sz w:val="36"/>
        </w:rPr>
        <w:t xml:space="preserve">5 </w:t>
      </w:r>
      <w:r>
        <w:rPr>
          <w:rFonts w:hint="eastAsia" w:eastAsia="黑体"/>
          <w:sz w:val="36"/>
        </w:rPr>
        <w:t>结束语</w:t>
      </w:r>
      <w:r>
        <w:rPr>
          <w:rFonts w:hint="eastAsia" w:eastAsia="楷体_GB2312"/>
        </w:rPr>
        <w:t>（黑体小二号，居中，段前距为12磅）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000000"/>
    <w:rsid w:val="1E3E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qFormat/>
    <w:uiPriority w:val="0"/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2024-06-21T13:21:58Z</dcterms:created>
  <dc:creator>Bo</dc:creator>
  <cp:lastModifiedBy>小徐</cp:lastModifiedBy>
  <dcterms:modified xsi:type="dcterms:W3CDTF">2024-06-21T13:22:49Z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30DC4A31A1004411992D5F0C60BD1F28_12</vt:lpwstr>
  </property>
</Properties>
</file>