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华文中宋" w:hAnsi="华文中宋" w:eastAsia="华文中宋" w:cs="华文中宋"/>
          <w:b/>
          <w:bCs/>
          <w:color w:val="000000"/>
          <w:kern w:val="0"/>
          <w:sz w:val="43"/>
          <w:szCs w:val="43"/>
          <w:lang w:val="en-US" w:eastAsia="zh-CN" w:bidi="ar"/>
        </w:rPr>
        <w:t>实验六 线性方程组的直接法实验</w:t>
      </w:r>
    </w:p>
    <w:p>
      <w:r>
        <w:drawing>
          <wp:inline distT="0" distB="0" distL="114300" distR="114300">
            <wp:extent cx="4790440" cy="4015105"/>
            <wp:effectExtent l="0" t="0" r="1016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90440" cy="4015105"/>
                    </a:xfrm>
                    <a:prstGeom prst="rect">
                      <a:avLst/>
                    </a:prstGeom>
                    <a:noFill/>
                    <a:ln>
                      <a:noFill/>
                    </a:ln>
                  </pic:spPr>
                </pic:pic>
              </a:graphicData>
            </a:graphic>
          </wp:inline>
        </w:drawing>
      </w:r>
    </w:p>
    <w:p>
      <w:pPr>
        <w:jc w:val="left"/>
        <w:rPr>
          <w:rFonts w:hint="eastAsia" w:ascii="Times New Roman" w:hAnsi="Times New Roman" w:eastAsia="黑体" w:cs="Times New Roman"/>
          <w:b/>
          <w:bCs/>
          <w:lang w:val="en-US" w:eastAsia="zh-CN"/>
        </w:rPr>
      </w:pPr>
      <w:r>
        <w:rPr>
          <w:rFonts w:hint="eastAsia" w:ascii="Times New Roman" w:hAnsi="Times New Roman" w:eastAsia="黑体" w:cs="Times New Roman"/>
          <w:b/>
          <w:bCs/>
          <w:lang w:val="en-US" w:eastAsia="zh-CN"/>
        </w:rPr>
        <w:t>3-1</w:t>
      </w:r>
    </w:p>
    <w:p>
      <w:pPr>
        <w:numPr>
          <w:ilvl w:val="0"/>
          <w:numId w:val="0"/>
        </w:numPr>
        <w:ind w:firstLine="420" w:firstLineChars="200"/>
        <w:rPr>
          <w:rFonts w:hint="default"/>
          <w:lang w:val="en-US" w:eastAsia="zh-CN"/>
        </w:rPr>
      </w:pPr>
      <w:r>
        <w:rPr>
          <w:rFonts w:hint="eastAsia"/>
          <w:lang w:val="en-US" w:eastAsia="zh-CN"/>
        </w:rPr>
        <w:t>利用高斯选主元素法求解方程组</w:t>
      </w:r>
    </w:p>
    <w:p>
      <w:pPr>
        <w:numPr>
          <w:ilvl w:val="0"/>
          <w:numId w:val="0"/>
        </w:numPr>
        <w:ind w:firstLine="420"/>
        <w:rPr>
          <w:rFonts w:hint="eastAsia"/>
          <w:lang w:val="en-US" w:eastAsia="zh-CN"/>
        </w:rPr>
      </w:pPr>
      <w:r>
        <w:rPr>
          <w:rFonts w:hint="eastAsia"/>
          <w:lang w:val="en-US" w:eastAsia="zh-CN"/>
        </w:rPr>
        <w:t>设计思想：</w:t>
      </w:r>
    </w:p>
    <w:p>
      <w:pPr>
        <w:numPr>
          <w:ilvl w:val="0"/>
          <w:numId w:val="0"/>
        </w:numPr>
        <w:ind w:firstLine="420"/>
        <w:rPr>
          <w:rFonts w:hint="default"/>
          <w:lang w:val="en-US" w:eastAsia="zh-CN"/>
        </w:rPr>
      </w:pPr>
      <w:r>
        <w:rPr>
          <w:rFonts w:hint="default"/>
          <w:lang w:val="en-US" w:eastAsia="zh-CN"/>
        </w:rPr>
        <w:t>1. 高斯消元：首先，将线性方程组表示为增广矩阵形式[A | B]，其中A是系数矩阵，B是常数向量。通过一系列的行变换操作，将增广矩阵化为上三角形式。</w:t>
      </w:r>
    </w:p>
    <w:p>
      <w:pPr>
        <w:numPr>
          <w:ilvl w:val="0"/>
          <w:numId w:val="0"/>
        </w:numPr>
        <w:ind w:firstLine="420"/>
        <w:rPr>
          <w:rFonts w:hint="default"/>
          <w:lang w:val="en-US" w:eastAsia="zh-CN"/>
        </w:rPr>
      </w:pPr>
      <w:r>
        <w:rPr>
          <w:rFonts w:hint="default"/>
          <w:lang w:val="en-US" w:eastAsia="zh-CN"/>
        </w:rPr>
        <w:t>2. 主元素选择：在每一步的消元过程中，选择当前列中绝对值最大的元素作为主元素，并将其所在的行与当前行进行交换。这样做的目的是减小计算过程中的误差累积，并防止出现除以较小数的情况。</w:t>
      </w:r>
    </w:p>
    <w:p>
      <w:pPr>
        <w:numPr>
          <w:ilvl w:val="0"/>
          <w:numId w:val="0"/>
        </w:numPr>
        <w:ind w:firstLine="420"/>
        <w:rPr>
          <w:rFonts w:hint="default"/>
          <w:lang w:val="en-US" w:eastAsia="zh-CN"/>
        </w:rPr>
      </w:pPr>
      <w:r>
        <w:rPr>
          <w:rFonts w:hint="default"/>
          <w:lang w:val="en-US" w:eastAsia="zh-CN"/>
        </w:rPr>
        <w:t>3. 前向消元：从第一行开始，通过乘以适当的倍数并加到下面的行上，将主元素下方的所有元素消为零。这一步骤使得矩阵变为上三角形式。</w:t>
      </w:r>
    </w:p>
    <w:p>
      <w:pPr>
        <w:numPr>
          <w:ilvl w:val="0"/>
          <w:numId w:val="0"/>
        </w:numPr>
        <w:ind w:firstLine="420"/>
        <w:rPr>
          <w:rFonts w:hint="default"/>
          <w:lang w:val="en-US" w:eastAsia="zh-CN"/>
        </w:rPr>
      </w:pPr>
      <w:r>
        <w:rPr>
          <w:rFonts w:hint="default"/>
          <w:lang w:val="en-US" w:eastAsia="zh-CN"/>
        </w:rPr>
        <w:t>4. 回代求解：从最后一行开始，通过回代的方式求解未知数的值。具体来说，将每一行的解代入上方的行，依次求解未知数的值，直到得到所有未知数的解。</w:t>
      </w:r>
    </w:p>
    <w:p>
      <w:pPr>
        <w:numPr>
          <w:ilvl w:val="0"/>
          <w:numId w:val="0"/>
        </w:numPr>
        <w:ind w:firstLine="420"/>
        <w:rPr>
          <w:rFonts w:hint="default"/>
          <w:lang w:val="en-US" w:eastAsia="zh-CN"/>
        </w:rPr>
      </w:pPr>
      <w:r>
        <w:rPr>
          <w:rFonts w:hint="default"/>
          <w:lang w:val="en-US" w:eastAsia="zh-CN"/>
        </w:rPr>
        <w:t>5. 结果验证：将求得的解代入原方程组，验证是否满足所有的方程。</w:t>
      </w:r>
    </w:p>
    <w:p>
      <w:pPr>
        <w:numPr>
          <w:ilvl w:val="0"/>
          <w:numId w:val="0"/>
        </w:numPr>
        <w:ind w:firstLine="420"/>
        <w:rPr>
          <w:rFonts w:hint="eastAsia"/>
          <w:lang w:val="en-US" w:eastAsia="zh-CN"/>
        </w:rPr>
      </w:pPr>
      <w:r>
        <w:rPr>
          <w:rFonts w:hint="eastAsia"/>
          <w:lang w:val="en-US" w:eastAsia="zh-CN"/>
        </w:rPr>
        <w:t>具体代码如下：</w:t>
      </w:r>
    </w:p>
    <w:p>
      <w:pPr>
        <w:numPr>
          <w:ilvl w:val="0"/>
          <w:numId w:val="0"/>
        </w:numPr>
        <w:ind w:firstLine="420"/>
      </w:pPr>
      <w:r>
        <w:drawing>
          <wp:inline distT="0" distB="0" distL="114300" distR="114300">
            <wp:extent cx="4311650" cy="74104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311650" cy="7410450"/>
                    </a:xfrm>
                    <a:prstGeom prst="rect">
                      <a:avLst/>
                    </a:prstGeom>
                    <a:noFill/>
                    <a:ln>
                      <a:noFill/>
                    </a:ln>
                  </pic:spPr>
                </pic:pic>
              </a:graphicData>
            </a:graphic>
          </wp:inline>
        </w:drawing>
      </w:r>
    </w:p>
    <w:p>
      <w:pPr>
        <w:numPr>
          <w:ilvl w:val="0"/>
          <w:numId w:val="0"/>
        </w:numPr>
        <w:ind w:firstLine="420"/>
        <w:rPr>
          <w:rFonts w:hint="eastAsia"/>
          <w:lang w:val="en-US" w:eastAsia="zh-CN"/>
        </w:rPr>
      </w:pPr>
      <w:r>
        <w:rPr>
          <w:rFonts w:hint="eastAsia"/>
          <w:lang w:val="en-US" w:eastAsia="zh-CN"/>
        </w:rPr>
        <w:t>将方程矩阵输入计算得到结果如下所示：</w:t>
      </w:r>
    </w:p>
    <w:p>
      <w:pPr>
        <w:numPr>
          <w:ilvl w:val="0"/>
          <w:numId w:val="0"/>
        </w:numPr>
        <w:ind w:firstLine="420"/>
      </w:pPr>
      <w:r>
        <w:drawing>
          <wp:inline distT="0" distB="0" distL="114300" distR="114300">
            <wp:extent cx="3797300" cy="2997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97300" cy="2997200"/>
                    </a:xfrm>
                    <a:prstGeom prst="rect">
                      <a:avLst/>
                    </a:prstGeom>
                    <a:noFill/>
                    <a:ln>
                      <a:noFill/>
                    </a:ln>
                  </pic:spPr>
                </pic:pic>
              </a:graphicData>
            </a:graphic>
          </wp:inline>
        </w:drawing>
      </w:r>
    </w:p>
    <w:p>
      <w:pPr>
        <w:jc w:val="left"/>
        <w:rPr>
          <w:rFonts w:hint="eastAsia" w:ascii="Times New Roman" w:hAnsi="Times New Roman" w:eastAsia="黑体" w:cs="Times New Roman"/>
          <w:b/>
          <w:bCs/>
          <w:lang w:val="en-US" w:eastAsia="zh-CN"/>
        </w:rPr>
      </w:pPr>
      <w:r>
        <w:rPr>
          <w:rFonts w:hint="eastAsia" w:ascii="Times New Roman" w:hAnsi="Times New Roman" w:eastAsia="黑体" w:cs="Times New Roman"/>
          <w:b/>
          <w:bCs/>
          <w:lang w:val="en-US" w:eastAsia="zh-CN"/>
        </w:rPr>
        <w:t>3-2:</w:t>
      </w:r>
    </w:p>
    <w:p>
      <w:pPr>
        <w:keepNext w:val="0"/>
        <w:keepLines w:val="0"/>
        <w:widowControl/>
        <w:suppressLineNumbers w:val="0"/>
        <w:ind w:firstLine="420"/>
        <w:jc w:val="left"/>
        <w:rPr>
          <w:rFonts w:hint="eastAsia"/>
          <w:lang w:val="en-US" w:eastAsia="zh-CN"/>
        </w:rPr>
      </w:pPr>
      <w:r>
        <w:rPr>
          <w:rFonts w:hint="eastAsia"/>
          <w:lang w:val="en-US" w:eastAsia="zh-CN"/>
        </w:rPr>
        <w:t>用杜利特尔分解法求解方程组</w:t>
      </w:r>
    </w:p>
    <w:p>
      <w:pPr>
        <w:keepNext w:val="0"/>
        <w:keepLines w:val="0"/>
        <w:widowControl/>
        <w:suppressLineNumbers w:val="0"/>
        <w:ind w:firstLine="420"/>
        <w:jc w:val="left"/>
        <w:rPr>
          <w:rFonts w:hint="eastAsia"/>
          <w:lang w:val="en-US" w:eastAsia="zh-CN"/>
        </w:rPr>
      </w:pPr>
      <w:r>
        <w:rPr>
          <w:rFonts w:hint="eastAsia"/>
          <w:lang w:val="en-US" w:eastAsia="zh-CN"/>
        </w:rPr>
        <w:t>设计思想：</w:t>
      </w:r>
    </w:p>
    <w:p>
      <w:pPr>
        <w:keepNext w:val="0"/>
        <w:keepLines w:val="0"/>
        <w:widowControl/>
        <w:suppressLineNumbers w:val="0"/>
        <w:ind w:firstLine="420"/>
        <w:jc w:val="left"/>
        <w:rPr>
          <w:rFonts w:hint="eastAsia"/>
          <w:lang w:val="en-US" w:eastAsia="zh-CN"/>
        </w:rPr>
      </w:pPr>
      <w:r>
        <w:rPr>
          <w:rFonts w:hint="eastAsia"/>
          <w:lang w:val="en-US" w:eastAsia="zh-CN"/>
        </w:rPr>
        <w:t>1. 分解为LU矩阵：首先，将线性方程组的系数矩阵A进行分解，得到一个下三角矩阵L和一个上三角矩阵U，使得A = LU。其中，L的对角线元素都为1。</w:t>
      </w:r>
    </w:p>
    <w:p>
      <w:pPr>
        <w:keepNext w:val="0"/>
        <w:keepLines w:val="0"/>
        <w:widowControl/>
        <w:suppressLineNumbers w:val="0"/>
        <w:ind w:firstLine="420"/>
        <w:jc w:val="left"/>
        <w:rPr>
          <w:rFonts w:hint="eastAsia"/>
          <w:lang w:val="en-US" w:eastAsia="zh-CN"/>
        </w:rPr>
      </w:pPr>
      <w:r>
        <w:rPr>
          <w:rFonts w:hint="eastAsia"/>
          <w:lang w:val="en-US" w:eastAsia="zh-CN"/>
        </w:rPr>
        <w:t>2. 前向替代：将方程组Ax = b转化为LUx = b的形式。通过前向替代，求解Ly = b，其中y为中间向量。</w:t>
      </w:r>
    </w:p>
    <w:p>
      <w:pPr>
        <w:keepNext w:val="0"/>
        <w:keepLines w:val="0"/>
        <w:widowControl/>
        <w:suppressLineNumbers w:val="0"/>
        <w:ind w:firstLine="420"/>
        <w:jc w:val="left"/>
        <w:rPr>
          <w:rFonts w:hint="eastAsia"/>
          <w:lang w:val="en-US" w:eastAsia="zh-CN"/>
        </w:rPr>
      </w:pPr>
      <w:r>
        <w:rPr>
          <w:rFonts w:hint="eastAsia"/>
          <w:lang w:val="en-US" w:eastAsia="zh-CN"/>
        </w:rPr>
        <w:t xml:space="preserve">   - 令y1 = b1 / L11</w:t>
      </w:r>
    </w:p>
    <w:p>
      <w:pPr>
        <w:keepNext w:val="0"/>
        <w:keepLines w:val="0"/>
        <w:widowControl/>
        <w:suppressLineNumbers w:val="0"/>
        <w:ind w:firstLine="420"/>
        <w:jc w:val="left"/>
        <w:rPr>
          <w:rFonts w:hint="eastAsia"/>
          <w:lang w:val="en-US" w:eastAsia="zh-CN"/>
        </w:rPr>
      </w:pPr>
      <w:r>
        <w:rPr>
          <w:rFonts w:hint="eastAsia"/>
          <w:lang w:val="en-US" w:eastAsia="zh-CN"/>
        </w:rPr>
        <w:t xml:space="preserve">   - 对于i = 2到n，计算yi = (bi - Σ(Lij * yj)) / Lii</w:t>
      </w:r>
    </w:p>
    <w:p>
      <w:pPr>
        <w:keepNext w:val="0"/>
        <w:keepLines w:val="0"/>
        <w:widowControl/>
        <w:suppressLineNumbers w:val="0"/>
        <w:ind w:firstLine="420"/>
        <w:jc w:val="left"/>
        <w:rPr>
          <w:rFonts w:hint="eastAsia"/>
          <w:lang w:val="en-US" w:eastAsia="zh-CN"/>
        </w:rPr>
      </w:pPr>
      <w:r>
        <w:rPr>
          <w:rFonts w:hint="eastAsia"/>
          <w:lang w:val="en-US" w:eastAsia="zh-CN"/>
        </w:rPr>
        <w:t xml:space="preserve">   这一步骤将原问题转化为一个下三角矩阵的线性方程组。</w:t>
      </w:r>
    </w:p>
    <w:p>
      <w:pPr>
        <w:keepNext w:val="0"/>
        <w:keepLines w:val="0"/>
        <w:widowControl/>
        <w:suppressLineNumbers w:val="0"/>
        <w:ind w:firstLine="420"/>
        <w:jc w:val="left"/>
        <w:rPr>
          <w:rFonts w:hint="eastAsia"/>
          <w:lang w:val="en-US" w:eastAsia="zh-CN"/>
        </w:rPr>
      </w:pPr>
      <w:r>
        <w:rPr>
          <w:rFonts w:hint="eastAsia"/>
          <w:lang w:val="en-US" w:eastAsia="zh-CN"/>
        </w:rPr>
        <w:t>3. 回代求解：将上一步得到的向量y代入方程组Ux = y，通过回代求解未知数x。</w:t>
      </w:r>
    </w:p>
    <w:p>
      <w:pPr>
        <w:keepNext w:val="0"/>
        <w:keepLines w:val="0"/>
        <w:widowControl/>
        <w:suppressLineNumbers w:val="0"/>
        <w:ind w:firstLine="420"/>
        <w:jc w:val="left"/>
        <w:rPr>
          <w:rFonts w:hint="eastAsia"/>
          <w:lang w:val="en-US" w:eastAsia="zh-CN"/>
        </w:rPr>
      </w:pPr>
      <w:r>
        <w:rPr>
          <w:rFonts w:hint="eastAsia"/>
          <w:lang w:val="en-US" w:eastAsia="zh-CN"/>
        </w:rPr>
        <w:t xml:space="preserve">   - 令xn = yn / Unn</w:t>
      </w:r>
    </w:p>
    <w:p>
      <w:pPr>
        <w:keepNext w:val="0"/>
        <w:keepLines w:val="0"/>
        <w:widowControl/>
        <w:suppressLineNumbers w:val="0"/>
        <w:ind w:firstLine="420"/>
        <w:jc w:val="left"/>
        <w:rPr>
          <w:rFonts w:hint="eastAsia"/>
          <w:lang w:val="en-US" w:eastAsia="zh-CN"/>
        </w:rPr>
      </w:pPr>
      <w:r>
        <w:rPr>
          <w:rFonts w:hint="eastAsia"/>
          <w:lang w:val="en-US" w:eastAsia="zh-CN"/>
        </w:rPr>
        <w:t xml:space="preserve">   - 对于i = n-1到1，计算xi = (yi -Σ(Uij * xj)) / Uii</w:t>
      </w:r>
    </w:p>
    <w:p>
      <w:pPr>
        <w:keepNext w:val="0"/>
        <w:keepLines w:val="0"/>
        <w:widowControl/>
        <w:suppressLineNumbers w:val="0"/>
        <w:ind w:firstLine="420"/>
        <w:jc w:val="left"/>
        <w:rPr>
          <w:rFonts w:hint="eastAsia"/>
          <w:lang w:val="en-US" w:eastAsia="zh-CN"/>
        </w:rPr>
      </w:pPr>
      <w:r>
        <w:rPr>
          <w:rFonts w:hint="eastAsia"/>
          <w:lang w:val="en-US" w:eastAsia="zh-CN"/>
        </w:rPr>
        <w:t xml:space="preserve">   这一步骤将原问题转化为一个上三角矩阵的线性方程组。</w:t>
      </w:r>
    </w:p>
    <w:p>
      <w:pPr>
        <w:keepNext w:val="0"/>
        <w:keepLines w:val="0"/>
        <w:widowControl/>
        <w:suppressLineNumbers w:val="0"/>
        <w:ind w:firstLine="420"/>
        <w:jc w:val="left"/>
        <w:rPr>
          <w:rFonts w:hint="eastAsia"/>
          <w:lang w:val="en-US" w:eastAsia="zh-CN"/>
        </w:rPr>
      </w:pPr>
      <w:r>
        <w:rPr>
          <w:rFonts w:hint="eastAsia"/>
          <w:lang w:val="en-US" w:eastAsia="zh-CN"/>
        </w:rPr>
        <w:t>4. 结果验证：将求得的解代入原方程组，验证是否满足所有的方程。</w:t>
      </w:r>
    </w:p>
    <w:p>
      <w:pPr>
        <w:keepNext w:val="0"/>
        <w:keepLines w:val="0"/>
        <w:widowControl/>
        <w:suppressLineNumbers w:val="0"/>
        <w:ind w:firstLine="420"/>
        <w:jc w:val="left"/>
        <w:rPr>
          <w:rFonts w:hint="eastAsia"/>
          <w:lang w:val="en-US" w:eastAsia="zh-CN"/>
        </w:rPr>
      </w:pPr>
      <w:r>
        <w:rPr>
          <w:rFonts w:hint="eastAsia"/>
          <w:lang w:val="en-US" w:eastAsia="zh-CN"/>
        </w:rPr>
        <w:t>通过杜利特尔分解法，可以有效地求解线性方程组，尤其适用于需要多次求解不同常数向量的情况。该方法的优点是将线性方程组的求解过程分解为两个矩阵的乘法和两个三角矩阵的线性方程组求解，降低了计算的复杂度，并且在反复使用矩阵A求解不同b向量时能够提高计算效率。</w:t>
      </w:r>
    </w:p>
    <w:p>
      <w:pPr>
        <w:keepNext w:val="0"/>
        <w:keepLines w:val="0"/>
        <w:widowControl/>
        <w:suppressLineNumbers w:val="0"/>
        <w:ind w:firstLine="420"/>
        <w:jc w:val="left"/>
        <w:rPr>
          <w:rFonts w:hint="eastAsia"/>
          <w:lang w:val="en-US" w:eastAsia="zh-CN"/>
        </w:rPr>
      </w:pPr>
      <w:r>
        <w:rPr>
          <w:rFonts w:hint="eastAsia"/>
          <w:lang w:val="en-US" w:eastAsia="zh-CN"/>
        </w:rPr>
        <w:t>具体代码如下：</w:t>
      </w:r>
    </w:p>
    <w:p>
      <w:pPr>
        <w:keepNext w:val="0"/>
        <w:keepLines w:val="0"/>
        <w:widowControl/>
        <w:suppressLineNumbers w:val="0"/>
        <w:ind w:firstLine="420"/>
        <w:jc w:val="left"/>
      </w:pPr>
      <w:r>
        <w:drawing>
          <wp:inline distT="0" distB="0" distL="114300" distR="114300">
            <wp:extent cx="3790950" cy="60769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790950" cy="6076950"/>
                    </a:xfrm>
                    <a:prstGeom prst="rect">
                      <a:avLst/>
                    </a:prstGeom>
                    <a:noFill/>
                    <a:ln>
                      <a:noFill/>
                    </a:ln>
                  </pic:spPr>
                </pic:pic>
              </a:graphicData>
            </a:graphic>
          </wp:inline>
        </w:drawing>
      </w:r>
    </w:p>
    <w:p>
      <w:pPr>
        <w:keepNext w:val="0"/>
        <w:keepLines w:val="0"/>
        <w:widowControl/>
        <w:suppressLineNumbers w:val="0"/>
        <w:ind w:firstLine="420"/>
        <w:jc w:val="left"/>
      </w:pPr>
      <w:r>
        <w:drawing>
          <wp:inline distT="0" distB="0" distL="114300" distR="114300">
            <wp:extent cx="2820035" cy="2623185"/>
            <wp:effectExtent l="0" t="0" r="1206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820035" cy="2623185"/>
                    </a:xfrm>
                    <a:prstGeom prst="rect">
                      <a:avLst/>
                    </a:prstGeom>
                    <a:noFill/>
                    <a:ln>
                      <a:noFill/>
                    </a:ln>
                  </pic:spPr>
                </pic:pic>
              </a:graphicData>
            </a:graphic>
          </wp:inline>
        </w:drawing>
      </w:r>
    </w:p>
    <w:p>
      <w:pPr>
        <w:keepNext w:val="0"/>
        <w:keepLines w:val="0"/>
        <w:widowControl/>
        <w:suppressLineNumbers w:val="0"/>
        <w:ind w:firstLine="420"/>
        <w:jc w:val="left"/>
        <w:rPr>
          <w:rFonts w:hint="eastAsia"/>
          <w:lang w:val="en-US" w:eastAsia="zh-CN"/>
        </w:rPr>
      </w:pPr>
      <w:r>
        <w:rPr>
          <w:rFonts w:hint="eastAsia"/>
          <w:lang w:val="en-US" w:eastAsia="zh-CN"/>
        </w:rPr>
        <w:t>将方程矩阵输入计算得到结果如下所示：</w:t>
      </w:r>
    </w:p>
    <w:p>
      <w:pPr>
        <w:keepNext w:val="0"/>
        <w:keepLines w:val="0"/>
        <w:widowControl/>
        <w:suppressLineNumbers w:val="0"/>
        <w:ind w:firstLine="420"/>
        <w:jc w:val="left"/>
      </w:pPr>
      <w:r>
        <w:drawing>
          <wp:inline distT="0" distB="0" distL="114300" distR="114300">
            <wp:extent cx="2692400" cy="269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692400" cy="2692400"/>
                    </a:xfrm>
                    <a:prstGeom prst="rect">
                      <a:avLst/>
                    </a:prstGeom>
                    <a:noFill/>
                    <a:ln>
                      <a:noFill/>
                    </a:ln>
                  </pic:spPr>
                </pic:pic>
              </a:graphicData>
            </a:graphic>
          </wp:inline>
        </w:drawing>
      </w:r>
    </w:p>
    <w:p>
      <w:pPr>
        <w:jc w:val="left"/>
        <w:rPr>
          <w:rFonts w:hint="eastAsia" w:ascii="Times New Roman" w:hAnsi="Times New Roman" w:eastAsia="黑体" w:cs="Times New Roman"/>
          <w:b/>
          <w:bCs/>
          <w:lang w:val="en-US" w:eastAsia="zh-CN"/>
        </w:rPr>
      </w:pPr>
      <w:r>
        <w:rPr>
          <w:rFonts w:hint="eastAsia" w:ascii="Times New Roman" w:hAnsi="Times New Roman" w:eastAsia="黑体" w:cs="Times New Roman"/>
          <w:b/>
          <w:bCs/>
          <w:lang w:val="en-US" w:eastAsia="zh-CN"/>
        </w:rPr>
        <w:t>3-3:</w:t>
      </w:r>
    </w:p>
    <w:p>
      <w:pPr>
        <w:keepNext w:val="0"/>
        <w:keepLines w:val="0"/>
        <w:widowControl/>
        <w:suppressLineNumbers w:val="0"/>
        <w:ind w:firstLine="420"/>
        <w:jc w:val="left"/>
        <w:rPr>
          <w:rFonts w:hint="eastAsia" w:ascii="宋体" w:hAnsi="宋体" w:eastAsia="宋体" w:cs="宋体"/>
          <w:lang w:val="en-US" w:eastAsia="zh-CN"/>
        </w:rPr>
      </w:pPr>
      <w:r>
        <w:rPr>
          <w:rFonts w:hint="eastAsia" w:ascii="宋体" w:hAnsi="宋体" w:eastAsia="宋体" w:cs="宋体"/>
          <w:lang w:val="en-US" w:eastAsia="zh-CN"/>
        </w:rPr>
        <w:t>用Cholesky方法求解方程组</w:t>
      </w:r>
    </w:p>
    <w:p>
      <w:pPr>
        <w:keepNext w:val="0"/>
        <w:keepLines w:val="0"/>
        <w:widowControl/>
        <w:suppressLineNumbers w:val="0"/>
        <w:ind w:firstLine="420"/>
        <w:jc w:val="left"/>
        <w:rPr>
          <w:rFonts w:hint="default"/>
          <w:lang w:val="en-US" w:eastAsia="zh-CN"/>
        </w:rPr>
      </w:pPr>
      <w:r>
        <w:rPr>
          <w:rFonts w:hint="eastAsia"/>
          <w:lang w:val="en-US" w:eastAsia="zh-CN"/>
        </w:rPr>
        <w:t>设计思想：</w:t>
      </w:r>
    </w:p>
    <w:p>
      <w:pPr>
        <w:keepNext w:val="0"/>
        <w:keepLines w:val="0"/>
        <w:widowControl/>
        <w:suppressLineNumbers w:val="0"/>
        <w:ind w:firstLine="420"/>
        <w:jc w:val="left"/>
        <w:rPr>
          <w:rFonts w:hint="default"/>
          <w:lang w:val="en-US" w:eastAsia="zh-CN"/>
        </w:rPr>
      </w:pPr>
      <w:r>
        <w:rPr>
          <w:rFonts w:hint="default"/>
          <w:lang w:val="en-US" w:eastAsia="zh-CN"/>
        </w:rPr>
        <w:t>1. 分解为Cholesky因子：将对称正定矩阵A分解为一个下三角矩阵L和其转置的上三角矩阵L^T，即A = LL^T。L被称为Cholesky因子。</w:t>
      </w:r>
    </w:p>
    <w:p>
      <w:pPr>
        <w:keepNext w:val="0"/>
        <w:keepLines w:val="0"/>
        <w:widowControl/>
        <w:suppressLineNumbers w:val="0"/>
        <w:ind w:firstLine="420"/>
        <w:jc w:val="left"/>
        <w:rPr>
          <w:rFonts w:hint="default"/>
          <w:lang w:val="en-US" w:eastAsia="zh-CN"/>
        </w:rPr>
      </w:pPr>
      <w:r>
        <w:rPr>
          <w:rFonts w:hint="default"/>
          <w:lang w:val="en-US" w:eastAsia="zh-CN"/>
        </w:rPr>
        <w:t>2. 前向替代：将方程组Ax = b转化为LL^Tx = b的形式。通过前向替代，求解Ly = b，其中y为中间向量。</w:t>
      </w:r>
    </w:p>
    <w:p>
      <w:pPr>
        <w:keepNext w:val="0"/>
        <w:keepLines w:val="0"/>
        <w:widowControl/>
        <w:suppressLineNumbers w:val="0"/>
        <w:ind w:firstLine="420"/>
        <w:jc w:val="left"/>
        <w:rPr>
          <w:rFonts w:hint="default"/>
          <w:lang w:val="en-US" w:eastAsia="zh-CN"/>
        </w:rPr>
      </w:pPr>
      <w:r>
        <w:rPr>
          <w:rFonts w:hint="default"/>
          <w:lang w:val="en-US" w:eastAsia="zh-CN"/>
        </w:rPr>
        <w:t xml:space="preserve">   - 令y1 = b1 / L11</w:t>
      </w:r>
    </w:p>
    <w:p>
      <w:pPr>
        <w:keepNext w:val="0"/>
        <w:keepLines w:val="0"/>
        <w:widowControl/>
        <w:suppressLineNumbers w:val="0"/>
        <w:ind w:firstLine="420"/>
        <w:jc w:val="left"/>
        <w:rPr>
          <w:rFonts w:hint="default"/>
          <w:lang w:val="en-US" w:eastAsia="zh-CN"/>
        </w:rPr>
      </w:pPr>
      <w:r>
        <w:rPr>
          <w:rFonts w:hint="default"/>
          <w:lang w:val="en-US" w:eastAsia="zh-CN"/>
        </w:rPr>
        <w:t xml:space="preserve">   - 对于i = 2到n，计算yi = (bi - Σ(Lij * yj)) / Lii</w:t>
      </w:r>
    </w:p>
    <w:p>
      <w:pPr>
        <w:keepNext w:val="0"/>
        <w:keepLines w:val="0"/>
        <w:widowControl/>
        <w:suppressLineNumbers w:val="0"/>
        <w:ind w:firstLine="420"/>
        <w:jc w:val="left"/>
        <w:rPr>
          <w:rFonts w:hint="default"/>
          <w:lang w:val="en-US" w:eastAsia="zh-CN"/>
        </w:rPr>
      </w:pPr>
      <w:r>
        <w:rPr>
          <w:rFonts w:hint="default"/>
          <w:lang w:val="en-US" w:eastAsia="zh-CN"/>
        </w:rPr>
        <w:t xml:space="preserve">   这一步骤将原问题转化为一个下三角矩阵的线性方程组。</w:t>
      </w:r>
    </w:p>
    <w:p>
      <w:pPr>
        <w:keepNext w:val="0"/>
        <w:keepLines w:val="0"/>
        <w:widowControl/>
        <w:suppressLineNumbers w:val="0"/>
        <w:ind w:firstLine="420"/>
        <w:jc w:val="left"/>
        <w:rPr>
          <w:rFonts w:hint="default"/>
          <w:lang w:val="en-US" w:eastAsia="zh-CN"/>
        </w:rPr>
      </w:pPr>
      <w:r>
        <w:rPr>
          <w:rFonts w:hint="default"/>
          <w:lang w:val="en-US" w:eastAsia="zh-CN"/>
        </w:rPr>
        <w:t>3. 后向替代：将上一步得到的向量y代入方程组L^Tx = y，通过后向替代求解未知数x。</w:t>
      </w:r>
    </w:p>
    <w:p>
      <w:pPr>
        <w:keepNext w:val="0"/>
        <w:keepLines w:val="0"/>
        <w:widowControl/>
        <w:suppressLineNumbers w:val="0"/>
        <w:ind w:firstLine="420"/>
        <w:jc w:val="left"/>
        <w:rPr>
          <w:rFonts w:hint="default"/>
          <w:lang w:val="en-US" w:eastAsia="zh-CN"/>
        </w:rPr>
      </w:pPr>
      <w:r>
        <w:rPr>
          <w:rFonts w:hint="default"/>
          <w:lang w:val="en-US" w:eastAsia="zh-CN"/>
        </w:rPr>
        <w:t xml:space="preserve">   - 令xn = yn / L^Tnn</w:t>
      </w:r>
    </w:p>
    <w:p>
      <w:pPr>
        <w:keepNext w:val="0"/>
        <w:keepLines w:val="0"/>
        <w:widowControl/>
        <w:suppressLineNumbers w:val="0"/>
        <w:ind w:firstLine="420"/>
        <w:jc w:val="left"/>
        <w:rPr>
          <w:rFonts w:hint="default"/>
          <w:lang w:val="en-US" w:eastAsia="zh-CN"/>
        </w:rPr>
      </w:pPr>
      <w:r>
        <w:rPr>
          <w:rFonts w:hint="default"/>
          <w:lang w:val="en-US" w:eastAsia="zh-CN"/>
        </w:rPr>
        <w:t xml:space="preserve">   - 对于i = n-1到1，计算xi = (yi - Σ(L^Tij * xj)) / L^Tii</w:t>
      </w:r>
    </w:p>
    <w:p>
      <w:pPr>
        <w:keepNext w:val="0"/>
        <w:keepLines w:val="0"/>
        <w:widowControl/>
        <w:suppressLineNumbers w:val="0"/>
        <w:ind w:firstLine="420"/>
        <w:jc w:val="left"/>
        <w:rPr>
          <w:rFonts w:hint="default"/>
          <w:lang w:val="en-US" w:eastAsia="zh-CN"/>
        </w:rPr>
      </w:pPr>
      <w:r>
        <w:rPr>
          <w:rFonts w:hint="default"/>
          <w:lang w:val="en-US" w:eastAsia="zh-CN"/>
        </w:rPr>
        <w:t xml:space="preserve">   这一步骤将原问题转化为一个上三角矩阵的线性方程组。</w:t>
      </w:r>
    </w:p>
    <w:p>
      <w:pPr>
        <w:keepNext w:val="0"/>
        <w:keepLines w:val="0"/>
        <w:widowControl/>
        <w:suppressLineNumbers w:val="0"/>
        <w:ind w:firstLine="420"/>
        <w:jc w:val="left"/>
        <w:rPr>
          <w:rFonts w:hint="default"/>
          <w:lang w:val="en-US" w:eastAsia="zh-CN"/>
        </w:rPr>
      </w:pPr>
      <w:r>
        <w:rPr>
          <w:rFonts w:hint="default"/>
          <w:lang w:val="en-US" w:eastAsia="zh-CN"/>
        </w:rPr>
        <w:t>4. 结果验证：将求得的解代入原方程组，验证是否满足所有的方程。</w:t>
      </w:r>
    </w:p>
    <w:p>
      <w:pPr>
        <w:keepNext w:val="0"/>
        <w:keepLines w:val="0"/>
        <w:widowControl/>
        <w:suppressLineNumbers w:val="0"/>
        <w:ind w:firstLine="420"/>
        <w:jc w:val="left"/>
        <w:rPr>
          <w:rFonts w:hint="default"/>
          <w:lang w:val="en-US" w:eastAsia="zh-CN"/>
        </w:rPr>
      </w:pPr>
      <w:r>
        <w:rPr>
          <w:rFonts w:hint="default"/>
          <w:lang w:val="en-US" w:eastAsia="zh-CN"/>
        </w:rPr>
        <w:t>Cholesky 方法利用了对称正定矩阵的特性，通过分解矩阵A为LL^T的形式，将原问题转化为两个三角矩阵的线性方程组求解。相对于高斯消元法等方法，Cholesky 方法具有更高的计算效率，并且可以避免数值不稳定性的问题。然而，Cholesky 方法仅适用于对称正定矩阵，对于非正定或非对称矩阵无法使用。</w:t>
      </w:r>
    </w:p>
    <w:p>
      <w:pPr>
        <w:keepNext w:val="0"/>
        <w:keepLines w:val="0"/>
        <w:widowControl/>
        <w:suppressLineNumbers w:val="0"/>
        <w:ind w:firstLine="420"/>
        <w:jc w:val="left"/>
        <w:rPr>
          <w:rFonts w:hint="eastAsia"/>
          <w:lang w:val="en-US" w:eastAsia="zh-CN"/>
        </w:rPr>
      </w:pPr>
      <w:r>
        <w:rPr>
          <w:rFonts w:hint="eastAsia"/>
          <w:lang w:val="en-US" w:eastAsia="zh-CN"/>
        </w:rPr>
        <w:t>具体代码如下：</w:t>
      </w:r>
    </w:p>
    <w:p>
      <w:pPr>
        <w:keepNext w:val="0"/>
        <w:keepLines w:val="0"/>
        <w:widowControl/>
        <w:suppressLineNumbers w:val="0"/>
        <w:ind w:firstLine="420"/>
        <w:jc w:val="left"/>
      </w:pPr>
      <w:r>
        <w:drawing>
          <wp:inline distT="0" distB="0" distL="114300" distR="114300">
            <wp:extent cx="4057650" cy="80645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057650" cy="8064500"/>
                    </a:xfrm>
                    <a:prstGeom prst="rect">
                      <a:avLst/>
                    </a:prstGeom>
                    <a:noFill/>
                    <a:ln>
                      <a:noFill/>
                    </a:ln>
                  </pic:spPr>
                </pic:pic>
              </a:graphicData>
            </a:graphic>
          </wp:inline>
        </w:drawing>
      </w:r>
    </w:p>
    <w:p>
      <w:pPr>
        <w:keepNext w:val="0"/>
        <w:keepLines w:val="0"/>
        <w:widowControl/>
        <w:suppressLineNumbers w:val="0"/>
        <w:ind w:firstLine="420"/>
        <w:jc w:val="left"/>
        <w:rPr>
          <w:rFonts w:hint="eastAsia"/>
          <w:lang w:val="en-US" w:eastAsia="zh-CN"/>
        </w:rPr>
      </w:pPr>
      <w:r>
        <w:rPr>
          <w:rFonts w:hint="eastAsia"/>
          <w:lang w:val="en-US" w:eastAsia="zh-CN"/>
        </w:rPr>
        <w:t>将方程矩阵输入计算得到结果如下所示：</w:t>
      </w:r>
    </w:p>
    <w:p>
      <w:pPr>
        <w:keepNext w:val="0"/>
        <w:keepLines w:val="0"/>
        <w:widowControl/>
        <w:suppressLineNumbers w:val="0"/>
        <w:ind w:firstLine="420"/>
        <w:jc w:val="left"/>
      </w:pPr>
      <w:r>
        <w:drawing>
          <wp:inline distT="0" distB="0" distL="114300" distR="114300">
            <wp:extent cx="2921000" cy="2882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921000" cy="2882900"/>
                    </a:xfrm>
                    <a:prstGeom prst="rect">
                      <a:avLst/>
                    </a:prstGeom>
                    <a:noFill/>
                    <a:ln>
                      <a:noFill/>
                    </a:ln>
                  </pic:spPr>
                </pic:pic>
              </a:graphicData>
            </a:graphic>
          </wp:inline>
        </w:drawing>
      </w:r>
    </w:p>
    <w:p>
      <w:pPr>
        <w:jc w:val="left"/>
        <w:rPr>
          <w:rFonts w:hint="eastAsia" w:ascii="Times New Roman" w:hAnsi="Times New Roman" w:eastAsia="黑体" w:cs="Times New Roman"/>
          <w:b/>
          <w:bCs/>
          <w:lang w:val="en-US" w:eastAsia="zh-CN"/>
        </w:rPr>
      </w:pPr>
      <w:r>
        <w:rPr>
          <w:rFonts w:hint="eastAsia" w:ascii="Times New Roman" w:hAnsi="Times New Roman" w:eastAsia="黑体" w:cs="Times New Roman"/>
          <w:b/>
          <w:bCs/>
          <w:lang w:val="en-US" w:eastAsia="zh-CN"/>
        </w:rPr>
        <w:t>3-4:</w:t>
      </w:r>
    </w:p>
    <w:p>
      <w:pPr>
        <w:keepNext w:val="0"/>
        <w:keepLines w:val="0"/>
        <w:widowControl/>
        <w:suppressLineNumbers w:val="0"/>
        <w:ind w:firstLine="420"/>
        <w:jc w:val="left"/>
        <w:rPr>
          <w:rFonts w:hint="default"/>
          <w:lang w:val="en-US" w:eastAsia="zh-CN"/>
        </w:rPr>
      </w:pPr>
      <w:r>
        <w:rPr>
          <w:rFonts w:hint="eastAsia"/>
          <w:lang w:val="en-US" w:eastAsia="zh-CN"/>
        </w:rPr>
        <w:t>用追赶法求解方程组</w:t>
      </w:r>
    </w:p>
    <w:p>
      <w:pPr>
        <w:keepNext w:val="0"/>
        <w:keepLines w:val="0"/>
        <w:widowControl/>
        <w:suppressLineNumbers w:val="0"/>
        <w:ind w:firstLine="420"/>
        <w:jc w:val="left"/>
        <w:rPr>
          <w:rFonts w:hint="default"/>
          <w:lang w:val="en-US" w:eastAsia="zh-CN"/>
        </w:rPr>
      </w:pPr>
      <w:r>
        <w:rPr>
          <w:rFonts w:hint="default"/>
          <w:lang w:val="en-US" w:eastAsia="zh-CN"/>
        </w:rPr>
        <w:t>1. 准备工作：将线性方程组表示为增广矩阵形式，其中系数矩阵A具有三对角结构，即主对角线和两个相邻的次对角线上的元素非零，其他元素为零。表示为[A | B]。</w:t>
      </w:r>
    </w:p>
    <w:p>
      <w:pPr>
        <w:keepNext w:val="0"/>
        <w:keepLines w:val="0"/>
        <w:widowControl/>
        <w:suppressLineNumbers w:val="0"/>
        <w:ind w:firstLine="420"/>
        <w:jc w:val="left"/>
        <w:rPr>
          <w:rFonts w:hint="default"/>
          <w:lang w:val="en-US" w:eastAsia="zh-CN"/>
        </w:rPr>
      </w:pPr>
      <w:r>
        <w:rPr>
          <w:rFonts w:hint="default"/>
          <w:lang w:val="en-US" w:eastAsia="zh-CN"/>
        </w:rPr>
        <w:t>2. 分解为LU矩阵：将A进行分解为一个下三角矩阵L和一个上三角矩阵U，使得A = LU。具体地，L的对角线元素都为1，U的主对角线元素与A相同，U的次对角线元素为A的次对角线元素的系数除以主对角线元素。</w:t>
      </w:r>
    </w:p>
    <w:p>
      <w:pPr>
        <w:keepNext w:val="0"/>
        <w:keepLines w:val="0"/>
        <w:widowControl/>
        <w:suppressLineNumbers w:val="0"/>
        <w:ind w:firstLine="420"/>
        <w:jc w:val="left"/>
        <w:rPr>
          <w:rFonts w:hint="default"/>
          <w:lang w:val="en-US" w:eastAsia="zh-CN"/>
        </w:rPr>
      </w:pPr>
      <w:r>
        <w:rPr>
          <w:rFonts w:hint="default"/>
          <w:lang w:val="en-US" w:eastAsia="zh-CN"/>
        </w:rPr>
        <w:t>3. 前向替代：将方程组Ax = b转化为LUx = b的形式。通过前向替代，求解Ly = b，其中y为中间向量。</w:t>
      </w:r>
    </w:p>
    <w:p>
      <w:pPr>
        <w:keepNext w:val="0"/>
        <w:keepLines w:val="0"/>
        <w:widowControl/>
        <w:suppressLineNumbers w:val="0"/>
        <w:ind w:firstLine="420"/>
        <w:jc w:val="left"/>
        <w:rPr>
          <w:rFonts w:hint="default"/>
          <w:lang w:val="en-US" w:eastAsia="zh-CN"/>
        </w:rPr>
      </w:pPr>
      <w:r>
        <w:rPr>
          <w:rFonts w:hint="default"/>
          <w:lang w:val="en-US" w:eastAsia="zh-CN"/>
        </w:rPr>
        <w:t xml:space="preserve">   - 令y1 = b1 / L11</w:t>
      </w:r>
    </w:p>
    <w:p>
      <w:pPr>
        <w:keepNext w:val="0"/>
        <w:keepLines w:val="0"/>
        <w:widowControl/>
        <w:suppressLineNumbers w:val="0"/>
        <w:ind w:firstLine="420"/>
        <w:jc w:val="left"/>
        <w:rPr>
          <w:rFonts w:hint="default"/>
          <w:lang w:val="en-US" w:eastAsia="zh-CN"/>
        </w:rPr>
      </w:pPr>
      <w:r>
        <w:rPr>
          <w:rFonts w:hint="default"/>
          <w:lang w:val="en-US" w:eastAsia="zh-CN"/>
        </w:rPr>
        <w:t xml:space="preserve">   - 对于i = 2到n，计算yi = (bi - L(i,i-1) * yi-1) / Lii</w:t>
      </w:r>
    </w:p>
    <w:p>
      <w:pPr>
        <w:keepNext w:val="0"/>
        <w:keepLines w:val="0"/>
        <w:widowControl/>
        <w:suppressLineNumbers w:val="0"/>
        <w:ind w:firstLine="420"/>
        <w:jc w:val="left"/>
        <w:rPr>
          <w:rFonts w:hint="default"/>
          <w:lang w:val="en-US" w:eastAsia="zh-CN"/>
        </w:rPr>
      </w:pPr>
      <w:r>
        <w:rPr>
          <w:rFonts w:hint="default"/>
          <w:lang w:val="en-US" w:eastAsia="zh-CN"/>
        </w:rPr>
        <w:t xml:space="preserve">   这一步骤将原问题转化为一个下三角矩阵的线性方程组。</w:t>
      </w:r>
    </w:p>
    <w:p>
      <w:pPr>
        <w:keepNext w:val="0"/>
        <w:keepLines w:val="0"/>
        <w:widowControl/>
        <w:suppressLineNumbers w:val="0"/>
        <w:ind w:firstLine="420"/>
        <w:jc w:val="left"/>
        <w:rPr>
          <w:rFonts w:hint="default"/>
          <w:lang w:val="en-US" w:eastAsia="zh-CN"/>
        </w:rPr>
      </w:pPr>
      <w:r>
        <w:rPr>
          <w:rFonts w:hint="default"/>
          <w:lang w:val="en-US" w:eastAsia="zh-CN"/>
        </w:rPr>
        <w:t>4. 后向替代：将上一步得到的向量y代入方程组Ux = y，通过后向替代求解未知数x。</w:t>
      </w:r>
    </w:p>
    <w:p>
      <w:pPr>
        <w:keepNext w:val="0"/>
        <w:keepLines w:val="0"/>
        <w:widowControl/>
        <w:suppressLineNumbers w:val="0"/>
        <w:ind w:firstLine="420"/>
        <w:jc w:val="left"/>
        <w:rPr>
          <w:rFonts w:hint="default"/>
          <w:lang w:val="en-US" w:eastAsia="zh-CN"/>
        </w:rPr>
      </w:pPr>
      <w:r>
        <w:rPr>
          <w:rFonts w:hint="default"/>
          <w:lang w:val="en-US" w:eastAsia="zh-CN"/>
        </w:rPr>
        <w:t xml:space="preserve">   - 令xn = yn / Unn</w:t>
      </w:r>
    </w:p>
    <w:p>
      <w:pPr>
        <w:keepNext w:val="0"/>
        <w:keepLines w:val="0"/>
        <w:widowControl/>
        <w:suppressLineNumbers w:val="0"/>
        <w:ind w:firstLine="420"/>
        <w:jc w:val="left"/>
        <w:rPr>
          <w:rFonts w:hint="default"/>
          <w:lang w:val="en-US" w:eastAsia="zh-CN"/>
        </w:rPr>
      </w:pPr>
      <w:r>
        <w:rPr>
          <w:rFonts w:hint="default"/>
          <w:lang w:val="en-US" w:eastAsia="zh-CN"/>
        </w:rPr>
        <w:t xml:space="preserve">   - 对于i = n-1到1，计算xi = (yi - U(i,i+1) * xi+1) / Uii</w:t>
      </w:r>
    </w:p>
    <w:p>
      <w:pPr>
        <w:keepNext w:val="0"/>
        <w:keepLines w:val="0"/>
        <w:widowControl/>
        <w:suppressLineNumbers w:val="0"/>
        <w:ind w:firstLine="420"/>
        <w:jc w:val="left"/>
        <w:rPr>
          <w:rFonts w:hint="default"/>
          <w:lang w:val="en-US" w:eastAsia="zh-CN"/>
        </w:rPr>
      </w:pPr>
      <w:r>
        <w:rPr>
          <w:rFonts w:hint="default"/>
          <w:lang w:val="en-US" w:eastAsia="zh-CN"/>
        </w:rPr>
        <w:t xml:space="preserve">   这一步骤将原问题转化为一个上三角矩阵的线性方程组。</w:t>
      </w:r>
    </w:p>
    <w:p>
      <w:pPr>
        <w:keepNext w:val="0"/>
        <w:keepLines w:val="0"/>
        <w:widowControl/>
        <w:suppressLineNumbers w:val="0"/>
        <w:ind w:firstLine="420"/>
        <w:jc w:val="left"/>
        <w:rPr>
          <w:rFonts w:hint="default"/>
          <w:lang w:val="en-US" w:eastAsia="zh-CN"/>
        </w:rPr>
      </w:pPr>
      <w:r>
        <w:rPr>
          <w:rFonts w:hint="default"/>
          <w:lang w:val="en-US" w:eastAsia="zh-CN"/>
        </w:rPr>
        <w:t>5. 结果验证：将求得的解代入原方程组，验证是否满足所有的方程。</w:t>
      </w:r>
    </w:p>
    <w:p>
      <w:pPr>
        <w:keepNext w:val="0"/>
        <w:keepLines w:val="0"/>
        <w:widowControl/>
        <w:suppressLineNumbers w:val="0"/>
        <w:ind w:firstLine="420"/>
        <w:jc w:val="left"/>
        <w:rPr>
          <w:rFonts w:hint="default"/>
          <w:lang w:val="en-US" w:eastAsia="zh-CN"/>
        </w:rPr>
      </w:pPr>
      <w:r>
        <w:rPr>
          <w:rFonts w:hint="default"/>
          <w:lang w:val="en-US" w:eastAsia="zh-CN"/>
        </w:rPr>
        <w:t>通过追赶法，可以高效地求解带有三对角矩阵结构的线性方程组。由于矩阵A的特殊结构，追赶法的计算复杂度较低，并且不需要进行行交换或列交换操作。这使得追赶法在处理大规模三对角线性方程组时具有优势。</w:t>
      </w:r>
    </w:p>
    <w:p>
      <w:pPr>
        <w:keepNext w:val="0"/>
        <w:keepLines w:val="0"/>
        <w:widowControl/>
        <w:suppressLineNumbers w:val="0"/>
        <w:ind w:firstLine="420"/>
        <w:jc w:val="left"/>
        <w:rPr>
          <w:rFonts w:hint="eastAsia"/>
          <w:lang w:val="en-US" w:eastAsia="zh-CN"/>
        </w:rPr>
      </w:pPr>
      <w:r>
        <w:rPr>
          <w:rFonts w:hint="eastAsia"/>
          <w:lang w:val="en-US" w:eastAsia="zh-CN"/>
        </w:rPr>
        <w:t>具体代码如下：</w:t>
      </w:r>
    </w:p>
    <w:p>
      <w:pPr>
        <w:keepNext w:val="0"/>
        <w:keepLines w:val="0"/>
        <w:widowControl/>
        <w:suppressLineNumbers w:val="0"/>
        <w:ind w:firstLine="420"/>
        <w:jc w:val="left"/>
      </w:pPr>
      <w:r>
        <w:drawing>
          <wp:inline distT="0" distB="0" distL="114300" distR="114300">
            <wp:extent cx="3397250" cy="47434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397250" cy="4743450"/>
                    </a:xfrm>
                    <a:prstGeom prst="rect">
                      <a:avLst/>
                    </a:prstGeom>
                    <a:noFill/>
                    <a:ln>
                      <a:noFill/>
                    </a:ln>
                  </pic:spPr>
                </pic:pic>
              </a:graphicData>
            </a:graphic>
          </wp:inline>
        </w:drawing>
      </w:r>
    </w:p>
    <w:p>
      <w:pPr>
        <w:keepNext w:val="0"/>
        <w:keepLines w:val="0"/>
        <w:widowControl/>
        <w:suppressLineNumbers w:val="0"/>
        <w:ind w:firstLine="420"/>
        <w:jc w:val="left"/>
        <w:rPr>
          <w:rFonts w:hint="eastAsia"/>
          <w:lang w:val="en-US" w:eastAsia="zh-CN"/>
        </w:rPr>
      </w:pPr>
      <w:r>
        <w:rPr>
          <w:rFonts w:hint="eastAsia"/>
          <w:lang w:val="en-US" w:eastAsia="zh-CN"/>
        </w:rPr>
        <w:t>将方程矩阵输入计算得到结果如下所示：</w:t>
      </w:r>
    </w:p>
    <w:p>
      <w:pPr>
        <w:keepNext w:val="0"/>
        <w:keepLines w:val="0"/>
        <w:widowControl/>
        <w:suppressLineNumbers w:val="0"/>
        <w:ind w:firstLine="420"/>
        <w:jc w:val="left"/>
        <w:sectPr>
          <w:pgSz w:w="11906" w:h="16838"/>
          <w:pgMar w:top="1440" w:right="1800" w:bottom="1440" w:left="1800" w:header="851" w:footer="992" w:gutter="0"/>
          <w:cols w:space="425" w:num="1"/>
          <w:docGrid w:type="lines" w:linePitch="312" w:charSpace="0"/>
        </w:sectPr>
      </w:pPr>
      <w:r>
        <w:drawing>
          <wp:inline distT="0" distB="0" distL="114300" distR="114300">
            <wp:extent cx="4476750" cy="31242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476750" cy="3124200"/>
                    </a:xfrm>
                    <a:prstGeom prst="rect">
                      <a:avLst/>
                    </a:prstGeom>
                    <a:noFill/>
                    <a:ln>
                      <a:noFill/>
                    </a:ln>
                  </pic:spPr>
                </pic:pic>
              </a:graphicData>
            </a:graphic>
          </wp:inline>
        </w:drawing>
      </w:r>
    </w:p>
    <w:p>
      <w:pPr>
        <w:numPr>
          <w:ilvl w:val="0"/>
          <w:numId w:val="0"/>
        </w:numPr>
        <w:wordWrap/>
        <w:ind w:leftChars="0" w:firstLine="420"/>
        <w:jc w:val="center"/>
        <w:rPr>
          <w:rFonts w:hint="default"/>
          <w:lang w:val="en-US" w:eastAsia="zh-CN"/>
        </w:rPr>
      </w:pPr>
      <w:r>
        <w:rPr>
          <w:rFonts w:hint="eastAsia" w:ascii="华文中宋" w:hAnsi="华文中宋" w:eastAsia="华文中宋" w:cs="华文中宋"/>
          <w:b/>
          <w:bCs/>
          <w:color w:val="000000"/>
          <w:kern w:val="0"/>
          <w:sz w:val="43"/>
          <w:szCs w:val="43"/>
          <w:lang w:val="en-US" w:eastAsia="zh-CN" w:bidi="ar"/>
        </w:rPr>
        <w:t>实验体会</w:t>
      </w:r>
    </w:p>
    <w:p>
      <w:pPr>
        <w:keepNext w:val="0"/>
        <w:keepLines w:val="0"/>
        <w:widowControl/>
        <w:suppressLineNumbers w:val="0"/>
        <w:ind w:firstLine="420"/>
        <w:jc w:val="left"/>
        <w:rPr>
          <w:rFonts w:hint="default"/>
          <w:lang w:val="en-US" w:eastAsia="zh-CN"/>
        </w:rPr>
      </w:pPr>
      <w:r>
        <w:rPr>
          <w:rFonts w:hint="default"/>
          <w:lang w:val="en-US" w:eastAsia="zh-CN"/>
        </w:rPr>
        <w:t>当设计和实施每种方法时，以下是每种方法的一些关键要点和应注意的事项：</w:t>
      </w:r>
    </w:p>
    <w:p>
      <w:pPr>
        <w:keepNext w:val="0"/>
        <w:keepLines w:val="0"/>
        <w:widowControl/>
        <w:suppressLineNumbers w:val="0"/>
        <w:ind w:firstLine="420"/>
        <w:jc w:val="left"/>
        <w:rPr>
          <w:rFonts w:hint="default"/>
          <w:lang w:val="en-US" w:eastAsia="zh-CN"/>
        </w:rPr>
      </w:pPr>
      <w:r>
        <w:rPr>
          <w:rFonts w:hint="default"/>
          <w:lang w:val="en-US" w:eastAsia="zh-CN"/>
        </w:rPr>
        <w:t>1. 高斯选主元素法的设计要点和注意事项：</w:t>
      </w:r>
    </w:p>
    <w:p>
      <w:pPr>
        <w:keepNext w:val="0"/>
        <w:keepLines w:val="0"/>
        <w:widowControl/>
        <w:suppressLineNumbers w:val="0"/>
        <w:ind w:firstLine="420"/>
        <w:jc w:val="left"/>
        <w:rPr>
          <w:rFonts w:hint="default"/>
          <w:lang w:val="en-US" w:eastAsia="zh-CN"/>
        </w:rPr>
      </w:pPr>
      <w:r>
        <w:rPr>
          <w:rFonts w:hint="default"/>
          <w:lang w:val="en-US" w:eastAsia="zh-CN"/>
        </w:rPr>
        <w:t>设计要点：在高斯消元过程中，选择主元素时应找到当前列中的绝对值最大元素，并将其所在行与当前行交换，以减小误差累积和避免除以较小数。</w:t>
      </w:r>
    </w:p>
    <w:p>
      <w:pPr>
        <w:keepNext w:val="0"/>
        <w:keepLines w:val="0"/>
        <w:widowControl/>
        <w:suppressLineNumbers w:val="0"/>
        <w:ind w:firstLine="420"/>
        <w:jc w:val="left"/>
        <w:rPr>
          <w:rFonts w:hint="default"/>
          <w:lang w:val="en-US" w:eastAsia="zh-CN"/>
        </w:rPr>
      </w:pPr>
      <w:r>
        <w:rPr>
          <w:rFonts w:hint="default"/>
          <w:lang w:val="en-US" w:eastAsia="zh-CN"/>
        </w:rPr>
        <w:t>注意事项：主元素的选择过程需要考虑计算机浮点数精度问题，避免舍入误差的累积。此外，若主元素为零或接近零，可能需要进行行交换或处理奇异情况。</w:t>
      </w:r>
    </w:p>
    <w:p>
      <w:pPr>
        <w:keepNext w:val="0"/>
        <w:keepLines w:val="0"/>
        <w:widowControl/>
        <w:suppressLineNumbers w:val="0"/>
        <w:ind w:firstLine="420"/>
        <w:jc w:val="left"/>
        <w:rPr>
          <w:rFonts w:hint="default"/>
          <w:lang w:val="en-US" w:eastAsia="zh-CN"/>
        </w:rPr>
      </w:pPr>
      <w:r>
        <w:rPr>
          <w:rFonts w:hint="default"/>
          <w:lang w:val="en-US" w:eastAsia="zh-CN"/>
        </w:rPr>
        <w:t>2. 杜利特尔分解法的设计要点和注意事项：</w:t>
      </w:r>
    </w:p>
    <w:p>
      <w:pPr>
        <w:keepNext w:val="0"/>
        <w:keepLines w:val="0"/>
        <w:widowControl/>
        <w:suppressLineNumbers w:val="0"/>
        <w:ind w:firstLine="420"/>
        <w:jc w:val="left"/>
        <w:rPr>
          <w:rFonts w:hint="default"/>
          <w:lang w:val="en-US" w:eastAsia="zh-CN"/>
        </w:rPr>
      </w:pPr>
      <w:r>
        <w:rPr>
          <w:rFonts w:hint="default"/>
          <w:lang w:val="en-US" w:eastAsia="zh-CN"/>
        </w:rPr>
        <w:t>设计要点：通过将系数矩阵分解为下三角矩阵L和上三角矩阵U，将原问题转化为两个三角矩阵的线性方程组求解。这样可以减少计算量和复杂度。</w:t>
      </w:r>
    </w:p>
    <w:p>
      <w:pPr>
        <w:keepNext w:val="0"/>
        <w:keepLines w:val="0"/>
        <w:widowControl/>
        <w:suppressLineNumbers w:val="0"/>
        <w:ind w:firstLine="420"/>
        <w:jc w:val="left"/>
        <w:rPr>
          <w:rFonts w:hint="default"/>
          <w:lang w:val="en-US" w:eastAsia="zh-CN"/>
        </w:rPr>
      </w:pPr>
      <w:r>
        <w:rPr>
          <w:rFonts w:hint="default"/>
          <w:lang w:val="en-US" w:eastAsia="zh-CN"/>
        </w:rPr>
        <w:t>注意事项：杜利特尔分解法要求系数矩阵非奇异且满足一定的条件，如非奇异性和非奇异对角条件。在实际应用中，需要检查这些条件的成立性。</w:t>
      </w:r>
    </w:p>
    <w:p>
      <w:pPr>
        <w:keepNext w:val="0"/>
        <w:keepLines w:val="0"/>
        <w:widowControl/>
        <w:suppressLineNumbers w:val="0"/>
        <w:ind w:firstLine="420"/>
        <w:jc w:val="left"/>
        <w:rPr>
          <w:rFonts w:hint="default"/>
          <w:lang w:val="en-US" w:eastAsia="zh-CN"/>
        </w:rPr>
      </w:pPr>
      <w:r>
        <w:rPr>
          <w:rFonts w:hint="default"/>
          <w:lang w:val="en-US" w:eastAsia="zh-CN"/>
        </w:rPr>
        <w:t>3. Cholesky 方法的设计要点和注意事项：</w:t>
      </w:r>
    </w:p>
    <w:p>
      <w:pPr>
        <w:keepNext w:val="0"/>
        <w:keepLines w:val="0"/>
        <w:widowControl/>
        <w:suppressLineNumbers w:val="0"/>
        <w:ind w:firstLine="420"/>
        <w:jc w:val="left"/>
        <w:rPr>
          <w:rFonts w:hint="default"/>
          <w:lang w:val="en-US" w:eastAsia="zh-CN"/>
        </w:rPr>
      </w:pPr>
      <w:r>
        <w:rPr>
          <w:rFonts w:hint="default"/>
          <w:lang w:val="en-US" w:eastAsia="zh-CN"/>
        </w:rPr>
        <w:t>设计要点：通过将对称正定矩阵分解为下三角矩阵L和其转置的上三角矩阵L^T，可以将原问题转化为两个三角矩阵的线性方程组求解。这样可以提高计算效率并避免数值不稳定性。</w:t>
      </w:r>
    </w:p>
    <w:p>
      <w:pPr>
        <w:keepNext w:val="0"/>
        <w:keepLines w:val="0"/>
        <w:widowControl/>
        <w:suppressLineNumbers w:val="0"/>
        <w:ind w:firstLine="420"/>
        <w:jc w:val="left"/>
        <w:rPr>
          <w:rFonts w:hint="default"/>
          <w:lang w:val="en-US" w:eastAsia="zh-CN"/>
        </w:rPr>
      </w:pPr>
      <w:r>
        <w:rPr>
          <w:rFonts w:hint="default"/>
          <w:lang w:val="en-US" w:eastAsia="zh-CN"/>
        </w:rPr>
        <w:t>注意事项：Cholesky 方法仅适用于对称正定矩阵。在实际应用中，需要先验证矩阵的对称性和正定性。此外，Cholesky 分解要求主对角线元素非零，且各个阶段的因子矩阵都是正定的。</w:t>
      </w:r>
    </w:p>
    <w:p>
      <w:pPr>
        <w:keepNext w:val="0"/>
        <w:keepLines w:val="0"/>
        <w:widowControl/>
        <w:suppressLineNumbers w:val="0"/>
        <w:ind w:firstLine="420"/>
        <w:jc w:val="left"/>
        <w:rPr>
          <w:rFonts w:hint="default"/>
          <w:lang w:val="en-US" w:eastAsia="zh-CN"/>
        </w:rPr>
      </w:pPr>
      <w:r>
        <w:rPr>
          <w:rFonts w:hint="default"/>
          <w:lang w:val="en-US" w:eastAsia="zh-CN"/>
        </w:rPr>
        <w:t>4. 追赶法的设计要点和注意事项：</w:t>
      </w:r>
    </w:p>
    <w:p>
      <w:pPr>
        <w:keepNext w:val="0"/>
        <w:keepLines w:val="0"/>
        <w:widowControl/>
        <w:suppressLineNumbers w:val="0"/>
        <w:ind w:firstLine="420"/>
        <w:jc w:val="left"/>
        <w:rPr>
          <w:rFonts w:hint="default"/>
          <w:lang w:val="en-US" w:eastAsia="zh-CN"/>
        </w:rPr>
      </w:pPr>
      <w:r>
        <w:rPr>
          <w:rFonts w:hint="default"/>
          <w:lang w:val="en-US" w:eastAsia="zh-CN"/>
        </w:rPr>
        <w:t>设计要点：追赶法适用于解三对角线性方程组。通过将系数矩阵分解为下三角矩阵L和上三角矩阵U，可以将原问题转化为两个三角矩阵的线性方程组求解。这样可以降低计算复杂度。</w:t>
      </w:r>
    </w:p>
    <w:p>
      <w:pPr>
        <w:keepNext w:val="0"/>
        <w:keepLines w:val="0"/>
        <w:widowControl/>
        <w:suppressLineNumbers w:val="0"/>
        <w:ind w:firstLine="420"/>
        <w:jc w:val="left"/>
        <w:rPr>
          <w:rFonts w:hint="default"/>
          <w:lang w:val="en-US" w:eastAsia="zh-CN"/>
        </w:rPr>
      </w:pPr>
      <w:r>
        <w:rPr>
          <w:rFonts w:hint="default"/>
          <w:lang w:val="en-US" w:eastAsia="zh-CN"/>
        </w:rPr>
        <w:t>注意事项：追赶法要求系数矩阵满足三对角结构，即主对角线和两个相邻的次对角线上的元素非零，其他元素为零。在实际应用中，需要确保矩阵满足这个要求。此外，追赶法对矩阵的条件数较为敏感，如果条件数很大，可能导致数值不稳定性。</w:t>
      </w:r>
    </w:p>
    <w:p>
      <w:pPr>
        <w:keepNext w:val="0"/>
        <w:keepLines w:val="0"/>
        <w:widowControl/>
        <w:suppressLineNumbers w:val="0"/>
        <w:ind w:firstLine="420"/>
        <w:jc w:val="left"/>
        <w:rPr>
          <w:rFonts w:hint="default"/>
          <w:lang w:val="en-US" w:eastAsia="zh-CN"/>
        </w:rPr>
      </w:pPr>
      <w:r>
        <w:rPr>
          <w:rFonts w:hint="default"/>
          <w:lang w:val="en-US" w:eastAsia="zh-CN"/>
        </w:rPr>
        <w:t>综上所述，这四种方法都是为了求解不同类型的线性方程组而设计的。在选择合适的方法时，需要考虑线性方程组的特点，如矩阵结构、是否对称正定等，以及计算效率和数值稳定性的需求。合理选择和使用这些方法可以有效地解决各种线性方程组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mNWUwMmRmMGQ2MzIxYzg4ZDZmYWFkMDFhMmE2Y2YifQ=="/>
  </w:docVars>
  <w:rsids>
    <w:rsidRoot w:val="00000000"/>
    <w:rsid w:val="007555EF"/>
    <w:rsid w:val="2E341A05"/>
    <w:rsid w:val="46CE5768"/>
    <w:rsid w:val="689A6F83"/>
    <w:rsid w:val="73090EC9"/>
    <w:rsid w:val="7838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1782</Words>
  <Characters>2005</Characters>
  <Lines>0</Lines>
  <Paragraphs>0</Paragraphs>
  <TotalTime>14</TotalTime>
  <ScaleCrop>false</ScaleCrop>
  <LinksUpToDate>false</LinksUpToDate>
  <CharactersWithSpaces>2210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2023-06-13T14:47:00Z</dcterms:created>
  <dc:creator>Bo</dc:creator>
  <cp:lastModifiedBy>小徐</cp:lastModifiedBy>
  <dcterms:modified xsi:type="dcterms:W3CDTF">2023-06-14T14:20:17Z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12F0B158732341E5BA65DFDF44EE9FD2_12</vt:lpwstr>
  </property>
</Properties>
</file>