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楷体_GB2312" w:hAnsi="宋体" w:eastAsia="楷体_GB2312"/>
          <w:b/>
          <w:bCs/>
          <w:sz w:val="44"/>
        </w:rPr>
      </w:pPr>
    </w:p>
    <w:p>
      <w:pPr>
        <w:jc w:val="left"/>
        <w:rPr>
          <w:rFonts w:hint="eastAsia" w:ascii="楷体_GB2312" w:hAnsi="宋体" w:eastAsia="楷体_GB2312"/>
          <w:b/>
          <w:bCs/>
          <w:sz w:val="44"/>
        </w:rPr>
      </w:pPr>
    </w:p>
    <w:p>
      <w:pPr>
        <w:jc w:val="center"/>
        <w:rPr>
          <w:rFonts w:hint="eastAsia" w:ascii="楷体_GB2312" w:hAnsi="宋体" w:eastAsia="楷体_GB2312"/>
          <w:b/>
          <w:bCs/>
          <w:sz w:val="44"/>
        </w:rPr>
      </w:pPr>
      <w:r>
        <w:rPr>
          <w:rFonts w:ascii="楷体_GB2312" w:hAnsi="宋体" w:eastAsia="楷体_GB2312"/>
          <w:bCs/>
          <w:sz w:val="44"/>
        </w:rPr>
        <w:drawing>
          <wp:inline distT="0" distB="0" distL="0" distR="0">
            <wp:extent cx="3298825" cy="7346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312" w:beforeLines="100"/>
        <w:jc w:val="center"/>
        <w:rPr>
          <w:rFonts w:hint="eastAsia" w:asciiTheme="majorEastAsia" w:hAnsiTheme="majorEastAsia" w:eastAsiaTheme="majorEastAsia"/>
          <w:bCs/>
          <w:sz w:val="72"/>
          <w:szCs w:val="72"/>
        </w:rPr>
      </w:pPr>
      <w:r>
        <w:rPr>
          <w:rFonts w:hint="eastAsia" w:asciiTheme="majorEastAsia" w:hAnsiTheme="majorEastAsia" w:eastAsiaTheme="majorEastAsia"/>
          <w:bCs/>
          <w:sz w:val="72"/>
          <w:szCs w:val="72"/>
        </w:rPr>
        <w:t>信息科学与工程学院</w:t>
      </w:r>
    </w:p>
    <w:p>
      <w:pPr>
        <w:spacing w:before="312" w:beforeLines="100"/>
        <w:ind w:firstLine="1825" w:firstLineChars="326"/>
        <w:rPr>
          <w:rFonts w:hint="eastAsia" w:asciiTheme="majorEastAsia" w:hAnsiTheme="majorEastAsia" w:eastAsiaTheme="majorEastAsia"/>
          <w:bCs/>
          <w:sz w:val="56"/>
          <w:szCs w:val="56"/>
        </w:rPr>
      </w:pP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</w:rPr>
        <w:t xml:space="preserve"> </w:t>
      </w: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  <w:lang w:val="en-US" w:eastAsia="zh-CN"/>
        </w:rPr>
        <w:t>软件工程</w:t>
      </w:r>
      <w:r>
        <w:rPr>
          <w:rFonts w:hint="eastAsia" w:asciiTheme="majorEastAsia" w:hAnsiTheme="majorEastAsia" w:eastAsiaTheme="majorEastAsia"/>
          <w:bCs/>
          <w:sz w:val="56"/>
          <w:szCs w:val="56"/>
          <w:u w:val="single"/>
        </w:rPr>
        <w:t xml:space="preserve"> </w:t>
      </w:r>
      <w:r>
        <w:rPr>
          <w:rFonts w:hint="eastAsia" w:asciiTheme="majorEastAsia" w:hAnsiTheme="majorEastAsia" w:eastAsiaTheme="majorEastAsia"/>
          <w:bCs/>
          <w:sz w:val="56"/>
          <w:szCs w:val="56"/>
        </w:rPr>
        <w:t>实验报告</w:t>
      </w:r>
    </w:p>
    <w:p>
      <w:pPr>
        <w:spacing w:before="312" w:beforeLines="100"/>
        <w:ind w:firstLine="919" w:firstLineChars="176"/>
        <w:rPr>
          <w:rFonts w:hint="eastAsia" w:asciiTheme="majorEastAsia" w:hAnsiTheme="majorEastAsia" w:eastAsiaTheme="majorEastAsia"/>
          <w:b/>
          <w:bCs/>
          <w:sz w:val="52"/>
          <w:szCs w:val="52"/>
        </w:rPr>
      </w:pPr>
    </w:p>
    <w:p>
      <w:pPr>
        <w:ind w:firstLine="1276" w:firstLineChars="454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系    别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信息科学与工程学院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专    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计算机科学与技术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年    级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2021级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spacing w:before="78" w:beforeLines="25"/>
        <w:ind w:firstLine="1701" w:firstLineChars="605"/>
        <w:rPr>
          <w:rFonts w:hint="default" w:asciiTheme="majorEastAsia" w:hAnsiTheme="majorEastAsia" w:eastAsia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姓    名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徐昊博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  </w:t>
      </w:r>
    </w:p>
    <w:p>
      <w:pPr>
        <w:spacing w:before="78" w:beforeLines="25"/>
        <w:ind w:firstLine="1701" w:firstLineChars="605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指导教师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阮彤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         </w:t>
      </w: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</w:p>
    <w:p>
      <w:pPr>
        <w:ind w:firstLine="2268" w:firstLineChars="807"/>
        <w:rPr>
          <w:rFonts w:hint="eastAsia" w:asciiTheme="majorEastAsia" w:hAnsiTheme="majorEastAsia" w:eastAsia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学年  第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  <w:lang w:val="en-US" w:eastAsia="zh-CN"/>
        </w:rPr>
        <w:t xml:space="preserve">  二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u w:val="single"/>
        </w:rPr>
        <w:t xml:space="preserve">   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</w:rPr>
        <w:t>学期</w:t>
      </w:r>
    </w:p>
    <w:p/>
    <w:p/>
    <w:p/>
    <w:p>
      <w:pPr>
        <w:jc w:val="center"/>
        <w:rPr>
          <w:b/>
          <w:bCs/>
          <w:sz w:val="36"/>
          <w:szCs w:val="36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实验九、性能测试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实验目的</w:t>
      </w:r>
    </w:p>
    <w:p>
      <w:r>
        <w:rPr>
          <w:rFonts w:hint="eastAsia"/>
        </w:rPr>
        <w:t>（</w:t>
      </w:r>
      <w:r>
        <w:t>1）了解Jmeter性能测试工具的用途和简单的操作；</w:t>
      </w:r>
    </w:p>
    <w:p>
      <w:r>
        <w:rPr>
          <w:rFonts w:hint="eastAsia"/>
        </w:rPr>
        <w:t>（</w:t>
      </w:r>
      <w:r>
        <w:t>2）掌握Jmeter性能测试工具测试过程；</w:t>
      </w:r>
    </w:p>
    <w:p>
      <w:pP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/>
        </w:rPr>
        <w:t>（</w:t>
      </w:r>
      <w:r>
        <w:t>3）能够使用Jmeter进行负载测试；</w:t>
      </w:r>
    </w:p>
    <w:p>
      <w:pPr>
        <w:numPr>
          <w:numId w:val="0"/>
        </w:numPr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二、实验主要内容</w:t>
      </w:r>
    </w:p>
    <w:p>
      <w:pP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/>
        </w:rPr>
        <w:t>下载并安装Jmeter，在架构Demo系统上进行测试脚本的编写，进行性能测试，并对测试结果进行分析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三、实验过程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val="en-US" w:eastAsia="zh-CN"/>
        </w:rPr>
        <w:t>前往官网进行下载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"https://jmeter.apache.org/download_jmeter.cgi"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https://jmeter.apache.org/download_jmeter.cgi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，并解压压缩包到英文目录下并</w:t>
      </w:r>
      <w:r>
        <w:rPr>
          <w:rFonts w:hint="eastAsia"/>
        </w:rPr>
        <w:t>配置环境变量</w:t>
      </w:r>
      <w:r>
        <w:rPr>
          <w:rFonts w:hint="eastAsia"/>
          <w:lang w:eastAsia="zh-CN"/>
        </w:rPr>
        <w:t>：（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设置jmeter解压目录的JMETER_HOME环境变量系统变量中</w:t>
      </w:r>
      <w:r>
        <w:t>新建</w:t>
      </w:r>
      <w:r>
        <w:rPr>
          <w:rFonts w:hint="eastAsia"/>
        </w:rPr>
        <w:t>变量，</w:t>
      </w:r>
      <w:r>
        <w:t>变量名</w:t>
      </w:r>
      <w:r>
        <w:rPr>
          <w:rFonts w:hint="eastAsia"/>
        </w:rPr>
        <w:t>为</w:t>
      </w:r>
      <w:r>
        <w:t>JMETER_HOME</w:t>
      </w:r>
      <w:r>
        <w:rPr>
          <w:rFonts w:hint="eastAsia"/>
        </w:rPr>
        <w:t>，</w:t>
      </w:r>
      <w:r>
        <w:t>变量值</w:t>
      </w:r>
      <w:r>
        <w:rPr>
          <w:rFonts w:hint="eastAsia"/>
        </w:rPr>
        <w:t>为</w:t>
      </w:r>
      <w:r>
        <w:t>jmeter安装的路径</w:t>
      </w:r>
      <w:r>
        <w:rPr>
          <w:rFonts w:hint="eastAsia"/>
          <w:lang w:val="en-US" w:eastAsia="zh-CN"/>
        </w:rPr>
        <w:t>(2) 设置jmeter中bin目录的path环境变量在系统的PATH变量中添加jmeter安装目录下bin目录的路径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946400" cy="2839720"/>
            <wp:effectExtent l="0" t="0" r="0" b="5080"/>
            <wp:docPr id="4" name="图片 4" descr="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设置jmeter的classpath变量</w:t>
      </w:r>
    </w:p>
    <w:p>
      <w:pPr>
        <w:ind w:firstLine="420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t>系统属性</w:t>
      </w:r>
      <w:r>
        <w:rPr>
          <w:rFonts w:hint="eastAsia"/>
        </w:rPr>
        <w:t>中</w:t>
      </w:r>
      <w:r>
        <w:t>找到一个变量名为CLASSPATH的系统变量</w:t>
      </w:r>
      <w:r>
        <w:rPr>
          <w:rFonts w:hint="eastAsia"/>
        </w:rPr>
        <w:t>（若没有则新建），</w:t>
      </w:r>
      <w:r>
        <w:t>新增</w:t>
      </w:r>
      <w:r>
        <w:rPr>
          <w:rFonts w:hint="eastAsia"/>
        </w:rPr>
        <w:t>两条</w:t>
      </w:r>
      <w:r>
        <w:t xml:space="preserve">：%JMETER_HOME%\lib\ext\ApacheJMeter_core.jar;%JMETER_HOME%\lib\jorphan.jar; 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385310" cy="1106170"/>
            <wp:effectExtent l="0" t="0" r="8890" b="11430"/>
            <wp:docPr id="5" name="图片 5" descr="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（4）</w:t>
      </w:r>
      <w:r>
        <w:rPr>
          <w:rFonts w:hint="eastAsia"/>
        </w:rPr>
        <w:t>进入</w:t>
      </w:r>
      <w:r>
        <w:t>jmeter下的bin目录，点击打开jmeter.bat文件</w:t>
      </w:r>
      <w:r>
        <w:rPr>
          <w:rFonts w:hint="eastAsia"/>
        </w:rPr>
        <w:t>，即可启动jmeter。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192270" cy="2794635"/>
            <wp:effectExtent l="0" t="0" r="11430" b="12065"/>
            <wp:docPr id="2" name="图片 2" descr="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修改配置文件</w:t>
      </w:r>
      <w:r>
        <w:t xml:space="preserve"> jmeter.properties</w:t>
      </w:r>
      <w:r>
        <w:rPr>
          <w:rFonts w:hint="eastAsia"/>
        </w:rPr>
        <w:t>（通过记事本、EditPlus等文件打开），</w:t>
      </w:r>
      <w:r>
        <w:t>添加</w:t>
      </w:r>
      <w:r>
        <w:rPr>
          <w:rFonts w:hint="eastAsia"/>
        </w:rPr>
        <w:t>或修改</w:t>
      </w:r>
      <w:r>
        <w:t>以下字段：</w:t>
      </w:r>
      <w:r>
        <w:rPr>
          <w:b/>
          <w:bCs/>
        </w:rPr>
        <w:t>language = zh_cn</w:t>
      </w:r>
      <w:r>
        <w:rPr>
          <w:rFonts w:hint="eastAsia"/>
        </w:rPr>
        <w:t>，随后重新启动即可</w:t>
      </w:r>
      <w:r>
        <w:rPr>
          <w:rFonts w:hint="eastAsia"/>
          <w:lang w:val="en-US" w:eastAsia="zh-CN"/>
        </w:rPr>
        <w:t>完成汉化</w:t>
      </w:r>
      <w:r>
        <w:rPr>
          <w:rFonts w:hint="eastAsia"/>
        </w:rPr>
        <w:t>。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194810" cy="2788285"/>
            <wp:effectExtent l="0" t="0" r="8890" b="5715"/>
            <wp:docPr id="6" name="图片 6" descr="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.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2、开始测试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（1）</w:t>
      </w:r>
      <w:r>
        <w:rPr>
          <w:rFonts w:hint="eastAsia"/>
        </w:rPr>
        <w:t>在测试计划中添加取样器中的</w:t>
      </w:r>
      <w:r>
        <w:t>”</w:t>
      </w:r>
      <w:r>
        <w:rPr>
          <w:rFonts w:hint="eastAsia"/>
        </w:rPr>
        <w:t>线程组</w:t>
      </w:r>
      <w:r>
        <w:t>”</w:t>
      </w:r>
      <w:r>
        <w:rPr>
          <w:rFonts w:hint="eastAsia"/>
        </w:rPr>
        <w:t>，设置线程数为1</w:t>
      </w:r>
      <w:r>
        <w:t>000</w:t>
      </w:r>
      <w:r>
        <w:rPr>
          <w:rFonts w:hint="eastAsia"/>
        </w:rPr>
        <w:t>，R</w:t>
      </w:r>
      <w:r>
        <w:t>amp-Up</w:t>
      </w:r>
      <w:r>
        <w:rPr>
          <w:rFonts w:hint="eastAsia"/>
        </w:rPr>
        <w:t>时间为5秒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271010" cy="2825750"/>
            <wp:effectExtent l="0" t="0" r="8890" b="6350"/>
            <wp:docPr id="7" name="图片 7" descr="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.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为了保证数据库主键的唯一性，并使生成的数据有规律，便于查看，在创建的线程组下添加配置元件中的</w:t>
      </w:r>
      <w:r>
        <w:t>”</w:t>
      </w:r>
      <w:r>
        <w:rPr>
          <w:rFonts w:hint="eastAsia"/>
        </w:rPr>
        <w:t>计数器</w:t>
      </w:r>
      <w:r>
        <w:t>”</w:t>
      </w:r>
      <w:r>
        <w:rPr>
          <w:rFonts w:hint="eastAsia"/>
        </w:rPr>
        <w:t>，初始值设置为0，递增为1，并设置引用名称为num，就可以在其他元件中通过$</w:t>
      </w:r>
      <w:r>
        <w:t>{num}</w:t>
      </w:r>
      <w:r>
        <w:rPr>
          <w:rFonts w:hint="eastAsia"/>
        </w:rPr>
        <w:t>获取计数器的值</w:t>
      </w:r>
    </w:p>
    <w:p>
      <w:pPr>
        <w:numPr>
          <w:numId w:val="0"/>
        </w:numPr>
        <w:ind w:leftChars="0"/>
        <w:jc w:val="left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2405" cy="2421255"/>
            <wp:effectExtent l="0" t="0" r="10795" b="4445"/>
            <wp:docPr id="8" name="图片 8" descr="9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.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）用户可以在线</w:t>
      </w:r>
      <w:r>
        <w:rPr>
          <w:rFonts w:hint="eastAsia"/>
        </w:rPr>
        <w:t>程组下添加配置元件中的</w:t>
      </w:r>
      <w:r>
        <w:t>”</w:t>
      </w:r>
      <w:r>
        <w:rPr>
          <w:rFonts w:hint="eastAsia"/>
        </w:rPr>
        <w:t>用户已定义的变量</w:t>
      </w:r>
      <w:r>
        <w:t>”</w:t>
      </w:r>
      <w:r>
        <w:rPr>
          <w:rFonts w:hint="eastAsia"/>
        </w:rPr>
        <w:t>，对需要测试的数据进行封装。</w:t>
      </w: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2405" cy="1914525"/>
            <wp:effectExtent l="0" t="0" r="10795" b="3175"/>
            <wp:docPr id="9" name="图片 9" descr="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.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在线程组下添加取样器中的HTTP请求，根据上述信息填写web服务器、HTTP请求以及发送的参数名称和值，如果需要调用测试计划中定义的变量，需要以$</w:t>
      </w:r>
      <w:r>
        <w:t>{</w:t>
      </w:r>
      <w:r>
        <w:rPr>
          <w:rFonts w:hint="eastAsia"/>
        </w:rPr>
        <w:t>名称</w:t>
      </w:r>
      <w:r>
        <w:t>}</w:t>
      </w:r>
      <w:r>
        <w:rPr>
          <w:rFonts w:hint="eastAsia"/>
        </w:rPr>
        <w:t>格式调用(如$</w:t>
      </w:r>
      <w:r>
        <w:t>{num}</w:t>
      </w:r>
      <w:r>
        <w:rPr>
          <w:rFonts w:hint="eastAsia"/>
        </w:rPr>
        <w:t>，$</w:t>
      </w:r>
      <w:r>
        <w:t>{id})</w:t>
      </w:r>
      <w:r>
        <w:rPr>
          <w:rFonts w:hint="eastAsia"/>
        </w:rPr>
        <w:t>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445385"/>
            <wp:effectExtent l="0" t="0" r="2540" b="57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在HTTP请求下添加定时器中的</w:t>
      </w:r>
      <w:r>
        <w:t>”</w:t>
      </w:r>
      <w:r>
        <w:rPr>
          <w:rFonts w:hint="eastAsia"/>
        </w:rPr>
        <w:t>同步定时器（</w:t>
      </w:r>
      <w:r>
        <w:t>synchronized timer</w:t>
      </w:r>
      <w:r>
        <w:rPr>
          <w:rFonts w:hint="eastAsia"/>
        </w:rPr>
        <w:t>）</w:t>
      </w:r>
      <w:r>
        <w:t>”</w:t>
      </w:r>
      <w:r>
        <w:rPr>
          <w:rFonts w:hint="eastAsia"/>
        </w:rPr>
        <w:t>，设置模拟用户组的数量为</w:t>
      </w:r>
      <w:r>
        <w:rPr>
          <w:rFonts w:hint="eastAsia"/>
          <w:lang w:val="en-US" w:eastAsia="zh-CN"/>
        </w:rPr>
        <w:t>500</w:t>
      </w:r>
      <w:r>
        <w:rPr>
          <w:rFonts w:hint="eastAsia"/>
        </w:rPr>
        <w:t>，使</w:t>
      </w:r>
      <w:r>
        <w:rPr>
          <w:rFonts w:hint="eastAsia"/>
          <w:lang w:val="en-US" w:eastAsia="zh-CN"/>
        </w:rPr>
        <w:t>500</w:t>
      </w:r>
      <w:r>
        <w:rPr>
          <w:rFonts w:hint="eastAsia"/>
        </w:rPr>
        <w:t>个线程都生成后统一发送请求</w:t>
      </w:r>
    </w:p>
    <w:p>
      <w:pPr>
        <w:numPr>
          <w:numId w:val="0"/>
        </w:numPr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4310" cy="1471930"/>
            <wp:effectExtent l="0" t="0" r="8890" b="1270"/>
            <wp:docPr id="11" name="图片 11" descr="9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.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在线程组下分别添加监听器中的察看结果树、图形结果以及聚合报告，在聚合报告中填写一个文件名，使测试结果输出到文件中</w:t>
      </w:r>
    </w:p>
    <w:p>
      <w:pPr>
        <w:numPr>
          <w:numId w:val="0"/>
        </w:numPr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4785" cy="1859280"/>
            <wp:effectExtent l="0" t="0" r="5715" b="7620"/>
            <wp:docPr id="12" name="图片 12" descr="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.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1510030"/>
            <wp:effectExtent l="0" t="0" r="1270" b="12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点击播放键开始测试，</w:t>
      </w:r>
      <w:r>
        <w:rPr>
          <w:rFonts w:hint="eastAsia"/>
        </w:rPr>
        <w:t>在网页、察看结果树、图形结果、聚合报告中查看测试结果</w:t>
      </w:r>
      <w:r>
        <w:rPr>
          <w:rFonts w:hint="eastAsia"/>
          <w:lang w:val="en-US" w:eastAsia="zh-CN"/>
        </w:rPr>
        <w:t>：</w:t>
      </w: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631055" cy="3084830"/>
            <wp:effectExtent l="0" t="0" r="4445" b="1270"/>
            <wp:docPr id="13" name="图片 13" descr="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.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589145" cy="3002915"/>
            <wp:effectExtent l="0" t="0" r="8255" b="6985"/>
            <wp:docPr id="15" name="图片 15" descr="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.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br w:type="page"/>
      </w:r>
    </w:p>
    <w:p>
      <w:pPr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）</w:t>
      </w:r>
      <w:r>
        <w:rPr>
          <w:rFonts w:hint="eastAsia"/>
        </w:rPr>
        <w:t>将生成的jtl测试结果文件转换成html，使用命令行前往jmeter安装路径下的bin文件夹中，执行</w:t>
      </w:r>
      <w:r>
        <w:t xml:space="preserve">jmeter -g </w:t>
      </w:r>
      <w:r>
        <w:rPr>
          <w:rFonts w:hint="eastAsia"/>
        </w:rPr>
        <w:t xml:space="preserve">生成的jtl文件 </w:t>
      </w:r>
      <w:r>
        <w:t xml:space="preserve">-o </w:t>
      </w:r>
      <w:r>
        <w:rPr>
          <w:rFonts w:hint="eastAsia"/>
        </w:rPr>
        <w:t>输出路径（输出路径为一个空的文件夹）</w:t>
      </w:r>
    </w:p>
    <w:p>
      <w:pPr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980565"/>
            <wp:effectExtent l="0" t="0" r="2540" b="635"/>
            <wp:docPr id="19" name="图片 19" descr="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.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）</w:t>
      </w:r>
      <w:r>
        <w:rPr>
          <w:rFonts w:hint="eastAsia"/>
        </w:rPr>
        <w:t>执行命令后，即可在输出路径看到结果，打开i</w:t>
      </w:r>
      <w:r>
        <w:t>ndex.html</w:t>
      </w:r>
      <w:r>
        <w:rPr>
          <w:rFonts w:hint="eastAsia"/>
        </w:rPr>
        <w:t>即可看到全面的测试报告</w:t>
      </w:r>
    </w:p>
    <w:p>
      <w:pPr>
        <w:numPr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548380"/>
            <wp:effectExtent l="0" t="0" r="12065" b="7620"/>
            <wp:docPr id="18" name="图片 18" descr="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.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</w:rPr>
      </w:pPr>
      <w:r>
        <w:rPr>
          <w:rFonts w:hint="eastAsia"/>
        </w:rPr>
        <w:t>异常测试情况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修改线程组的线程数为2</w:t>
      </w:r>
      <w:r>
        <w:t>000</w:t>
      </w:r>
      <w:r>
        <w:rPr>
          <w:rFonts w:hint="eastAsia"/>
        </w:rPr>
        <w:t>，同步定时器模拟用户组的数量为2</w:t>
      </w:r>
      <w:r>
        <w:t>000</w:t>
      </w:r>
    </w:p>
    <w:p>
      <w:pPr>
        <w:numPr>
          <w:numId w:val="0"/>
        </w:numPr>
        <w:jc w:val="both"/>
        <w:rPr>
          <w:rFonts w:hint="eastAsia"/>
        </w:rPr>
      </w:pP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71135" cy="3489325"/>
            <wp:effectExtent l="0" t="0" r="12065" b="3175"/>
            <wp:docPr id="16" name="图片 16" descr="9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.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（2）执行测试可以看到异常率相较之前的2.4%提高到了70.9%可见服务器的容量已经出现负载过高的情况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266055" cy="2033905"/>
            <wp:effectExtent l="0" t="0" r="4445" b="10795"/>
            <wp:docPr id="20" name="图片 20" descr="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.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四、实验总结和收获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实验总结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本次实验的主要目的是通过使用Jmeter工具进行性能测试，了解其用途、操作过程，并掌握如何进行负载测试。在实验过程中，我们经历了Jmeter的安装和配置，创建测试计划，添加HTTP请求和监听器，执行测试计划，最后分析测试结果的完整流程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1. Jmeter的用途和操作：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通过实验，我们初步了解了Jmeter作为一个开源的性能测试工具，能够用于不同类型的测试，如负载测试、功能测试、回归测试等。其界面直观，操作简便，使得新手也能够快速上手。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2. 测试过程的掌握：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通过详细的实验步骤，我们掌握了如何在Jmeter中创建一个测试计划，包括添加线程组、配置HTTP请求以及添加监听器等。特别是对线程组的设置和HTTP请求的配置有了更深入的理解。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3. 负载测试的实践：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   - 在进行负载测试时，我们学会了如何调整线程组中的线程数和循环次数，以模拟不同的负载条件。通过观察不同负载条件下的系统响应时间、吞吐量和错误率等指标，我们能够更直观地评估系统的性能表现。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实验收获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1. 实用的工具知识：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本次实验使我们掌握了一个重要的性能测试工具——Jmeter的基本使用方法。这为我们在实际工作中进行性能测试打下了坚实的基础。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2. 性能测试的重要性：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实验过程中，通过模拟不同负载条件下的系统运行情况，我们认识到性能测试在软件开发和运维中的重要性。它不仅能帮助我们发现系统的性能瓶颈，还能为系统优化提供有价值的数据支持。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3. 问题发现与解决：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在实验中，我们遇到了一些实际问题，例如HTTP请求的配置错误、监听器数据显示不正确等。通过查找资料和实际操作，我们学会了如何解决这些问题，提高了我们的问题解决能力。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4. 数据分析能力：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通过分析测试结果数据，我们增强了对性能指标（如响应时间、吞吐量、错误率等）的理解。学会了如何从数据中发现问题，并针对性地进行优化。</w:t>
      </w:r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实验心得</w:t>
      </w:r>
      <w:bookmarkStart w:id="0" w:name="_GoBack"/>
      <w:bookmarkEnd w:id="0"/>
    </w:p>
    <w:p>
      <w:pPr>
        <w:numPr>
          <w:ilvl w:val="0"/>
          <w:numId w:val="0"/>
        </w:numPr>
        <w:ind w:leftChars="0" w:firstLine="480" w:firstLineChars="200"/>
        <w:jc w:val="both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过本次实验，我们不仅学会了如何使用Jmeter进行性能测试，还深刻体会到了性能测试在实际项目中的应用和价值。未来，在进行系统开发和运维时，我们会更加注重性能测试，确保系统能够在各种负载条件下稳定运行。同时，我们也将继续学习和深入探索Jmeter的高级功能，提升我们的测试技能和数据分析能力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C5C1E0"/>
    <w:multiLevelType w:val="singleLevel"/>
    <w:tmpl w:val="26C5C1E0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55E7C2B"/>
    <w:multiLevelType w:val="singleLevel"/>
    <w:tmpl w:val="555E7C2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NWUwMmRmMGQ2MzIxYzg4ZDZmYWFkMDFhMmE2Y2YifQ=="/>
  </w:docVars>
  <w:rsids>
    <w:rsidRoot w:val="00290904"/>
    <w:rsid w:val="00006F6D"/>
    <w:rsid w:val="00086F01"/>
    <w:rsid w:val="000C4EB2"/>
    <w:rsid w:val="001577E8"/>
    <w:rsid w:val="00290904"/>
    <w:rsid w:val="00565D1F"/>
    <w:rsid w:val="00C9646F"/>
    <w:rsid w:val="00CE621C"/>
    <w:rsid w:val="00D364BC"/>
    <w:rsid w:val="015F1BF7"/>
    <w:rsid w:val="025C3CA1"/>
    <w:rsid w:val="036A7762"/>
    <w:rsid w:val="03FA0C8B"/>
    <w:rsid w:val="05F96B7B"/>
    <w:rsid w:val="06E33486"/>
    <w:rsid w:val="07582DA5"/>
    <w:rsid w:val="083531B3"/>
    <w:rsid w:val="092E4D4D"/>
    <w:rsid w:val="09AF5ECF"/>
    <w:rsid w:val="0B913957"/>
    <w:rsid w:val="0D107BAA"/>
    <w:rsid w:val="0DEE45AB"/>
    <w:rsid w:val="0EE62ADD"/>
    <w:rsid w:val="0FA337B5"/>
    <w:rsid w:val="10826E86"/>
    <w:rsid w:val="119A24E8"/>
    <w:rsid w:val="12F2314F"/>
    <w:rsid w:val="137244AF"/>
    <w:rsid w:val="15B13649"/>
    <w:rsid w:val="15BF20A7"/>
    <w:rsid w:val="17F05475"/>
    <w:rsid w:val="17F3798C"/>
    <w:rsid w:val="187978FE"/>
    <w:rsid w:val="18B40284"/>
    <w:rsid w:val="1AEE3A54"/>
    <w:rsid w:val="1B244243"/>
    <w:rsid w:val="1C5E0518"/>
    <w:rsid w:val="1CB13CC4"/>
    <w:rsid w:val="1DEE5331"/>
    <w:rsid w:val="1DF82414"/>
    <w:rsid w:val="1E7828DC"/>
    <w:rsid w:val="1F2B2044"/>
    <w:rsid w:val="1F3F5E7C"/>
    <w:rsid w:val="21221225"/>
    <w:rsid w:val="21276460"/>
    <w:rsid w:val="2255608C"/>
    <w:rsid w:val="227B5A22"/>
    <w:rsid w:val="22D34A48"/>
    <w:rsid w:val="236A3B86"/>
    <w:rsid w:val="23C77BFC"/>
    <w:rsid w:val="23DA06C6"/>
    <w:rsid w:val="24381B3F"/>
    <w:rsid w:val="27281806"/>
    <w:rsid w:val="272E23A5"/>
    <w:rsid w:val="2A1746BF"/>
    <w:rsid w:val="2B4F6F07"/>
    <w:rsid w:val="2BC322D6"/>
    <w:rsid w:val="2CD812B0"/>
    <w:rsid w:val="2E3564F8"/>
    <w:rsid w:val="2FBD0A96"/>
    <w:rsid w:val="320D628A"/>
    <w:rsid w:val="32531F87"/>
    <w:rsid w:val="34390F36"/>
    <w:rsid w:val="345A00D0"/>
    <w:rsid w:val="36493E72"/>
    <w:rsid w:val="3797120D"/>
    <w:rsid w:val="387B69C4"/>
    <w:rsid w:val="39444501"/>
    <w:rsid w:val="3960774A"/>
    <w:rsid w:val="3AAC182C"/>
    <w:rsid w:val="3B5B65F9"/>
    <w:rsid w:val="3BB429F2"/>
    <w:rsid w:val="3C0255D3"/>
    <w:rsid w:val="3C1D57DE"/>
    <w:rsid w:val="3C3430D2"/>
    <w:rsid w:val="3C5F21C1"/>
    <w:rsid w:val="3CC33464"/>
    <w:rsid w:val="3E9C4E30"/>
    <w:rsid w:val="3F715193"/>
    <w:rsid w:val="3FC64157"/>
    <w:rsid w:val="402E6E46"/>
    <w:rsid w:val="4076728E"/>
    <w:rsid w:val="423F01AB"/>
    <w:rsid w:val="42D22412"/>
    <w:rsid w:val="42E55659"/>
    <w:rsid w:val="445D7297"/>
    <w:rsid w:val="467E341D"/>
    <w:rsid w:val="46E004F7"/>
    <w:rsid w:val="473A231F"/>
    <w:rsid w:val="47663BC6"/>
    <w:rsid w:val="49496A9F"/>
    <w:rsid w:val="4B63290E"/>
    <w:rsid w:val="4C90152F"/>
    <w:rsid w:val="4D562915"/>
    <w:rsid w:val="4DA34338"/>
    <w:rsid w:val="4F084914"/>
    <w:rsid w:val="4F952A3E"/>
    <w:rsid w:val="4FD47D74"/>
    <w:rsid w:val="4FDC17DF"/>
    <w:rsid w:val="4FF97471"/>
    <w:rsid w:val="50836BC4"/>
    <w:rsid w:val="50AE34C0"/>
    <w:rsid w:val="5266150F"/>
    <w:rsid w:val="53705015"/>
    <w:rsid w:val="54983866"/>
    <w:rsid w:val="55516FF0"/>
    <w:rsid w:val="56C72A71"/>
    <w:rsid w:val="570A5ABF"/>
    <w:rsid w:val="59686089"/>
    <w:rsid w:val="5A15432B"/>
    <w:rsid w:val="5A7A0F24"/>
    <w:rsid w:val="5BF3218E"/>
    <w:rsid w:val="5CB8356D"/>
    <w:rsid w:val="5E3B0C54"/>
    <w:rsid w:val="64F61F60"/>
    <w:rsid w:val="67362901"/>
    <w:rsid w:val="68B330EE"/>
    <w:rsid w:val="6BD60F99"/>
    <w:rsid w:val="6E7A532D"/>
    <w:rsid w:val="6F9772B8"/>
    <w:rsid w:val="6FD221F0"/>
    <w:rsid w:val="706A7177"/>
    <w:rsid w:val="70CF2CF7"/>
    <w:rsid w:val="710E36BE"/>
    <w:rsid w:val="710F2F50"/>
    <w:rsid w:val="719B56EF"/>
    <w:rsid w:val="72C922A6"/>
    <w:rsid w:val="73AF15FE"/>
    <w:rsid w:val="76B03910"/>
    <w:rsid w:val="787A2E13"/>
    <w:rsid w:val="789408FF"/>
    <w:rsid w:val="792E3438"/>
    <w:rsid w:val="7A4235C4"/>
    <w:rsid w:val="7AB9548E"/>
    <w:rsid w:val="7D023EAD"/>
    <w:rsid w:val="7D34407F"/>
    <w:rsid w:val="7D350965"/>
    <w:rsid w:val="7E422F1D"/>
    <w:rsid w:val="7E79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semiHidden/>
    <w:qFormat/>
    <w:uiPriority w:val="0"/>
  </w:style>
  <w:style w:type="character" w:styleId="7">
    <w:name w:val="FollowedHyperlink"/>
    <w:basedOn w:val="5"/>
    <w:semiHidden/>
    <w:unhideWhenUsed/>
    <w:qFormat/>
    <w:uiPriority w:val="99"/>
    <w:rPr>
      <w:color w:val="800080"/>
      <w:u w:val="single"/>
    </w:rPr>
  </w:style>
  <w:style w:type="character" w:styleId="8">
    <w:name w:val="Hyperlink"/>
    <w:basedOn w:val="5"/>
    <w:autoRedefine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5"/>
    <w:link w:val="3"/>
    <w:autoRedefine/>
    <w:qFormat/>
    <w:uiPriority w:val="0"/>
    <w:rPr>
      <w:kern w:val="2"/>
      <w:sz w:val="18"/>
      <w:szCs w:val="18"/>
    </w:rPr>
  </w:style>
  <w:style w:type="character" w:customStyle="1" w:styleId="10">
    <w:name w:val="页脚 字符"/>
    <w:basedOn w:val="5"/>
    <w:link w:val="2"/>
    <w:autoRedefine/>
    <w:qFormat/>
    <w:uiPriority w:val="0"/>
    <w:rPr>
      <w:kern w:val="2"/>
      <w:sz w:val="18"/>
      <w:szCs w:val="18"/>
    </w:rPr>
  </w:style>
  <w:style w:type="paragraph" w:styleId="11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975</Words>
  <Characters>1124</Characters>
  <Lines>1</Lines>
  <Paragraphs>1</Paragraphs>
  <TotalTime>16</TotalTime>
  <ScaleCrop>false</ScaleCrop>
  <LinksUpToDate>false</LinksUpToDate>
  <CharactersWithSpaces>1251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2024-04-03T02:57:00Z</dcterms:created>
  <dc:creator>Bo</dc:creator>
  <cp:lastModifiedBy>小徐</cp:lastModifiedBy>
  <dcterms:modified xsi:type="dcterms:W3CDTF">2024-06-11T16:18:24Z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DFE90562564640A88BFBC9D2780C0243_12</vt:lpwstr>
  </property>
</Properties>
</file>