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2CA71" w14:textId="77777777" w:rsidR="00484EC6" w:rsidRPr="00484EC6" w:rsidRDefault="00484EC6" w:rsidP="00484EC6">
      <w:pPr>
        <w:jc w:val="center"/>
        <w:rPr>
          <w:rFonts w:ascii="宋体" w:eastAsia="宋体" w:hAnsi="宋体" w:hint="eastAsia"/>
          <w:b/>
          <w:sz w:val="28"/>
          <w:szCs w:val="28"/>
        </w:rPr>
      </w:pPr>
      <w:r w:rsidRPr="00484EC6">
        <w:rPr>
          <w:rFonts w:ascii="宋体" w:eastAsia="宋体" w:hAnsi="宋体" w:hint="eastAsia"/>
          <w:b/>
          <w:sz w:val="28"/>
          <w:szCs w:val="28"/>
        </w:rPr>
        <w:t>实验三 抽象与封装</w:t>
      </w:r>
    </w:p>
    <w:p w14:paraId="60AD3A06" w14:textId="77777777" w:rsidR="00484EC6" w:rsidRDefault="00484EC6" w:rsidP="00484EC6">
      <w:pPr>
        <w:ind w:left="2287" w:hangingChars="1089" w:hanging="2287"/>
        <w:rPr>
          <w:rFonts w:ascii="宋体" w:hAnsi="宋体" w:hint="eastAsia"/>
          <w:b/>
          <w:bCs/>
        </w:rPr>
      </w:pP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 xml:space="preserve">　实验目的</w:t>
      </w:r>
      <w:r>
        <w:rPr>
          <w:rFonts w:ascii="宋体" w:hAnsi="宋体" w:hint="eastAsia"/>
          <w:b/>
          <w:bCs/>
        </w:rPr>
        <w:t>:</w:t>
      </w:r>
    </w:p>
    <w:p w14:paraId="7097E473" w14:textId="77777777" w:rsidR="00484EC6" w:rsidRDefault="00484EC6" w:rsidP="00484EC6">
      <w:pPr>
        <w:ind w:leftChars="200" w:left="2283" w:hangingChars="887" w:hanging="1863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掌握</w:t>
      </w:r>
      <w:r>
        <w:rPr>
          <w:rFonts w:ascii="宋体" w:hAnsi="宋体" w:hint="eastAsia"/>
        </w:rPr>
        <w:t>java</w:t>
      </w:r>
      <w:r>
        <w:rPr>
          <w:rFonts w:ascii="宋体" w:hAnsi="宋体" w:hint="eastAsia"/>
        </w:rPr>
        <w:t>语言中面向对象的基本概念：</w:t>
      </w:r>
      <w:r>
        <w:rPr>
          <w:rFonts w:ascii="宋体" w:hAnsi="宋体" w:hint="eastAsia"/>
          <w:sz w:val="24"/>
        </w:rPr>
        <w:t>抽象与封装、类、对象、重载</w:t>
      </w:r>
      <w:r>
        <w:rPr>
          <w:rFonts w:ascii="宋体" w:hAnsi="宋体" w:hint="eastAsia"/>
        </w:rPr>
        <w:t>。</w:t>
      </w:r>
    </w:p>
    <w:p w14:paraId="0E23FBAD" w14:textId="77777777" w:rsidR="00484EC6" w:rsidRDefault="00484EC6" w:rsidP="00484EC6">
      <w:pPr>
        <w:ind w:leftChars="200" w:left="2283" w:hangingChars="887" w:hanging="1863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能应用面向对象的基本概念和</w:t>
      </w:r>
      <w:r>
        <w:rPr>
          <w:rFonts w:ascii="宋体" w:hAnsi="宋体" w:hint="eastAsia"/>
        </w:rPr>
        <w:t>UML</w:t>
      </w:r>
      <w:r>
        <w:rPr>
          <w:rFonts w:ascii="宋体" w:hAnsi="宋体" w:hint="eastAsia"/>
        </w:rPr>
        <w:t>来分析问题、解决问题。</w:t>
      </w:r>
    </w:p>
    <w:p w14:paraId="157AE4E8" w14:textId="77777777" w:rsidR="00484EC6" w:rsidRDefault="00484EC6" w:rsidP="00484EC6">
      <w:pPr>
        <w:ind w:left="2287" w:hangingChars="1089" w:hanging="2287"/>
        <w:rPr>
          <w:rFonts w:hint="eastAsia"/>
        </w:rPr>
      </w:pPr>
      <w:r>
        <w:rPr>
          <w:rFonts w:ascii="宋体" w:hAnsi="宋体" w:hint="eastAsia"/>
          <w:b/>
          <w:bCs/>
        </w:rPr>
        <w:t>二　实验内容</w:t>
      </w:r>
      <w:r>
        <w:rPr>
          <w:rFonts w:ascii="宋体" w:hAnsi="宋体" w:hint="eastAsia"/>
          <w:b/>
          <w:bCs/>
        </w:rPr>
        <w:t>:</w:t>
      </w:r>
    </w:p>
    <w:p w14:paraId="26AC4F95" w14:textId="77777777" w:rsidR="00484EC6" w:rsidRDefault="00484EC6" w:rsidP="00484EC6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编写一个复数类</w:t>
      </w:r>
      <w:proofErr w:type="spellStart"/>
      <w:r>
        <w:rPr>
          <w:rFonts w:ascii="宋体" w:hAnsi="宋体" w:hint="eastAsia"/>
        </w:rPr>
        <w:t>ComplexNumber</w:t>
      </w:r>
      <w:proofErr w:type="spellEnd"/>
      <w:r>
        <w:rPr>
          <w:rFonts w:ascii="宋体" w:hAnsi="宋体" w:hint="eastAsia"/>
        </w:rPr>
        <w:t>，要求能进行复数间的基本数学运算：</w:t>
      </w:r>
      <w:r>
        <w:rPr>
          <w:rFonts w:ascii="宋体" w:hAnsi="宋体" w:hint="eastAsia"/>
          <w:b/>
          <w:bCs/>
          <w:color w:val="FF0000"/>
        </w:rPr>
        <w:t>＋，－，＊</w:t>
      </w:r>
      <w:r>
        <w:rPr>
          <w:rFonts w:ascii="宋体" w:hAnsi="宋体" w:hint="eastAsia"/>
        </w:rPr>
        <w:t>三种运算，以及返回复数的数学表达式、实数部分、虚数部分等功能。最后给出</w:t>
      </w:r>
      <w:proofErr w:type="spellStart"/>
      <w:r>
        <w:rPr>
          <w:rFonts w:ascii="宋体" w:hAnsi="宋体" w:hint="eastAsia"/>
        </w:rPr>
        <w:t>ComplexNumber</w:t>
      </w:r>
      <w:proofErr w:type="spellEnd"/>
      <w:r>
        <w:rPr>
          <w:rFonts w:ascii="宋体" w:hAnsi="宋体" w:hint="eastAsia"/>
        </w:rPr>
        <w:t>类的</w:t>
      </w:r>
      <w:r>
        <w:rPr>
          <w:rFonts w:ascii="宋体" w:hAnsi="宋体" w:hint="eastAsia"/>
        </w:rPr>
        <w:t>UML</w:t>
      </w:r>
      <w:r>
        <w:rPr>
          <w:rFonts w:ascii="宋体" w:hAnsi="宋体" w:hint="eastAsia"/>
        </w:rPr>
        <w:t>描述。</w:t>
      </w:r>
      <w:r>
        <w:rPr>
          <w:rFonts w:ascii="宋体" w:hAnsi="宋体" w:hint="eastAsia"/>
          <w:b/>
          <w:bCs/>
        </w:rPr>
        <w:t xml:space="preserve">　</w:t>
      </w:r>
    </w:p>
    <w:p w14:paraId="3B75BC8E" w14:textId="77777777" w:rsidR="00484EC6" w:rsidRDefault="00484EC6" w:rsidP="00484EC6">
      <w:pPr>
        <w:ind w:firstLineChars="200" w:firstLine="420"/>
        <w:rPr>
          <w:rFonts w:hint="eastAsia"/>
          <w:color w:val="CC0033"/>
          <w:sz w:val="20"/>
          <w:szCs w:val="20"/>
        </w:rPr>
      </w:pPr>
      <w:r>
        <w:rPr>
          <w:rFonts w:ascii="宋体" w:hAnsi="宋体" w:hint="eastAsia"/>
        </w:rPr>
        <w:t>说明</w:t>
      </w:r>
    </w:p>
    <w:p w14:paraId="2ECF5A9F" w14:textId="77777777" w:rsidR="00484EC6" w:rsidRDefault="00484EC6" w:rsidP="00484EC6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color w:val="CC0033"/>
          <w:sz w:val="20"/>
          <w:szCs w:val="20"/>
        </w:rPr>
        <w:t>复数</w:t>
      </w:r>
      <w:r>
        <w:rPr>
          <w:rFonts w:hint="eastAsia"/>
          <w:color w:val="CC0033"/>
          <w:sz w:val="20"/>
          <w:szCs w:val="20"/>
        </w:rPr>
        <w:t>的数学表达式为：</w:t>
      </w:r>
      <w:r>
        <w:rPr>
          <w:color w:val="000000"/>
          <w:sz w:val="20"/>
          <w:szCs w:val="20"/>
        </w:rPr>
        <w:t>a＋bi</w:t>
      </w:r>
      <w:r>
        <w:rPr>
          <w:rFonts w:hint="eastAsia"/>
          <w:color w:val="000000"/>
          <w:sz w:val="20"/>
          <w:szCs w:val="20"/>
        </w:rPr>
        <w:t xml:space="preserve">　（其中a为</w:t>
      </w:r>
      <w:r>
        <w:rPr>
          <w:rFonts w:ascii="宋体" w:hAnsi="宋体" w:hint="eastAsia"/>
        </w:rPr>
        <w:t>实数、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 xml:space="preserve">为虚数）　</w:t>
      </w:r>
    </w:p>
    <w:p w14:paraId="63D440BA" w14:textId="77777777" w:rsidR="00484EC6" w:rsidRDefault="00484EC6" w:rsidP="00484EC6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在具体的实现过程中，可以用</w:t>
      </w:r>
      <w:r>
        <w:rPr>
          <w:rFonts w:ascii="宋体" w:hAnsi="宋体" w:hint="eastAsia"/>
        </w:rPr>
        <w:t>add</w:t>
      </w:r>
      <w:r>
        <w:rPr>
          <w:rFonts w:ascii="宋体" w:hAnsi="宋体" w:hint="eastAsia"/>
        </w:rPr>
        <w:t>表示＋，</w:t>
      </w:r>
      <w:r>
        <w:rPr>
          <w:rFonts w:ascii="宋体" w:hAnsi="宋体" w:hint="eastAsia"/>
        </w:rPr>
        <w:t>sub</w:t>
      </w:r>
      <w:r>
        <w:rPr>
          <w:rFonts w:ascii="宋体" w:hAnsi="宋体" w:hint="eastAsia"/>
        </w:rPr>
        <w:t>表示－，</w:t>
      </w:r>
      <w:proofErr w:type="spellStart"/>
      <w:r>
        <w:rPr>
          <w:rFonts w:ascii="宋体" w:hAnsi="宋体" w:hint="eastAsia"/>
        </w:rPr>
        <w:t>mul</w:t>
      </w:r>
      <w:proofErr w:type="spellEnd"/>
      <w:r>
        <w:rPr>
          <w:rFonts w:ascii="宋体" w:hAnsi="宋体" w:hint="eastAsia"/>
        </w:rPr>
        <w:t>表示＊</w:t>
      </w:r>
    </w:p>
    <w:p w14:paraId="60C41DE6" w14:textId="77777777" w:rsidR="00484EC6" w:rsidRDefault="00484EC6" w:rsidP="00484EC6">
      <w:pPr>
        <w:rPr>
          <w:rFonts w:hint="eastAsia"/>
          <w:color w:val="000000"/>
          <w:sz w:val="20"/>
          <w:szCs w:val="20"/>
        </w:rPr>
      </w:pPr>
      <w:r>
        <w:rPr>
          <w:rFonts w:ascii="宋体" w:hAnsi="宋体" w:hint="eastAsia"/>
        </w:rPr>
        <w:t xml:space="preserve">  3</w:t>
      </w:r>
      <w:r>
        <w:rPr>
          <w:rFonts w:ascii="宋体" w:hAnsi="宋体" w:hint="eastAsia"/>
        </w:rPr>
        <w:t>返回该复数的数学表达式</w:t>
      </w:r>
      <w:r>
        <w:rPr>
          <w:rFonts w:ascii="宋体" w:hAnsi="宋体" w:hint="eastAsia"/>
        </w:rPr>
        <w:t>:</w:t>
      </w:r>
      <w:r>
        <w:rPr>
          <w:color w:val="CC0033"/>
          <w:sz w:val="20"/>
          <w:szCs w:val="20"/>
        </w:rPr>
        <w:t xml:space="preserve"> </w:t>
      </w:r>
      <w:r>
        <w:rPr>
          <w:rFonts w:ascii="宋体" w:hAnsi="宋体" w:hint="eastAsia"/>
        </w:rPr>
        <w:t>以</w:t>
      </w:r>
      <w:r>
        <w:rPr>
          <w:color w:val="CC0033"/>
          <w:sz w:val="20"/>
          <w:szCs w:val="20"/>
        </w:rPr>
        <w:t>a＋bi</w:t>
      </w:r>
      <w:r>
        <w:rPr>
          <w:rFonts w:hint="eastAsia"/>
          <w:color w:val="CC0033"/>
          <w:sz w:val="20"/>
          <w:szCs w:val="20"/>
        </w:rPr>
        <w:t xml:space="preserve">　</w:t>
      </w:r>
    </w:p>
    <w:p w14:paraId="5EBBE3D5" w14:textId="77777777" w:rsidR="00484EC6" w:rsidRDefault="00484EC6" w:rsidP="00484EC6">
      <w:pPr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    返回结果：</w:t>
      </w:r>
      <w:proofErr w:type="spellStart"/>
      <w:r>
        <w:rPr>
          <w:rFonts w:hint="eastAsia"/>
          <w:color w:val="000000"/>
          <w:sz w:val="20"/>
          <w:szCs w:val="20"/>
        </w:rPr>
        <w:t>a+bi</w:t>
      </w:r>
      <w:proofErr w:type="spellEnd"/>
      <w:r>
        <w:rPr>
          <w:rFonts w:hint="eastAsia"/>
          <w:color w:val="000000"/>
          <w:sz w:val="20"/>
          <w:szCs w:val="20"/>
        </w:rPr>
        <w:t xml:space="preserve">　（也要</w:t>
      </w:r>
      <w:r>
        <w:rPr>
          <w:rFonts w:ascii="宋体" w:hAnsi="宋体" w:hint="eastAsia"/>
        </w:rPr>
        <w:t>考虑到多种情况）</w:t>
      </w:r>
    </w:p>
    <w:p w14:paraId="69205611" w14:textId="77777777" w:rsidR="00484EC6" w:rsidRDefault="00484EC6" w:rsidP="00484EC6">
      <w:pPr>
        <w:ind w:firstLineChars="100" w:firstLine="210"/>
        <w:rPr>
          <w:rFonts w:hint="eastAsia"/>
          <w:color w:val="000000"/>
          <w:sz w:val="20"/>
          <w:szCs w:val="20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返回该复数的实数部分</w:t>
      </w:r>
      <w:r>
        <w:rPr>
          <w:rFonts w:ascii="宋体" w:hAnsi="宋体" w:hint="eastAsia"/>
        </w:rPr>
        <w:t xml:space="preserve">: </w:t>
      </w:r>
      <w:r>
        <w:rPr>
          <w:rFonts w:ascii="宋体" w:hAnsi="宋体" w:hint="eastAsia"/>
        </w:rPr>
        <w:t>以</w:t>
      </w:r>
      <w:r>
        <w:rPr>
          <w:color w:val="CC0033"/>
          <w:sz w:val="20"/>
          <w:szCs w:val="20"/>
        </w:rPr>
        <w:t>a＋bi</w:t>
      </w:r>
    </w:p>
    <w:p w14:paraId="1892B567" w14:textId="77777777" w:rsidR="00484EC6" w:rsidRDefault="00484EC6" w:rsidP="00484EC6">
      <w:pPr>
        <w:ind w:firstLineChars="500" w:firstLine="10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返回结果：a </w:t>
      </w:r>
    </w:p>
    <w:p w14:paraId="4F45E11F" w14:textId="77777777" w:rsidR="00484EC6" w:rsidRDefault="00484EC6" w:rsidP="00484EC6">
      <w:pPr>
        <w:ind w:firstLineChars="100" w:firstLine="210"/>
        <w:rPr>
          <w:rFonts w:hint="eastAsia"/>
          <w:color w:val="000000"/>
          <w:sz w:val="20"/>
          <w:szCs w:val="20"/>
        </w:rPr>
      </w:pP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返回该复数的虚数部分</w:t>
      </w:r>
      <w:r>
        <w:rPr>
          <w:rFonts w:ascii="宋体" w:hAnsi="宋体" w:hint="eastAsia"/>
        </w:rPr>
        <w:t xml:space="preserve">: </w:t>
      </w:r>
      <w:r>
        <w:rPr>
          <w:rFonts w:ascii="宋体" w:hAnsi="宋体" w:hint="eastAsia"/>
        </w:rPr>
        <w:t>以</w:t>
      </w:r>
      <w:r>
        <w:rPr>
          <w:color w:val="CC0033"/>
          <w:sz w:val="20"/>
          <w:szCs w:val="20"/>
        </w:rPr>
        <w:t>a＋bi</w:t>
      </w:r>
    </w:p>
    <w:p w14:paraId="46DA3EA6" w14:textId="77777777" w:rsidR="00484EC6" w:rsidRDefault="00484EC6" w:rsidP="00484EC6">
      <w:pPr>
        <w:ind w:firstLineChars="500" w:firstLine="10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返回结果：bi </w:t>
      </w:r>
    </w:p>
    <w:p w14:paraId="011BA28C" w14:textId="0D5F0186" w:rsidR="00484EC6" w:rsidRDefault="00C71D55" w:rsidP="0099375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1718B7" wp14:editId="2B483D28">
            <wp:extent cx="4820609" cy="4937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428" cy="49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EC6" w:rsidSect="00484EC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05E0" w14:textId="77777777" w:rsidR="00B00BBE" w:rsidRDefault="00B00BBE" w:rsidP="00484EC6">
      <w:r>
        <w:separator/>
      </w:r>
    </w:p>
  </w:endnote>
  <w:endnote w:type="continuationSeparator" w:id="0">
    <w:p w14:paraId="5F39CE08" w14:textId="77777777" w:rsidR="00B00BBE" w:rsidRDefault="00B00BBE" w:rsidP="0048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D5EF0" w14:textId="77777777" w:rsidR="00B00BBE" w:rsidRDefault="00B00BBE" w:rsidP="00484EC6">
      <w:r>
        <w:separator/>
      </w:r>
    </w:p>
  </w:footnote>
  <w:footnote w:type="continuationSeparator" w:id="0">
    <w:p w14:paraId="29FFD862" w14:textId="77777777" w:rsidR="00B00BBE" w:rsidRDefault="00B00BBE" w:rsidP="00484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37"/>
    <w:rsid w:val="00484EC6"/>
    <w:rsid w:val="0099375E"/>
    <w:rsid w:val="00A93937"/>
    <w:rsid w:val="00B00BBE"/>
    <w:rsid w:val="00B847D0"/>
    <w:rsid w:val="00C7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D16C6"/>
  <w15:chartTrackingRefBased/>
  <w15:docId w15:val="{A4F6DFE1-6A01-4AFD-B2DA-0CF403F5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84EC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E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EC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84EC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4EC6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484E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484EC6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永煜 严</dc:creator>
  <cp:keywords/>
  <dc:description/>
  <cp:lastModifiedBy>永煜 严</cp:lastModifiedBy>
  <cp:revision>3</cp:revision>
  <dcterms:created xsi:type="dcterms:W3CDTF">2019-04-01T10:56:00Z</dcterms:created>
  <dcterms:modified xsi:type="dcterms:W3CDTF">2019-04-01T11:11:00Z</dcterms:modified>
</cp:coreProperties>
</file>