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val="0"/>
          <w:bCs w:val="0"/>
          <w:sz w:val="44"/>
          <w:szCs w:val="44"/>
          <w:lang w:val="en-US" w:eastAsia="zh-CN"/>
        </w:rPr>
      </w:pPr>
      <w:r>
        <w:rPr>
          <w:rFonts w:hint="eastAsia" w:ascii="黑体" w:hAnsi="黑体" w:eastAsia="黑体" w:cs="黑体"/>
          <w:b w:val="0"/>
          <w:bCs w:val="0"/>
          <w:sz w:val="44"/>
          <w:szCs w:val="44"/>
          <w:lang w:val="en-US" w:eastAsia="zh-CN"/>
        </w:rPr>
        <w:t>具有简易物流信息平台功能的微信小程序</w:t>
      </w:r>
    </w:p>
    <w:p>
      <w:pPr>
        <w:jc w:val="cente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天津科技大学 谢佩恒</w:t>
      </w:r>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天津科技大学人工智能学院 天津市 300450 </w:t>
      </w:r>
    </w:p>
    <w:p>
      <w:pPr>
        <w:keepNext w:val="0"/>
        <w:keepLines w:val="0"/>
        <w:pageBreakBefore w:val="0"/>
        <w:widowControl w:val="0"/>
        <w:kinsoku/>
        <w:wordWrap/>
        <w:overflowPunct/>
        <w:topLinePunct w:val="0"/>
        <w:autoSpaceDE w:val="0"/>
        <w:autoSpaceDN w:val="0"/>
        <w:bidi w:val="0"/>
        <w:adjustRightInd/>
        <w:snapToGrid/>
        <w:jc w:val="center"/>
        <w:textAlignment w:val="auto"/>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李伟 讲师</w:t>
      </w:r>
    </w:p>
    <w:p>
      <w:pPr>
        <w:jc w:val="left"/>
        <w:rPr>
          <w:rFonts w:hint="default"/>
          <w:b/>
          <w:bCs/>
          <w:sz w:val="18"/>
          <w:szCs w:val="18"/>
          <w:lang w:val="en-US" w:eastAsia="zh-CN"/>
        </w:rPr>
      </w:pPr>
      <w:r>
        <w:rPr>
          <w:rFonts w:hint="eastAsia"/>
          <w:b/>
          <w:bCs/>
          <w:sz w:val="18"/>
          <w:szCs w:val="18"/>
          <w:lang w:val="en-US" w:eastAsia="zh-CN"/>
        </w:rPr>
        <w:t>摘 要 ：在当今社会，物流行业日益发展壮大。但是仍存在一些问题。我国的大货车多半为个人运营的状态，导致运力分散，空载率居高不下。目前市面上已有不少线上物流信息平台应用软件。使用微信小程序技术制作具有物流信平台功能的微信小程序也是一个可以尝试的方向。微信小程序具有即用即走的特点，方便司机师傅们使用。</w:t>
      </w:r>
    </w:p>
    <w:p>
      <w:pPr>
        <w:jc w:val="left"/>
        <w:rPr>
          <w:rFonts w:hint="eastAsia"/>
          <w:sz w:val="18"/>
          <w:szCs w:val="18"/>
          <w:lang w:val="en-US" w:eastAsia="zh-CN"/>
        </w:rPr>
      </w:pPr>
      <w:r>
        <w:rPr>
          <w:rFonts w:hint="eastAsia"/>
          <w:b/>
          <w:bCs/>
          <w:sz w:val="18"/>
          <w:szCs w:val="18"/>
          <w:lang w:val="en-US" w:eastAsia="zh-CN"/>
        </w:rPr>
        <w:t>关键词：微信小程序，物流信息平台，云开发</w:t>
      </w:r>
    </w:p>
    <w:p>
      <w:pPr>
        <w:jc w:val="center"/>
        <w:rPr>
          <w:rFonts w:hint="eastAsia" w:ascii="黑体" w:hAnsi="黑体" w:eastAsia="黑体" w:cs="黑体"/>
          <w:b/>
          <w:bCs/>
          <w:sz w:val="28"/>
          <w:szCs w:val="28"/>
          <w:lang w:val="en-US" w:eastAsia="zh-CN"/>
        </w:rPr>
      </w:pPr>
    </w:p>
    <w:p>
      <w:pPr>
        <w:jc w:val="cente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一、物流信息平台与微信小程序</w:t>
      </w:r>
    </w:p>
    <w:p>
      <w:pPr>
        <w:jc w:val="center"/>
        <w:rPr>
          <w:rFonts w:hint="eastAsia" w:ascii="黑体" w:hAnsi="黑体" w:eastAsia="黑体" w:cs="黑体"/>
          <w:b w:val="0"/>
          <w:bCs w:val="0"/>
          <w:sz w:val="28"/>
          <w:szCs w:val="28"/>
          <w:lang w:val="en-US" w:eastAsia="zh-CN"/>
        </w:rPr>
      </w:pPr>
    </w:p>
    <w:p>
      <w:pPr>
        <w:numPr>
          <w:ilvl w:val="0"/>
          <w:numId w:val="0"/>
        </w:numPr>
        <w:ind w:right="0" w:rightChars="0" w:firstLine="400" w:firstLineChars="200"/>
        <w:jc w:val="left"/>
        <w:rPr>
          <w:rFonts w:hint="eastAsia"/>
          <w:b w:val="0"/>
          <w:bCs w:val="0"/>
          <w:sz w:val="21"/>
          <w:szCs w:val="21"/>
          <w:lang w:val="en-US" w:eastAsia="zh-CN"/>
        </w:rPr>
      </w:pPr>
      <w:r>
        <w:rPr>
          <w:rFonts w:hint="eastAsia"/>
          <w:b w:val="0"/>
          <w:bCs w:val="0"/>
          <w:sz w:val="21"/>
          <w:szCs w:val="21"/>
          <w:lang w:val="en-US" w:eastAsia="zh-CN"/>
        </w:rPr>
        <w:t>中国城际货运需求在时间和空间上分布不均匀，且客户需求不稳定。</w:t>
      </w:r>
    </w:p>
    <w:p>
      <w:pPr>
        <w:numPr>
          <w:ilvl w:val="0"/>
          <w:numId w:val="0"/>
        </w:numPr>
        <w:ind w:right="0" w:rightChars="0" w:firstLine="400" w:firstLineChars="200"/>
        <w:jc w:val="left"/>
        <w:rPr>
          <w:rFonts w:hint="default"/>
          <w:b w:val="0"/>
          <w:bCs w:val="0"/>
          <w:sz w:val="21"/>
          <w:szCs w:val="21"/>
          <w:lang w:val="en-US" w:eastAsia="zh-CN"/>
        </w:rPr>
      </w:pPr>
      <w:r>
        <w:rPr>
          <w:rFonts w:hint="eastAsia"/>
          <w:b w:val="0"/>
          <w:bCs w:val="0"/>
          <w:sz w:val="21"/>
          <w:szCs w:val="21"/>
          <w:lang w:val="en-US" w:eastAsia="zh-CN"/>
        </w:rPr>
        <w:t>中国公路货运需求地理分布不均匀。城际物流货运量高的地区集中在人口较为集中的广东、山东、安徽、河南、河北等地区，而西部及东北地区的公路货需求低。货运需求地理分布不均使得跨省运输的货运司机经常难以锁定返程货物，导致空载率较高。此外，货主端需求在淡旺季存在较大波动性。城际物流市场受到电商打折促销节日的影响，每年9月至12月为公路货运量高峰期，易出现运力不足的现象。上半年第一季度的货运量则较低，市场运力过剩。货运需求不稳定、供求关系不固定、进入门槛低导致运力高度分散，且未来整合可能性较低。因此，就目前这种情况看来，急需一个平台来沟通发货方和广大的个体承运人。</w:t>
      </w:r>
    </w:p>
    <w:p>
      <w:pPr>
        <w:numPr>
          <w:ilvl w:val="0"/>
          <w:numId w:val="0"/>
        </w:numPr>
        <w:ind w:right="0" w:rightChars="0" w:firstLine="400" w:firstLineChars="200"/>
        <w:jc w:val="left"/>
        <w:rPr>
          <w:rFonts w:hint="default"/>
          <w:b w:val="0"/>
          <w:bCs w:val="0"/>
          <w:sz w:val="21"/>
          <w:szCs w:val="21"/>
          <w:lang w:val="en-US" w:eastAsia="zh-CN"/>
        </w:rPr>
      </w:pPr>
      <w:r>
        <w:rPr>
          <w:rFonts w:hint="eastAsia"/>
          <w:b w:val="0"/>
          <w:bCs w:val="0"/>
          <w:sz w:val="21"/>
          <w:szCs w:val="21"/>
          <w:lang w:val="en-US" w:eastAsia="zh-CN"/>
        </w:rPr>
        <w:t>选择运用微信小程序的方式来实现这一目的也是考虑到了微信小程序开发的诸多优点，首先是微信这一软件的安装范围和日活都覆盖了极为广泛的人群。其次微信小程序具有开发简便的特点，适合初学者进行学习和开发工作。</w:t>
      </w:r>
    </w:p>
    <w:p>
      <w:pPr>
        <w:numPr>
          <w:ilvl w:val="0"/>
          <w:numId w:val="0"/>
        </w:numPr>
        <w:ind w:right="0" w:rightChars="0" w:firstLine="540" w:firstLineChars="200"/>
        <w:jc w:val="left"/>
        <w:rPr>
          <w:rFonts w:hint="default"/>
          <w:b w:val="0"/>
          <w:bCs w:val="0"/>
          <w:sz w:val="28"/>
          <w:szCs w:val="28"/>
          <w:lang w:val="en-US" w:eastAsia="zh-CN"/>
        </w:rPr>
      </w:pPr>
      <w:r>
        <w:rPr>
          <w:rFonts w:hint="eastAsia"/>
          <w:b w:val="0"/>
          <w:bCs w:val="0"/>
          <w:sz w:val="28"/>
          <w:szCs w:val="28"/>
          <w:lang w:val="en-US" w:eastAsia="zh-CN"/>
        </w:rPr>
        <w:t xml:space="preserve">                           </w:t>
      </w:r>
    </w:p>
    <w:p>
      <w:pPr>
        <w:numPr>
          <w:ilvl w:val="0"/>
          <w:numId w:val="1"/>
        </w:numPr>
        <w:ind w:right="0" w:rightChars="0"/>
        <w:jc w:val="cente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微信小程序开发特点</w:t>
      </w:r>
    </w:p>
    <w:p>
      <w:pPr>
        <w:numPr>
          <w:ilvl w:val="0"/>
          <w:numId w:val="0"/>
        </w:numPr>
        <w:ind w:right="0" w:rightChars="0"/>
        <w:jc w:val="both"/>
        <w:rPr>
          <w:rFonts w:hint="eastAsia" w:ascii="黑体" w:hAnsi="黑体" w:eastAsia="黑体" w:cs="黑体"/>
          <w:b/>
          <w:bCs/>
          <w:sz w:val="28"/>
          <w:szCs w:val="28"/>
          <w:lang w:val="en-US" w:eastAsia="zh-CN"/>
        </w:rPr>
      </w:pPr>
    </w:p>
    <w:p>
      <w:pPr>
        <w:numPr>
          <w:ilvl w:val="0"/>
          <w:numId w:val="0"/>
        </w:numPr>
        <w:ind w:right="0" w:rightChars="0" w:firstLine="400" w:firstLineChars="200"/>
        <w:jc w:val="left"/>
        <w:rPr>
          <w:rFonts w:hint="eastAsia"/>
          <w:b w:val="0"/>
          <w:bCs w:val="0"/>
          <w:sz w:val="21"/>
          <w:szCs w:val="21"/>
          <w:lang w:val="en-US" w:eastAsia="zh-CN"/>
        </w:rPr>
      </w:pPr>
      <w:r>
        <w:rPr>
          <w:rFonts w:hint="eastAsia"/>
          <w:b w:val="0"/>
          <w:bCs w:val="0"/>
          <w:sz w:val="21"/>
          <w:szCs w:val="21"/>
          <w:lang w:val="en-US" w:eastAsia="zh-CN"/>
        </w:rPr>
        <w:t>选择运用微信小程序的方式来实现这一目的也是考虑到了微信小程序开发的诸多优点。相较于传统的网页开发，小程序的开发流程可谓相对便利一些。对于前端学习而言，今年诸如微信，</w:t>
      </w:r>
      <w:r>
        <w:rPr>
          <w:rFonts w:hint="default" w:ascii="Times New Roman" w:hAnsi="Times New Roman" w:cs="Times New Roman"/>
          <w:b w:val="0"/>
          <w:bCs w:val="0"/>
          <w:sz w:val="21"/>
          <w:szCs w:val="21"/>
          <w:lang w:val="en-US" w:eastAsia="zh-CN"/>
        </w:rPr>
        <w:t>QQ</w:t>
      </w:r>
      <w:r>
        <w:rPr>
          <w:rFonts w:hint="eastAsia"/>
          <w:b w:val="0"/>
          <w:bCs w:val="0"/>
          <w:sz w:val="21"/>
          <w:szCs w:val="21"/>
          <w:lang w:val="en-US" w:eastAsia="zh-CN"/>
        </w:rPr>
        <w:t>等不少应用都添加了小程序这一功能。对于前端学习而言，编写小程序也日渐成为需要掌握的技术之一。</w:t>
      </w:r>
    </w:p>
    <w:p>
      <w:pPr>
        <w:numPr>
          <w:ilvl w:val="0"/>
          <w:numId w:val="0"/>
        </w:numPr>
        <w:ind w:right="0" w:rightChars="0" w:firstLine="400" w:firstLineChars="200"/>
        <w:jc w:val="left"/>
        <w:rPr>
          <w:rFonts w:hint="eastAsia"/>
          <w:b w:val="0"/>
          <w:bCs w:val="0"/>
          <w:sz w:val="21"/>
          <w:szCs w:val="21"/>
          <w:lang w:val="en-US" w:eastAsia="zh-CN"/>
        </w:rPr>
      </w:pPr>
      <w:r>
        <w:rPr>
          <w:rFonts w:hint="eastAsia"/>
          <w:b w:val="0"/>
          <w:bCs w:val="0"/>
          <w:sz w:val="21"/>
          <w:szCs w:val="21"/>
          <w:lang w:val="en-US" w:eastAsia="zh-CN"/>
        </w:rPr>
        <w:t>对于开发者而言，微信小程序开发有以下两项显著优势。</w:t>
      </w:r>
    </w:p>
    <w:p>
      <w:pPr>
        <w:numPr>
          <w:ilvl w:val="0"/>
          <w:numId w:val="0"/>
        </w:numPr>
        <w:ind w:right="0" w:rightChars="0" w:firstLine="460" w:firstLineChars="20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（一）完善的代码编辑工具</w:t>
      </w:r>
    </w:p>
    <w:p>
      <w:pPr>
        <w:numPr>
          <w:ilvl w:val="0"/>
          <w:numId w:val="0"/>
        </w:numPr>
        <w:ind w:right="0" w:rightChars="0" w:firstLine="400" w:firstLineChars="200"/>
        <w:jc w:val="left"/>
        <w:rPr>
          <w:rFonts w:hint="default"/>
          <w:b w:val="0"/>
          <w:bCs w:val="0"/>
          <w:sz w:val="21"/>
          <w:szCs w:val="21"/>
          <w:lang w:val="en-US" w:eastAsia="zh-CN"/>
        </w:rPr>
      </w:pPr>
      <w:r>
        <w:rPr>
          <w:rFonts w:hint="eastAsia"/>
          <w:b w:val="0"/>
          <w:bCs w:val="0"/>
          <w:sz w:val="21"/>
          <w:szCs w:val="21"/>
          <w:lang w:val="en-US" w:eastAsia="zh-CN"/>
        </w:rPr>
        <w:t>为了帮助开发者简单和高效的开发和调试微信小程序，微信提供了“</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"https://developers.weixin.qq.com/miniprogram/dev/devtools/download.html" </w:instrText>
      </w:r>
      <w:r>
        <w:rPr>
          <w:rFonts w:hint="eastAsia"/>
          <w:b w:val="0"/>
          <w:bCs w:val="0"/>
          <w:sz w:val="21"/>
          <w:szCs w:val="21"/>
          <w:lang w:val="en-US" w:eastAsia="zh-CN"/>
        </w:rPr>
        <w:fldChar w:fldCharType="separate"/>
      </w:r>
      <w:r>
        <w:rPr>
          <w:rFonts w:hint="eastAsia"/>
          <w:b w:val="0"/>
          <w:bCs w:val="0"/>
          <w:sz w:val="21"/>
          <w:szCs w:val="21"/>
          <w:lang w:val="en-US" w:eastAsia="zh-CN"/>
        </w:rPr>
        <w:t>微信开发者工具</w:t>
      </w:r>
      <w:r>
        <w:rPr>
          <w:rFonts w:hint="eastAsia"/>
          <w:b w:val="0"/>
          <w:bCs w:val="0"/>
          <w:sz w:val="21"/>
          <w:szCs w:val="21"/>
          <w:lang w:val="en-US" w:eastAsia="zh-CN"/>
        </w:rPr>
        <w:fldChar w:fldCharType="end"/>
      </w:r>
      <w:r>
        <w:rPr>
          <w:rFonts w:hint="eastAsia"/>
          <w:b w:val="0"/>
          <w:bCs w:val="0"/>
          <w:sz w:val="21"/>
          <w:szCs w:val="21"/>
          <w:lang w:val="en-US" w:eastAsia="zh-CN"/>
        </w:rPr>
        <w:t>”这样一个功能强大的编辑器。其中非常有用的有以下几点。首先是模拟器，可以方便的边写边看边改。其次是调试器，对于错误会给出精确位置以及相关文档的网址。最后是进行模拟测试和实机测试也非常便利，可以直接创建虚拟用户，或者邀请任意微信用户成为测试者进行实际测试。非常方便在开发流程中及时发现错误和解决错误。</w:t>
      </w:r>
    </w:p>
    <w:p>
      <w:pPr>
        <w:numPr>
          <w:ilvl w:val="0"/>
          <w:numId w:val="0"/>
        </w:numPr>
        <w:ind w:right="0" w:rightChars="0"/>
        <w:jc w:val="center"/>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3675380" cy="1979930"/>
            <wp:effectExtent l="0" t="0" r="12700" b="1270"/>
            <wp:docPr id="2" name="图片 2" descr="微信截图_2020061411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00614110121"/>
                    <pic:cNvPicPr>
                      <a:picLocks noChangeAspect="1"/>
                    </pic:cNvPicPr>
                  </pic:nvPicPr>
                  <pic:blipFill>
                    <a:blip r:embed="rId4"/>
                    <a:stretch>
                      <a:fillRect/>
                    </a:stretch>
                  </pic:blipFill>
                  <pic:spPr>
                    <a:xfrm>
                      <a:off x="0" y="0"/>
                      <a:ext cx="3675380" cy="1979930"/>
                    </a:xfrm>
                    <a:prstGeom prst="rect">
                      <a:avLst/>
                    </a:prstGeom>
                  </pic:spPr>
                </pic:pic>
              </a:graphicData>
            </a:graphic>
          </wp:inline>
        </w:drawing>
      </w:r>
    </w:p>
    <w:p>
      <w:pPr>
        <w:numPr>
          <w:ilvl w:val="0"/>
          <w:numId w:val="0"/>
        </w:numPr>
        <w:ind w:right="0" w:rightChars="0"/>
        <w:jc w:val="center"/>
        <w:rPr>
          <w:rFonts w:hint="default"/>
          <w:b w:val="0"/>
          <w:bCs w:val="0"/>
          <w:sz w:val="21"/>
          <w:szCs w:val="21"/>
          <w:lang w:val="en-US" w:eastAsia="zh-CN"/>
        </w:rPr>
      </w:pPr>
      <w:r>
        <w:rPr>
          <w:rFonts w:hint="default"/>
          <w:b w:val="0"/>
          <w:bCs w:val="0"/>
          <w:sz w:val="18"/>
          <w:szCs w:val="18"/>
          <w:lang w:val="en-US" w:eastAsia="zh-CN"/>
        </w:rPr>
        <w:t>图</w:t>
      </w:r>
      <w:r>
        <w:rPr>
          <w:rFonts w:hint="default" w:ascii="Times New Roman" w:hAnsi="Times New Roman" w:cs="Times New Roman"/>
          <w:b w:val="0"/>
          <w:bCs w:val="0"/>
          <w:sz w:val="18"/>
          <w:szCs w:val="18"/>
          <w:lang w:val="en-US" w:eastAsia="zh-CN"/>
        </w:rPr>
        <w:t>1</w:t>
      </w:r>
      <w:r>
        <w:rPr>
          <w:rFonts w:hint="default"/>
          <w:b w:val="0"/>
          <w:bCs w:val="0"/>
          <w:sz w:val="18"/>
          <w:szCs w:val="18"/>
          <w:lang w:val="en-US" w:eastAsia="zh-CN"/>
        </w:rPr>
        <w:t xml:space="preserve"> </w:t>
      </w:r>
      <w:r>
        <w:rPr>
          <w:rFonts w:hint="default"/>
          <w:b w:val="0"/>
          <w:bCs w:val="0"/>
          <w:sz w:val="18"/>
          <w:szCs w:val="18"/>
          <w:lang w:val="en-US" w:eastAsia="zh-CN"/>
        </w:rPr>
        <w:fldChar w:fldCharType="begin"/>
      </w:r>
      <w:r>
        <w:rPr>
          <w:rFonts w:hint="default"/>
          <w:b w:val="0"/>
          <w:bCs w:val="0"/>
          <w:sz w:val="18"/>
          <w:szCs w:val="18"/>
          <w:lang w:val="en-US" w:eastAsia="zh-CN"/>
        </w:rPr>
        <w:instrText xml:space="preserve"> HYPERLINK "https://developers.weixin.qq.com/miniprogram/dev/devtools/download.html" </w:instrText>
      </w:r>
      <w:r>
        <w:rPr>
          <w:rFonts w:hint="default"/>
          <w:b w:val="0"/>
          <w:bCs w:val="0"/>
          <w:sz w:val="18"/>
          <w:szCs w:val="18"/>
          <w:lang w:val="en-US" w:eastAsia="zh-CN"/>
        </w:rPr>
        <w:fldChar w:fldCharType="separate"/>
      </w:r>
      <w:r>
        <w:rPr>
          <w:rFonts w:hint="default"/>
          <w:b w:val="0"/>
          <w:bCs w:val="0"/>
          <w:sz w:val="18"/>
          <w:szCs w:val="18"/>
          <w:lang w:val="en-US" w:eastAsia="zh-CN"/>
        </w:rPr>
        <w:t>微信开发者工具</w:t>
      </w:r>
      <w:r>
        <w:rPr>
          <w:rFonts w:hint="default"/>
          <w:b w:val="0"/>
          <w:bCs w:val="0"/>
          <w:sz w:val="18"/>
          <w:szCs w:val="18"/>
          <w:lang w:val="en-US" w:eastAsia="zh-CN"/>
        </w:rPr>
        <w:fldChar w:fldCharType="end"/>
      </w:r>
      <w:r>
        <w:rPr>
          <w:rFonts w:hint="default"/>
          <w:b w:val="0"/>
          <w:bCs w:val="0"/>
          <w:sz w:val="18"/>
          <w:szCs w:val="18"/>
          <w:lang w:val="en-US" w:eastAsia="zh-CN"/>
        </w:rPr>
        <w:t>界面</w:t>
      </w:r>
    </w:p>
    <w:p>
      <w:pPr>
        <w:numPr>
          <w:ilvl w:val="0"/>
          <w:numId w:val="0"/>
        </w:numPr>
        <w:ind w:right="0" w:rightChars="0" w:firstLine="460" w:firstLineChars="20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（二）提供云开发功能</w:t>
      </w:r>
    </w:p>
    <w:p>
      <w:pPr>
        <w:numPr>
          <w:ilvl w:val="0"/>
          <w:numId w:val="0"/>
        </w:numPr>
        <w:ind w:right="0" w:rightChars="0" w:firstLine="400" w:firstLineChars="200"/>
        <w:jc w:val="left"/>
        <w:rPr>
          <w:rFonts w:hint="eastAsia"/>
          <w:b w:val="0"/>
          <w:bCs w:val="0"/>
          <w:sz w:val="21"/>
          <w:szCs w:val="21"/>
          <w:lang w:val="en-US" w:eastAsia="zh-CN"/>
        </w:rPr>
      </w:pPr>
      <w:r>
        <w:rPr>
          <w:rFonts w:hint="eastAsia"/>
          <w:b w:val="0"/>
          <w:bCs w:val="0"/>
          <w:sz w:val="21"/>
          <w:szCs w:val="21"/>
          <w:lang w:val="en-US" w:eastAsia="zh-CN"/>
        </w:rPr>
        <w:t>开发者可以使用云开发开发微信小程序、小游戏，无需搭建服务器，即可使用云端能力。</w:t>
      </w:r>
    </w:p>
    <w:p>
      <w:pPr>
        <w:numPr>
          <w:ilvl w:val="0"/>
          <w:numId w:val="0"/>
        </w:numPr>
        <w:ind w:right="0" w:rightChars="0"/>
        <w:jc w:val="left"/>
        <w:rPr>
          <w:rFonts w:hint="eastAsia"/>
          <w:b w:val="0"/>
          <w:bCs w:val="0"/>
          <w:sz w:val="21"/>
          <w:szCs w:val="21"/>
          <w:lang w:val="en-US" w:eastAsia="zh-CN"/>
        </w:rPr>
      </w:pPr>
      <w:r>
        <w:rPr>
          <w:rFonts w:hint="eastAsia"/>
          <w:b w:val="0"/>
          <w:bCs w:val="0"/>
          <w:sz w:val="21"/>
          <w:szCs w:val="21"/>
          <w:lang w:val="en-US" w:eastAsia="zh-CN"/>
        </w:rPr>
        <w:t>云开发为开发者提供完整的原生云端支持和微信服务支持，弱化后端和运维概念，无需搭建服务器，使用平台提供的 API 进行核心业务开发，即可实现快速上线和迭代</w:t>
      </w:r>
    </w:p>
    <w:p>
      <w:pPr>
        <w:numPr>
          <w:ilvl w:val="0"/>
          <w:numId w:val="0"/>
        </w:numPr>
        <w:ind w:right="0" w:rightChars="0" w:firstLine="400" w:firstLineChars="200"/>
        <w:jc w:val="left"/>
        <w:rPr>
          <w:rFonts w:hint="default"/>
          <w:b w:val="0"/>
          <w:bCs w:val="0"/>
          <w:sz w:val="21"/>
          <w:szCs w:val="21"/>
          <w:lang w:val="en-US" w:eastAsia="zh-CN"/>
        </w:rPr>
      </w:pPr>
      <w:r>
        <w:rPr>
          <w:rFonts w:hint="eastAsia"/>
          <w:b w:val="0"/>
          <w:bCs w:val="0"/>
          <w:sz w:val="21"/>
          <w:szCs w:val="21"/>
          <w:lang w:val="en-US" w:eastAsia="zh-CN"/>
        </w:rPr>
        <w:t>这样开发者仅需要编写页面和业务逻辑，无需过多考虑其他事务。在本次开发实践中，主要运用了云函数，数据库以及存储用于数据的读取，数据的存储以及小程序界面中图片的存储。</w:t>
      </w:r>
    </w:p>
    <w:p>
      <w:pPr>
        <w:numPr>
          <w:ilvl w:val="0"/>
          <w:numId w:val="0"/>
        </w:numPr>
        <w:ind w:right="0" w:rightChars="0"/>
        <w:jc w:val="center"/>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3673475" cy="1979930"/>
            <wp:effectExtent l="0" t="0" r="14605" b="1270"/>
            <wp:docPr id="1" name="图片 1" descr="微信截图_2020061411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00614110203"/>
                    <pic:cNvPicPr>
                      <a:picLocks noChangeAspect="1"/>
                    </pic:cNvPicPr>
                  </pic:nvPicPr>
                  <pic:blipFill>
                    <a:blip r:embed="rId5"/>
                    <a:stretch>
                      <a:fillRect/>
                    </a:stretch>
                  </pic:blipFill>
                  <pic:spPr>
                    <a:xfrm>
                      <a:off x="0" y="0"/>
                      <a:ext cx="3673475" cy="1979930"/>
                    </a:xfrm>
                    <a:prstGeom prst="rect">
                      <a:avLst/>
                    </a:prstGeom>
                  </pic:spPr>
                </pic:pic>
              </a:graphicData>
            </a:graphic>
          </wp:inline>
        </w:drawing>
      </w:r>
    </w:p>
    <w:p>
      <w:pPr>
        <w:numPr>
          <w:ilvl w:val="0"/>
          <w:numId w:val="0"/>
        </w:numPr>
        <w:ind w:right="0" w:rightChars="0"/>
        <w:jc w:val="center"/>
        <w:rPr>
          <w:rFonts w:hint="eastAsia"/>
          <w:b w:val="0"/>
          <w:bCs w:val="0"/>
          <w:sz w:val="18"/>
          <w:szCs w:val="18"/>
          <w:lang w:val="en-US" w:eastAsia="zh-CN"/>
        </w:rPr>
      </w:pPr>
      <w:r>
        <w:rPr>
          <w:rFonts w:hint="eastAsia"/>
          <w:b w:val="0"/>
          <w:bCs w:val="0"/>
          <w:sz w:val="18"/>
          <w:szCs w:val="18"/>
          <w:lang w:val="en-US" w:eastAsia="zh-CN"/>
        </w:rPr>
        <w:t>图</w:t>
      </w:r>
      <w:r>
        <w:rPr>
          <w:rFonts w:hint="default" w:ascii="Times New Roman" w:hAnsi="Times New Roman" w:cs="Times New Roman"/>
          <w:b w:val="0"/>
          <w:bCs w:val="0"/>
          <w:sz w:val="18"/>
          <w:szCs w:val="18"/>
          <w:lang w:val="en-US" w:eastAsia="zh-CN"/>
        </w:rPr>
        <w:t>2</w:t>
      </w:r>
      <w:r>
        <w:rPr>
          <w:rFonts w:hint="eastAsia"/>
          <w:b w:val="0"/>
          <w:bCs w:val="0"/>
          <w:sz w:val="18"/>
          <w:szCs w:val="18"/>
          <w:lang w:val="en-US" w:eastAsia="zh-CN"/>
        </w:rPr>
        <w:t xml:space="preserve"> 小程序云开发界面</w:t>
      </w:r>
    </w:p>
    <w:p>
      <w:pPr>
        <w:numPr>
          <w:ilvl w:val="0"/>
          <w:numId w:val="0"/>
        </w:numPr>
        <w:ind w:right="0" w:rightChars="0"/>
        <w:jc w:val="center"/>
        <w:rPr>
          <w:rFonts w:hint="eastAsia"/>
          <w:b w:val="0"/>
          <w:bCs w:val="0"/>
          <w:sz w:val="18"/>
          <w:szCs w:val="18"/>
          <w:lang w:val="en-US" w:eastAsia="zh-CN"/>
        </w:rPr>
      </w:pPr>
      <w:r>
        <w:rPr>
          <w:rFonts w:hint="eastAsia"/>
          <w:b w:val="0"/>
          <w:bCs w:val="0"/>
          <w:sz w:val="18"/>
          <w:szCs w:val="18"/>
          <w:lang w:val="en-US" w:eastAsia="zh-CN"/>
        </w:rPr>
        <w:t>表1 云开发提供的基础能力</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1"/>
        <w:gridCol w:w="2067"/>
        <w:gridCol w:w="5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shd w:val="clear" w:color="auto" w:fill="D7D7D7" w:themeFill="background1" w:themeFillShade="D8"/>
          </w:tcPr>
          <w:p>
            <w:pPr>
              <w:numPr>
                <w:ilvl w:val="0"/>
                <w:numId w:val="0"/>
              </w:numPr>
              <w:ind w:right="0" w:right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能力</w:t>
            </w:r>
          </w:p>
        </w:tc>
        <w:tc>
          <w:tcPr>
            <w:tcW w:w="2067" w:type="dxa"/>
            <w:shd w:val="clear" w:color="auto" w:fill="D7D7D7" w:themeFill="background1" w:themeFillShade="D8"/>
          </w:tcPr>
          <w:p>
            <w:pPr>
              <w:numPr>
                <w:ilvl w:val="0"/>
                <w:numId w:val="0"/>
              </w:numPr>
              <w:ind w:right="0" w:right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作用</w:t>
            </w:r>
          </w:p>
        </w:tc>
        <w:tc>
          <w:tcPr>
            <w:tcW w:w="5484" w:type="dxa"/>
            <w:shd w:val="clear" w:color="auto" w:fill="D7D7D7" w:themeFill="background1" w:themeFillShade="D8"/>
          </w:tcPr>
          <w:p>
            <w:pPr>
              <w:numPr>
                <w:ilvl w:val="0"/>
                <w:numId w:val="0"/>
              </w:numPr>
              <w:ind w:right="0" w:right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tcPr>
          <w:p>
            <w:pPr>
              <w:numPr>
                <w:ilvl w:val="0"/>
                <w:numId w:val="0"/>
              </w:numPr>
              <w:ind w:right="0" w:right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云函数</w:t>
            </w:r>
          </w:p>
        </w:tc>
        <w:tc>
          <w:tcPr>
            <w:tcW w:w="2067" w:type="dxa"/>
          </w:tcPr>
          <w:p>
            <w:pPr>
              <w:numPr>
                <w:ilvl w:val="0"/>
                <w:numId w:val="0"/>
              </w:numPr>
              <w:ind w:right="0" w:right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无需自建服务器</w:t>
            </w:r>
          </w:p>
        </w:tc>
        <w:tc>
          <w:tcPr>
            <w:tcW w:w="5484" w:type="dxa"/>
          </w:tcPr>
          <w:p>
            <w:pPr>
              <w:numPr>
                <w:ilvl w:val="0"/>
                <w:numId w:val="0"/>
              </w:numPr>
              <w:ind w:right="0" w:right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在云端运行的代码，微信私有协议天然鉴权，开发者只需编写自身业务逻辑代码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tcPr>
          <w:p>
            <w:pPr>
              <w:numPr>
                <w:ilvl w:val="0"/>
                <w:numId w:val="0"/>
              </w:numPr>
              <w:ind w:right="0" w:right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数据库</w:t>
            </w:r>
          </w:p>
        </w:tc>
        <w:tc>
          <w:tcPr>
            <w:tcW w:w="2067" w:type="dxa"/>
          </w:tcPr>
          <w:p>
            <w:pPr>
              <w:numPr>
                <w:ilvl w:val="0"/>
                <w:numId w:val="0"/>
              </w:numPr>
              <w:ind w:right="0" w:right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无需自建数据库</w:t>
            </w:r>
          </w:p>
        </w:tc>
        <w:tc>
          <w:tcPr>
            <w:tcW w:w="5484" w:type="dxa"/>
          </w:tcPr>
          <w:p>
            <w:pPr>
              <w:numPr>
                <w:ilvl w:val="0"/>
                <w:numId w:val="0"/>
              </w:numPr>
              <w:ind w:right="0" w:right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一个既可在小程序前端操作，也能在云函数中读写的 JSON 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tcPr>
          <w:p>
            <w:pPr>
              <w:numPr>
                <w:ilvl w:val="0"/>
                <w:numId w:val="0"/>
              </w:numPr>
              <w:ind w:right="0" w:right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存储</w:t>
            </w:r>
          </w:p>
        </w:tc>
        <w:tc>
          <w:tcPr>
            <w:tcW w:w="2067" w:type="dxa"/>
          </w:tcPr>
          <w:p>
            <w:pPr>
              <w:numPr>
                <w:ilvl w:val="0"/>
                <w:numId w:val="0"/>
              </w:numPr>
              <w:ind w:right="0" w:right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无需自建存储和CDN</w:t>
            </w:r>
          </w:p>
        </w:tc>
        <w:tc>
          <w:tcPr>
            <w:tcW w:w="5484" w:type="dxa"/>
          </w:tcPr>
          <w:p>
            <w:pPr>
              <w:numPr>
                <w:ilvl w:val="0"/>
                <w:numId w:val="0"/>
              </w:numPr>
              <w:ind w:right="0" w:right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在小程序前端直接上传/下载云端文件，在云开发控制台可视化管理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tcPr>
          <w:p>
            <w:pPr>
              <w:numPr>
                <w:ilvl w:val="0"/>
                <w:numId w:val="0"/>
              </w:numPr>
              <w:ind w:right="0" w:right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云调用</w:t>
            </w:r>
          </w:p>
        </w:tc>
        <w:tc>
          <w:tcPr>
            <w:tcW w:w="2067" w:type="dxa"/>
          </w:tcPr>
          <w:p>
            <w:pPr>
              <w:numPr>
                <w:ilvl w:val="0"/>
                <w:numId w:val="0"/>
              </w:numPr>
              <w:ind w:right="0" w:right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原生微信服务集成</w:t>
            </w:r>
          </w:p>
        </w:tc>
        <w:tc>
          <w:tcPr>
            <w:tcW w:w="5484" w:type="dxa"/>
          </w:tcPr>
          <w:p>
            <w:pPr>
              <w:numPr>
                <w:ilvl w:val="0"/>
                <w:numId w:val="0"/>
              </w:numPr>
              <w:ind w:right="0" w:right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基于云函数免鉴权使用小程序开放接口的能力，包括服务端调用、获取开放数据等能力</w:t>
            </w:r>
          </w:p>
        </w:tc>
      </w:tr>
    </w:tbl>
    <w:p>
      <w:pPr>
        <w:numPr>
          <w:ilvl w:val="0"/>
          <w:numId w:val="0"/>
        </w:numPr>
        <w:ind w:right="0" w:rightChars="0"/>
        <w:jc w:val="center"/>
        <w:rPr>
          <w:rFonts w:hint="default"/>
          <w:b w:val="0"/>
          <w:bCs w:val="0"/>
          <w:sz w:val="28"/>
          <w:szCs w:val="28"/>
          <w:lang w:val="en-US" w:eastAsia="zh-CN"/>
        </w:rPr>
      </w:pPr>
    </w:p>
    <w:p>
      <w:pPr>
        <w:numPr>
          <w:ilvl w:val="0"/>
          <w:numId w:val="0"/>
        </w:numPr>
        <w:ind w:right="0" w:rightChars="0"/>
        <w:jc w:val="center"/>
        <w:rPr>
          <w:rFonts w:hint="eastAsia"/>
          <w:b w:val="0"/>
          <w:bCs w:val="0"/>
          <w:sz w:val="28"/>
          <w:szCs w:val="28"/>
          <w:lang w:val="en-US" w:eastAsia="zh-CN"/>
        </w:rPr>
      </w:pPr>
      <w:r>
        <w:rPr>
          <w:rFonts w:hint="eastAsia" w:ascii="黑体" w:hAnsi="黑体" w:eastAsia="黑体" w:cs="黑体"/>
          <w:b w:val="0"/>
          <w:bCs w:val="0"/>
          <w:sz w:val="28"/>
          <w:szCs w:val="28"/>
          <w:lang w:val="en-US" w:eastAsia="zh-CN"/>
        </w:rPr>
        <w:t>设计思路</w:t>
      </w:r>
    </w:p>
    <w:p>
      <w:pPr>
        <w:numPr>
          <w:ilvl w:val="0"/>
          <w:numId w:val="0"/>
        </w:numPr>
        <w:ind w:right="0" w:rightChars="0"/>
        <w:jc w:val="left"/>
        <w:rPr>
          <w:rFonts w:hint="eastAsia"/>
          <w:b/>
          <w:bCs/>
          <w:sz w:val="28"/>
          <w:szCs w:val="28"/>
          <w:lang w:val="en-US" w:eastAsia="zh-CN"/>
        </w:rPr>
      </w:pPr>
    </w:p>
    <w:p>
      <w:pPr>
        <w:ind w:firstLine="400" w:firstLineChars="200"/>
        <w:jc w:val="left"/>
        <w:rPr>
          <w:rFonts w:hint="eastAsia"/>
          <w:b w:val="0"/>
          <w:bCs w:val="0"/>
          <w:sz w:val="21"/>
          <w:szCs w:val="21"/>
          <w:lang w:val="en-US" w:eastAsia="zh-CN"/>
        </w:rPr>
      </w:pPr>
      <w:r>
        <w:rPr>
          <w:rFonts w:hint="eastAsia"/>
          <w:b w:val="0"/>
          <w:bCs w:val="0"/>
          <w:sz w:val="21"/>
          <w:szCs w:val="21"/>
          <w:lang w:val="en-US" w:eastAsia="zh-CN"/>
        </w:rPr>
        <w:t>对于一个物流信息平台来说最重要的功能就是提供一个“交易大厅”。发货方在这里发布货物运输订单，承运人在这里选择想要运输的订单。同时也应该提供一些最基本的服务，诸如订单状态的管理等等。</w:t>
      </w:r>
    </w:p>
    <w:p>
      <w:pPr>
        <w:ind w:firstLine="400" w:firstLineChars="200"/>
        <w:jc w:val="left"/>
        <w:rPr>
          <w:rFonts w:hint="default"/>
          <w:b w:val="0"/>
          <w:bCs w:val="0"/>
          <w:sz w:val="21"/>
          <w:szCs w:val="21"/>
          <w:lang w:val="en-US" w:eastAsia="zh-CN"/>
        </w:rPr>
      </w:pPr>
      <w:r>
        <w:rPr>
          <w:rFonts w:hint="eastAsia"/>
          <w:b w:val="0"/>
          <w:bCs w:val="0"/>
          <w:sz w:val="21"/>
          <w:szCs w:val="21"/>
          <w:lang w:val="en-US" w:eastAsia="zh-CN"/>
        </w:rPr>
        <w:t>考虑到要尽快实现功能，因此采取了业务流程从头到尾都在一条记录上进行的方式，发货方在发布订单时关于该订单的全部信息均已被创建好。承运人接受此次货运订单后补充这条记录。此后的每次订单状态的转变也都在一条记录上进行。这样做的好处是在数据库中只需要一个集合就可以了。当然在记录过多时会存在严重的性能问题。因此在后续改进时可以分成多个集合（比如一个集合存储已被发布但还没有被接受的货运订单记录，一个集合存储已被接受的货运订单记录，一个集合存储已经运输完成的货运订单记录）加快查找速度。</w:t>
      </w:r>
    </w:p>
    <w:p>
      <w:pPr>
        <w:ind w:firstLine="6800" w:firstLineChars="4000"/>
        <w:jc w:val="left"/>
        <w:rPr>
          <w:rFonts w:hint="eastAsia"/>
          <w:b w:val="0"/>
          <w:bCs w:val="0"/>
          <w:sz w:val="18"/>
          <w:szCs w:val="18"/>
          <w:lang w:val="en-US" w:eastAsia="zh-CN"/>
        </w:rPr>
      </w:pPr>
      <w:r>
        <w:rPr>
          <w:rFonts w:hint="eastAsia"/>
          <w:b w:val="0"/>
          <w:bCs w:val="0"/>
          <w:sz w:val="18"/>
          <w:szCs w:val="18"/>
          <w:lang w:val="en-US" w:eastAsia="zh-CN"/>
        </w:rPr>
        <w:t>表2 字段的具体含义</w:t>
      </w:r>
    </w:p>
    <w:tbl>
      <w:tblPr>
        <w:tblStyle w:val="11"/>
        <w:tblpPr w:leftFromText="180" w:rightFromText="180" w:vertAnchor="text" w:horzAnchor="page" w:tblpX="6659" w:tblpY="6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4"/>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14" w:type="dxa"/>
            <w:shd w:val="clear" w:color="auto" w:fill="D7D7D7" w:themeFill="background1" w:themeFillShade="D8"/>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字段名称</w:t>
            </w:r>
          </w:p>
        </w:tc>
        <w:tc>
          <w:tcPr>
            <w:tcW w:w="2833" w:type="dxa"/>
            <w:shd w:val="clear" w:color="auto" w:fill="D7D7D7" w:themeFill="background1" w:themeFillShade="D8"/>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_id</w:t>
            </w:r>
          </w:p>
        </w:tc>
        <w:tc>
          <w:tcPr>
            <w:tcW w:w="2833"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本条记录在数据库中的唯一标识(系统自动创建)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_openid</w:t>
            </w:r>
          </w:p>
        </w:tc>
        <w:tc>
          <w:tcPr>
            <w:tcW w:w="2833"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创建这个订单的用户在该小程序中的唯一标识（系统自动创建）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cname</w:t>
            </w:r>
          </w:p>
        </w:tc>
        <w:tc>
          <w:tcPr>
            <w:tcW w:w="2833"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发货方名称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copenid</w:t>
            </w:r>
          </w:p>
        </w:tc>
        <w:tc>
          <w:tcPr>
            <w:tcW w:w="2833"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发货方</w:t>
            </w:r>
            <w:r>
              <w:rPr>
                <w:rFonts w:hint="default" w:ascii="Times New Roman" w:hAnsi="Times New Roman" w:cs="Times New Roman"/>
                <w:b w:val="0"/>
                <w:bCs w:val="0"/>
                <w:sz w:val="21"/>
                <w:szCs w:val="21"/>
                <w:vertAlign w:val="baseline"/>
                <w:lang w:val="en-US" w:eastAsia="zh-CN"/>
              </w:rPr>
              <w:t>openid</w:t>
            </w:r>
            <w:r>
              <w:rPr>
                <w:rFonts w:hint="eastAsia"/>
                <w:b w:val="0"/>
                <w:bCs w:val="0"/>
                <w:sz w:val="21"/>
                <w:szCs w:val="21"/>
                <w:vertAlign w:val="baseline"/>
                <w:lang w:val="en-US" w:eastAsia="zh-CN"/>
              </w:rPr>
              <w:t>（也就是这条记录创建者的</w:t>
            </w:r>
            <w:r>
              <w:rPr>
                <w:rFonts w:hint="default" w:ascii="Times New Roman" w:hAnsi="Times New Roman" w:cs="Times New Roman"/>
                <w:b w:val="0"/>
                <w:bCs w:val="0"/>
                <w:sz w:val="21"/>
                <w:szCs w:val="21"/>
                <w:vertAlign w:val="baseline"/>
                <w:lang w:val="en-US" w:eastAsia="zh-CN"/>
              </w:rPr>
              <w:t>openid</w:t>
            </w:r>
            <w:r>
              <w:rPr>
                <w:rFonts w:hint="eastAsia"/>
                <w:b w:val="0"/>
                <w:bCs w:val="0"/>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cphone</w:t>
            </w:r>
          </w:p>
        </w:tc>
        <w:tc>
          <w:tcPr>
            <w:tcW w:w="2833"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发货方电话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describe</w:t>
            </w:r>
          </w:p>
        </w:tc>
        <w:tc>
          <w:tcPr>
            <w:tcW w:w="2833"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货物描述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fplace</w:t>
            </w:r>
          </w:p>
        </w:tc>
        <w:tc>
          <w:tcPr>
            <w:tcW w:w="2833"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从哪里接收货物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ftime</w:t>
            </w:r>
          </w:p>
        </w:tc>
        <w:tc>
          <w:tcPr>
            <w:tcW w:w="2833"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接收货物的时间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jmessage</w:t>
            </w:r>
          </w:p>
        </w:tc>
        <w:tc>
          <w:tcPr>
            <w:tcW w:w="2833"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承运方留言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jname</w:t>
            </w:r>
          </w:p>
        </w:tc>
        <w:tc>
          <w:tcPr>
            <w:tcW w:w="2833"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承运人名称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jopenid</w:t>
            </w:r>
          </w:p>
        </w:tc>
        <w:tc>
          <w:tcPr>
            <w:tcW w:w="2833"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承运人</w:t>
            </w:r>
            <w:r>
              <w:rPr>
                <w:rFonts w:hint="default" w:ascii="Times New Roman" w:hAnsi="Times New Roman" w:cs="Times New Roman"/>
                <w:b w:val="0"/>
                <w:bCs w:val="0"/>
                <w:sz w:val="21"/>
                <w:szCs w:val="21"/>
                <w:vertAlign w:val="baseline"/>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jphone</w:t>
            </w:r>
          </w:p>
        </w:tc>
        <w:tc>
          <w:tcPr>
            <w:tcW w:w="2833"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承运人电话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money</w:t>
            </w:r>
          </w:p>
        </w:tc>
        <w:tc>
          <w:tcPr>
            <w:tcW w:w="2833"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发货方创建的订单的金额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splace</w:t>
            </w:r>
          </w:p>
        </w:tc>
        <w:tc>
          <w:tcPr>
            <w:tcW w:w="2833" w:type="dxa"/>
          </w:tcPr>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需要发到的地点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stime</w:t>
            </w:r>
          </w:p>
        </w:tc>
        <w:tc>
          <w:tcPr>
            <w:tcW w:w="2833" w:type="dxa"/>
          </w:tcPr>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到达截止时间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type1,type2</w:t>
            </w:r>
          </w:p>
        </w:tc>
        <w:tc>
          <w:tcPr>
            <w:tcW w:w="2833"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标志订单目前状态</w:t>
            </w:r>
          </w:p>
        </w:tc>
      </w:tr>
    </w:tbl>
    <w:p>
      <w:pPr>
        <w:jc w:val="left"/>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2962910" cy="4643755"/>
            <wp:effectExtent l="0" t="0" r="8890" b="4445"/>
            <wp:docPr id="5" name="图片 5" descr="微信截图_2020061418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200614181857"/>
                    <pic:cNvPicPr>
                      <a:picLocks noChangeAspect="1"/>
                    </pic:cNvPicPr>
                  </pic:nvPicPr>
                  <pic:blipFill>
                    <a:blip r:embed="rId6"/>
                    <a:stretch>
                      <a:fillRect/>
                    </a:stretch>
                  </pic:blipFill>
                  <pic:spPr>
                    <a:xfrm>
                      <a:off x="0" y="0"/>
                      <a:ext cx="2962910" cy="4643755"/>
                    </a:xfrm>
                    <a:prstGeom prst="rect">
                      <a:avLst/>
                    </a:prstGeom>
                  </pic:spPr>
                </pic:pic>
              </a:graphicData>
            </a:graphic>
          </wp:inline>
        </w:drawing>
      </w:r>
    </w:p>
    <w:p>
      <w:pPr>
        <w:jc w:val="left"/>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18"/>
          <w:szCs w:val="18"/>
          <w:lang w:val="en-US" w:eastAsia="zh-CN"/>
        </w:rPr>
        <w:t>图</w:t>
      </w:r>
      <w:r>
        <w:rPr>
          <w:rFonts w:hint="default" w:ascii="Times New Roman" w:hAnsi="Times New Roman" w:cs="Times New Roman"/>
          <w:b w:val="0"/>
          <w:bCs w:val="0"/>
          <w:sz w:val="18"/>
          <w:szCs w:val="18"/>
          <w:lang w:val="en-US" w:eastAsia="zh-CN"/>
        </w:rPr>
        <w:t>3</w:t>
      </w:r>
      <w:r>
        <w:rPr>
          <w:rFonts w:hint="eastAsia"/>
          <w:b w:val="0"/>
          <w:bCs w:val="0"/>
          <w:sz w:val="18"/>
          <w:szCs w:val="18"/>
          <w:lang w:val="en-US" w:eastAsia="zh-CN"/>
        </w:rPr>
        <w:t xml:space="preserve"> 每条记录的字段设置 </w:t>
      </w:r>
      <w:r>
        <w:rPr>
          <w:rFonts w:hint="eastAsia"/>
          <w:b w:val="0"/>
          <w:bCs w:val="0"/>
          <w:sz w:val="21"/>
          <w:szCs w:val="21"/>
          <w:lang w:val="en-US" w:eastAsia="zh-CN"/>
        </w:rPr>
        <w:t xml:space="preserve">                                </w:t>
      </w:r>
    </w:p>
    <w:p>
      <w:pPr>
        <w:jc w:val="left"/>
        <w:rPr>
          <w:rFonts w:hint="eastAsia"/>
          <w:b w:val="0"/>
          <w:bCs w:val="0"/>
          <w:sz w:val="21"/>
          <w:szCs w:val="21"/>
          <w:lang w:val="en-US" w:eastAsia="zh-CN"/>
        </w:rPr>
      </w:pPr>
    </w:p>
    <w:p>
      <w:pPr>
        <w:jc w:val="left"/>
        <w:rPr>
          <w:rFonts w:hint="eastAsia"/>
          <w:b w:val="0"/>
          <w:bCs w:val="0"/>
          <w:sz w:val="21"/>
          <w:szCs w:val="21"/>
          <w:lang w:val="en-US" w:eastAsia="zh-CN"/>
        </w:rPr>
      </w:pPr>
      <w:r>
        <w:rPr>
          <w:rFonts w:hint="eastAsia"/>
          <w:b w:val="0"/>
          <w:bCs w:val="0"/>
          <w:sz w:val="21"/>
          <w:szCs w:val="21"/>
          <w:lang w:val="en-US" w:eastAsia="zh-CN"/>
        </w:rPr>
        <w:t>其中的重点是如何表示订单目前的状态。为了简化问题。决定一个订单应当有三种状态。当发货方创建货物运输订单后是第一种状态，承运方接受订单后是第二种状态，运输完成后是第三种状态。为了表示这三种状态使用了两个布尔类型的变量。</w:t>
      </w:r>
    </w:p>
    <w:p>
      <w:pPr>
        <w:jc w:val="center"/>
        <w:rPr>
          <w:rFonts w:hint="default"/>
          <w:b w:val="0"/>
          <w:bCs w:val="0"/>
          <w:sz w:val="18"/>
          <w:szCs w:val="18"/>
          <w:lang w:val="en-US" w:eastAsia="zh-CN"/>
        </w:rPr>
      </w:pPr>
      <w:r>
        <w:rPr>
          <w:rFonts w:hint="default"/>
          <w:b w:val="0"/>
          <w:bCs w:val="0"/>
          <w:sz w:val="18"/>
          <w:szCs w:val="18"/>
          <w:lang w:val="en-US" w:eastAsia="zh-CN"/>
        </w:rPr>
        <w:t>表</w:t>
      </w:r>
      <w:r>
        <w:rPr>
          <w:rFonts w:hint="default" w:ascii="Times New Roman" w:hAnsi="Times New Roman" w:cs="Times New Roman"/>
          <w:b w:val="0"/>
          <w:bCs w:val="0"/>
          <w:sz w:val="18"/>
          <w:szCs w:val="18"/>
          <w:lang w:val="en-US" w:eastAsia="zh-CN"/>
        </w:rPr>
        <w:t>3</w:t>
      </w:r>
      <w:r>
        <w:rPr>
          <w:rFonts w:hint="default"/>
          <w:b w:val="0"/>
          <w:bCs w:val="0"/>
          <w:sz w:val="18"/>
          <w:szCs w:val="18"/>
          <w:lang w:val="en-US" w:eastAsia="zh-CN"/>
        </w:rPr>
        <w:t xml:space="preserve"> 订单状态标识变量</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shd w:val="clear" w:color="auto" w:fill="D7D7D7" w:themeFill="background1" w:themeFillShade="D8"/>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状态</w:t>
            </w:r>
          </w:p>
        </w:tc>
        <w:tc>
          <w:tcPr>
            <w:tcW w:w="2841" w:type="dxa"/>
            <w:shd w:val="clear" w:color="auto" w:fill="D7D7D7" w:themeFill="background1" w:themeFillShade="D8"/>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表示</w:t>
            </w:r>
          </w:p>
        </w:tc>
        <w:tc>
          <w:tcPr>
            <w:tcW w:w="2841" w:type="dxa"/>
            <w:shd w:val="clear" w:color="auto" w:fill="D7D7D7" w:themeFill="background1" w:themeFillShade="D8"/>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在何处显示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订单已被创建</w:t>
            </w:r>
          </w:p>
        </w:tc>
        <w:tc>
          <w:tcPr>
            <w:tcW w:w="2841" w:type="dxa"/>
          </w:tcPr>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type1:false</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type1:false</w:t>
            </w:r>
          </w:p>
        </w:tc>
        <w:tc>
          <w:tcPr>
            <w:tcW w:w="2841" w:type="dxa"/>
          </w:tcPr>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发货页面中：</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未接受订单选项</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接货页面中：</w:t>
            </w:r>
          </w:p>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寻找订单选项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订单已被接受</w:t>
            </w:r>
          </w:p>
        </w:tc>
        <w:tc>
          <w:tcPr>
            <w:tcW w:w="2841" w:type="dxa"/>
          </w:tcPr>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type1:true</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type1:false</w:t>
            </w:r>
          </w:p>
        </w:tc>
        <w:tc>
          <w:tcPr>
            <w:tcW w:w="2841" w:type="dxa"/>
          </w:tcPr>
          <w:p>
            <w:pPr>
              <w:jc w:val="left"/>
              <w:rPr>
                <w:rFonts w:hint="default"/>
                <w:b w:val="0"/>
                <w:bCs w:val="0"/>
                <w:sz w:val="21"/>
                <w:szCs w:val="21"/>
                <w:vertAlign w:val="baseline"/>
                <w:lang w:val="en-US" w:eastAsia="zh-CN"/>
              </w:rPr>
            </w:pPr>
            <w:r>
              <w:rPr>
                <w:rFonts w:hint="default"/>
                <w:b w:val="0"/>
                <w:bCs w:val="0"/>
                <w:sz w:val="21"/>
                <w:szCs w:val="21"/>
                <w:vertAlign w:val="baseline"/>
                <w:lang w:val="en-US" w:eastAsia="zh-CN"/>
              </w:rPr>
              <w:t>发货页面中：</w:t>
            </w:r>
          </w:p>
          <w:p>
            <w:pPr>
              <w:jc w:val="left"/>
              <w:rPr>
                <w:rFonts w:hint="default"/>
                <w:b w:val="0"/>
                <w:bCs w:val="0"/>
                <w:sz w:val="21"/>
                <w:szCs w:val="21"/>
                <w:vertAlign w:val="baseline"/>
                <w:lang w:val="en-US" w:eastAsia="zh-CN"/>
              </w:rPr>
            </w:pPr>
            <w:r>
              <w:rPr>
                <w:rFonts w:hint="default"/>
                <w:b w:val="0"/>
                <w:bCs w:val="0"/>
                <w:sz w:val="21"/>
                <w:szCs w:val="21"/>
                <w:vertAlign w:val="baseline"/>
                <w:lang w:val="en-US" w:eastAsia="zh-CN"/>
              </w:rPr>
              <w:t>未</w:t>
            </w:r>
            <w:r>
              <w:rPr>
                <w:rFonts w:hint="eastAsia"/>
                <w:b w:val="0"/>
                <w:bCs w:val="0"/>
                <w:sz w:val="21"/>
                <w:szCs w:val="21"/>
                <w:vertAlign w:val="baseline"/>
                <w:lang w:val="en-US" w:eastAsia="zh-CN"/>
              </w:rPr>
              <w:t>完成</w:t>
            </w:r>
            <w:r>
              <w:rPr>
                <w:rFonts w:hint="default"/>
                <w:b w:val="0"/>
                <w:bCs w:val="0"/>
                <w:sz w:val="21"/>
                <w:szCs w:val="21"/>
                <w:vertAlign w:val="baseline"/>
                <w:lang w:val="en-US" w:eastAsia="zh-CN"/>
              </w:rPr>
              <w:t>订单选项</w:t>
            </w:r>
          </w:p>
          <w:p>
            <w:pPr>
              <w:jc w:val="left"/>
              <w:rPr>
                <w:rFonts w:hint="default"/>
                <w:b w:val="0"/>
                <w:bCs w:val="0"/>
                <w:sz w:val="21"/>
                <w:szCs w:val="21"/>
                <w:vertAlign w:val="baseline"/>
                <w:lang w:val="en-US" w:eastAsia="zh-CN"/>
              </w:rPr>
            </w:pPr>
            <w:r>
              <w:rPr>
                <w:rFonts w:hint="default"/>
                <w:b w:val="0"/>
                <w:bCs w:val="0"/>
                <w:sz w:val="21"/>
                <w:szCs w:val="21"/>
                <w:vertAlign w:val="baseline"/>
                <w:lang w:val="en-US" w:eastAsia="zh-CN"/>
              </w:rPr>
              <w:t>接货页面中：</w:t>
            </w:r>
          </w:p>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未完成</w:t>
            </w:r>
            <w:r>
              <w:rPr>
                <w:rFonts w:hint="default"/>
                <w:b w:val="0"/>
                <w:bCs w:val="0"/>
                <w:sz w:val="21"/>
                <w:szCs w:val="21"/>
                <w:vertAlign w:val="baseline"/>
                <w:lang w:val="en-US" w:eastAsia="zh-CN"/>
              </w:rPr>
              <w:t>订单选项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订单已被完成</w:t>
            </w:r>
          </w:p>
        </w:tc>
        <w:tc>
          <w:tcPr>
            <w:tcW w:w="2841" w:type="dxa"/>
          </w:tcPr>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type1:true</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type1:true</w:t>
            </w:r>
          </w:p>
        </w:tc>
        <w:tc>
          <w:tcPr>
            <w:tcW w:w="2841" w:type="dxa"/>
          </w:tcPr>
          <w:p>
            <w:pPr>
              <w:jc w:val="left"/>
              <w:rPr>
                <w:rFonts w:hint="default"/>
                <w:b w:val="0"/>
                <w:bCs w:val="0"/>
                <w:sz w:val="21"/>
                <w:szCs w:val="21"/>
                <w:vertAlign w:val="baseline"/>
                <w:lang w:val="en-US" w:eastAsia="zh-CN"/>
              </w:rPr>
            </w:pPr>
            <w:r>
              <w:rPr>
                <w:rFonts w:hint="default"/>
                <w:b w:val="0"/>
                <w:bCs w:val="0"/>
                <w:sz w:val="21"/>
                <w:szCs w:val="21"/>
                <w:vertAlign w:val="baseline"/>
                <w:lang w:val="en-US" w:eastAsia="zh-CN"/>
              </w:rPr>
              <w:t>发货页面中：</w:t>
            </w:r>
          </w:p>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已完成订单选项</w:t>
            </w:r>
          </w:p>
          <w:p>
            <w:pPr>
              <w:jc w:val="left"/>
              <w:rPr>
                <w:rFonts w:hint="default"/>
                <w:b w:val="0"/>
                <w:bCs w:val="0"/>
                <w:sz w:val="21"/>
                <w:szCs w:val="21"/>
                <w:vertAlign w:val="baseline"/>
                <w:lang w:val="en-US" w:eastAsia="zh-CN"/>
              </w:rPr>
            </w:pPr>
            <w:r>
              <w:rPr>
                <w:rFonts w:hint="default"/>
                <w:b w:val="0"/>
                <w:bCs w:val="0"/>
                <w:sz w:val="21"/>
                <w:szCs w:val="21"/>
                <w:vertAlign w:val="baseline"/>
                <w:lang w:val="en-US" w:eastAsia="zh-CN"/>
              </w:rPr>
              <w:t>接货页面中：</w:t>
            </w:r>
          </w:p>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已完成</w:t>
            </w:r>
            <w:r>
              <w:rPr>
                <w:rFonts w:hint="default"/>
                <w:b w:val="0"/>
                <w:bCs w:val="0"/>
                <w:sz w:val="21"/>
                <w:szCs w:val="21"/>
                <w:vertAlign w:val="baseline"/>
                <w:lang w:val="en-US" w:eastAsia="zh-CN"/>
              </w:rPr>
              <w:t>订单选项</w:t>
            </w:r>
          </w:p>
        </w:tc>
      </w:tr>
    </w:tbl>
    <w:p>
      <w:pPr>
        <w:jc w:val="center"/>
        <w:rPr>
          <w:rFonts w:hint="default"/>
          <w:b w:val="0"/>
          <w:bCs w:val="0"/>
          <w:sz w:val="18"/>
          <w:szCs w:val="18"/>
          <w:lang w:val="en-US" w:eastAsia="zh-CN"/>
        </w:rPr>
      </w:pPr>
    </w:p>
    <w:p>
      <w:pPr>
        <w:ind w:firstLine="400" w:firstLineChars="200"/>
        <w:jc w:val="center"/>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2617470" cy="4248150"/>
            <wp:effectExtent l="0" t="0" r="3810" b="3810"/>
            <wp:docPr id="4" name="图片 4" descr="微信截图_20200614172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00614172504"/>
                    <pic:cNvPicPr>
                      <a:picLocks noChangeAspect="1"/>
                    </pic:cNvPicPr>
                  </pic:nvPicPr>
                  <pic:blipFill>
                    <a:blip r:embed="rId7"/>
                    <a:stretch>
                      <a:fillRect/>
                    </a:stretch>
                  </pic:blipFill>
                  <pic:spPr>
                    <a:xfrm>
                      <a:off x="0" y="0"/>
                      <a:ext cx="2617470" cy="4248150"/>
                    </a:xfrm>
                    <a:prstGeom prst="rect">
                      <a:avLst/>
                    </a:prstGeom>
                  </pic:spPr>
                </pic:pic>
              </a:graphicData>
            </a:graphic>
          </wp:inline>
        </w:drawing>
      </w:r>
    </w:p>
    <w:p>
      <w:pPr>
        <w:ind w:firstLine="340" w:firstLineChars="200"/>
        <w:jc w:val="center"/>
        <w:rPr>
          <w:rFonts w:hint="default"/>
          <w:b w:val="0"/>
          <w:bCs w:val="0"/>
          <w:sz w:val="18"/>
          <w:szCs w:val="18"/>
          <w:lang w:val="en-US" w:eastAsia="zh-CN"/>
        </w:rPr>
      </w:pPr>
      <w:r>
        <w:rPr>
          <w:rFonts w:hint="eastAsia"/>
          <w:b w:val="0"/>
          <w:bCs w:val="0"/>
          <w:sz w:val="18"/>
          <w:szCs w:val="18"/>
          <w:lang w:val="en-US" w:eastAsia="zh-CN"/>
        </w:rPr>
        <w:t>图</w:t>
      </w:r>
      <w:r>
        <w:rPr>
          <w:rFonts w:hint="default" w:ascii="Times New Roman" w:hAnsi="Times New Roman" w:cs="Times New Roman"/>
          <w:b w:val="0"/>
          <w:bCs w:val="0"/>
          <w:sz w:val="18"/>
          <w:szCs w:val="18"/>
          <w:lang w:val="en-US" w:eastAsia="zh-CN"/>
        </w:rPr>
        <w:t>4</w:t>
      </w:r>
      <w:r>
        <w:rPr>
          <w:rFonts w:hint="default"/>
          <w:b w:val="0"/>
          <w:bCs w:val="0"/>
          <w:sz w:val="18"/>
          <w:szCs w:val="18"/>
          <w:lang w:val="en-US" w:eastAsia="zh-CN"/>
        </w:rPr>
        <w:t xml:space="preserve"> </w:t>
      </w:r>
      <w:r>
        <w:rPr>
          <w:rFonts w:hint="eastAsia"/>
          <w:b w:val="0"/>
          <w:bCs w:val="0"/>
          <w:sz w:val="18"/>
          <w:szCs w:val="18"/>
          <w:lang w:val="en-US" w:eastAsia="zh-CN"/>
        </w:rPr>
        <w:t>程序的活动图</w:t>
      </w:r>
    </w:p>
    <w:p>
      <w:pPr>
        <w:jc w:val="left"/>
        <w:rPr>
          <w:rFonts w:hint="default"/>
          <w:b w:val="0"/>
          <w:bCs w:val="0"/>
          <w:sz w:val="28"/>
          <w:szCs w:val="28"/>
          <w:lang w:val="en-US" w:eastAsia="zh-CN"/>
        </w:rPr>
      </w:pPr>
    </w:p>
    <w:p>
      <w:pPr>
        <w:numPr>
          <w:ilvl w:val="0"/>
          <w:numId w:val="0"/>
        </w:numPr>
        <w:ind w:right="0" w:rightChars="0"/>
        <w:jc w:val="cente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具体开发问题的解决</w:t>
      </w:r>
    </w:p>
    <w:p>
      <w:pPr>
        <w:numPr>
          <w:ilvl w:val="0"/>
          <w:numId w:val="0"/>
        </w:numPr>
        <w:ind w:right="0" w:rightChars="0"/>
        <w:jc w:val="left"/>
        <w:rPr>
          <w:rFonts w:hint="eastAsia"/>
          <w:b/>
          <w:bCs/>
          <w:sz w:val="28"/>
          <w:szCs w:val="28"/>
          <w:lang w:val="en-US" w:eastAsia="zh-CN"/>
        </w:rPr>
      </w:pPr>
    </w:p>
    <w:p>
      <w:pPr>
        <w:numPr>
          <w:ilvl w:val="0"/>
          <w:numId w:val="0"/>
        </w:numPr>
        <w:ind w:right="0" w:rightChars="0" w:firstLine="400" w:firstLineChars="200"/>
        <w:jc w:val="left"/>
        <w:rPr>
          <w:rFonts w:hint="default"/>
          <w:b w:val="0"/>
          <w:bCs w:val="0"/>
          <w:sz w:val="21"/>
          <w:szCs w:val="21"/>
          <w:lang w:val="en-US" w:eastAsia="zh-CN"/>
        </w:rPr>
      </w:pPr>
      <w:r>
        <w:rPr>
          <w:rFonts w:hint="eastAsia"/>
          <w:b w:val="0"/>
          <w:bCs w:val="0"/>
          <w:sz w:val="21"/>
          <w:szCs w:val="21"/>
          <w:lang w:val="en-US" w:eastAsia="zh-CN"/>
        </w:rPr>
        <w:t>在开发过程中，遇到了诸多问题，通过研究和解决这些问题，进一步锻炼了前端开发能力和对物流行业的基本认识。</w:t>
      </w:r>
    </w:p>
    <w:p>
      <w:pPr>
        <w:numPr>
          <w:ilvl w:val="0"/>
          <w:numId w:val="0"/>
        </w:numPr>
        <w:ind w:right="0" w:rightChars="0" w:firstLine="460" w:firstLineChars="20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（一）小程序云开发</w:t>
      </w:r>
    </w:p>
    <w:p>
      <w:pPr>
        <w:numPr>
          <w:ilvl w:val="0"/>
          <w:numId w:val="0"/>
        </w:numPr>
        <w:ind w:right="0" w:rightChars="0" w:firstLine="400" w:firstLineChars="200"/>
        <w:jc w:val="left"/>
        <w:rPr>
          <w:rFonts w:hint="eastAsia"/>
          <w:b w:val="0"/>
          <w:bCs w:val="0"/>
          <w:sz w:val="21"/>
          <w:szCs w:val="21"/>
          <w:lang w:val="en-US" w:eastAsia="zh-CN"/>
        </w:rPr>
      </w:pPr>
      <w:r>
        <w:rPr>
          <w:rFonts w:hint="eastAsia"/>
          <w:b w:val="0"/>
          <w:bCs w:val="0"/>
          <w:sz w:val="21"/>
          <w:szCs w:val="21"/>
          <w:lang w:val="en-US" w:eastAsia="zh-CN"/>
        </w:rPr>
        <w:t>对于云开发数据库中的记录有四种权限设置方式可供选择，分别是所有用户可读仅创建者可读写；仅创建者可读写；所有用户可读；所有用户不可读写</w:t>
      </w:r>
      <w:r>
        <w:rPr>
          <w:rFonts w:hint="eastAsia"/>
          <w:b w:val="0"/>
          <w:bCs w:val="0"/>
          <w:sz w:val="21"/>
          <w:szCs w:val="21"/>
          <w:vertAlign w:val="superscript"/>
          <w:lang w:val="en-US" w:eastAsia="zh-CN"/>
        </w:rPr>
        <w:t>[1]</w:t>
      </w:r>
      <w:r>
        <w:rPr>
          <w:rFonts w:hint="eastAsia"/>
          <w:b w:val="0"/>
          <w:bCs w:val="0"/>
          <w:sz w:val="21"/>
          <w:szCs w:val="21"/>
          <w:lang w:val="en-US" w:eastAsia="zh-CN"/>
        </w:rPr>
        <w:t>。</w:t>
      </w:r>
    </w:p>
    <w:p>
      <w:pPr>
        <w:numPr>
          <w:ilvl w:val="0"/>
          <w:numId w:val="0"/>
        </w:numPr>
        <w:ind w:right="0" w:rightChars="0"/>
        <w:jc w:val="left"/>
        <w:rPr>
          <w:rFonts w:hint="eastAsia"/>
          <w:b w:val="0"/>
          <w:bCs w:val="0"/>
          <w:sz w:val="21"/>
          <w:szCs w:val="21"/>
          <w:lang w:val="en-US" w:eastAsia="zh-CN"/>
        </w:rPr>
      </w:pPr>
      <w:r>
        <w:rPr>
          <w:rFonts w:hint="eastAsia"/>
          <w:b w:val="0"/>
          <w:bCs w:val="0"/>
          <w:sz w:val="21"/>
          <w:szCs w:val="21"/>
          <w:lang w:val="en-US" w:eastAsia="zh-CN"/>
        </w:rPr>
        <w:drawing>
          <wp:anchor distT="0" distB="0" distL="114300" distR="114300" simplePos="0" relativeHeight="251658240" behindDoc="0" locked="0" layoutInCell="1" allowOverlap="1">
            <wp:simplePos x="0" y="0"/>
            <wp:positionH relativeFrom="column">
              <wp:posOffset>454025</wp:posOffset>
            </wp:positionH>
            <wp:positionV relativeFrom="paragraph">
              <wp:posOffset>79375</wp:posOffset>
            </wp:positionV>
            <wp:extent cx="5272405" cy="880110"/>
            <wp:effectExtent l="0" t="0" r="635" b="3810"/>
            <wp:wrapTopAndBottom/>
            <wp:docPr id="3" name="图片 3" descr="微信截图_2020061416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00614163314"/>
                    <pic:cNvPicPr>
                      <a:picLocks noChangeAspect="1"/>
                    </pic:cNvPicPr>
                  </pic:nvPicPr>
                  <pic:blipFill>
                    <a:blip r:embed="rId8"/>
                    <a:stretch>
                      <a:fillRect/>
                    </a:stretch>
                  </pic:blipFill>
                  <pic:spPr>
                    <a:xfrm>
                      <a:off x="0" y="0"/>
                      <a:ext cx="5272405" cy="880110"/>
                    </a:xfrm>
                    <a:prstGeom prst="rect">
                      <a:avLst/>
                    </a:prstGeom>
                  </pic:spPr>
                </pic:pic>
              </a:graphicData>
            </a:graphic>
          </wp:anchor>
        </w:drawing>
      </w:r>
    </w:p>
    <w:p>
      <w:pPr>
        <w:numPr>
          <w:ilvl w:val="0"/>
          <w:numId w:val="0"/>
        </w:numPr>
        <w:ind w:right="0" w:rightChars="0"/>
        <w:jc w:val="center"/>
        <w:rPr>
          <w:rFonts w:hint="eastAsia"/>
          <w:b w:val="0"/>
          <w:bCs w:val="0"/>
          <w:sz w:val="18"/>
          <w:szCs w:val="18"/>
          <w:lang w:val="en-US" w:eastAsia="zh-CN"/>
        </w:rPr>
      </w:pPr>
      <w:r>
        <w:rPr>
          <w:rFonts w:hint="eastAsia"/>
          <w:b w:val="0"/>
          <w:bCs w:val="0"/>
          <w:sz w:val="18"/>
          <w:szCs w:val="18"/>
          <w:lang w:val="en-US" w:eastAsia="zh-CN"/>
        </w:rPr>
        <w:t>图</w:t>
      </w:r>
      <w:r>
        <w:rPr>
          <w:rFonts w:hint="default" w:ascii="Times New Roman" w:hAnsi="Times New Roman" w:cs="Times New Roman"/>
          <w:b w:val="0"/>
          <w:bCs w:val="0"/>
          <w:sz w:val="18"/>
          <w:szCs w:val="18"/>
          <w:lang w:val="en-US" w:eastAsia="zh-CN"/>
        </w:rPr>
        <w:t>3</w:t>
      </w:r>
      <w:r>
        <w:rPr>
          <w:rFonts w:hint="eastAsia"/>
          <w:b w:val="0"/>
          <w:bCs w:val="0"/>
          <w:sz w:val="18"/>
          <w:szCs w:val="18"/>
          <w:lang w:val="en-US" w:eastAsia="zh-CN"/>
        </w:rPr>
        <w:t xml:space="preserve"> 权限设置界面</w:t>
      </w:r>
    </w:p>
    <w:p>
      <w:pPr>
        <w:numPr>
          <w:ilvl w:val="0"/>
          <w:numId w:val="0"/>
        </w:numPr>
        <w:ind w:right="0" w:rightChars="0"/>
        <w:jc w:val="center"/>
        <w:rPr>
          <w:rFonts w:hint="eastAsia"/>
          <w:b w:val="0"/>
          <w:bCs w:val="0"/>
          <w:sz w:val="21"/>
          <w:szCs w:val="21"/>
          <w:lang w:val="en-US" w:eastAsia="zh-CN"/>
        </w:rPr>
      </w:pPr>
    </w:p>
    <w:p>
      <w:pPr>
        <w:numPr>
          <w:ilvl w:val="0"/>
          <w:numId w:val="0"/>
        </w:numPr>
        <w:ind w:right="0" w:rightChars="0"/>
        <w:jc w:val="left"/>
        <w:rPr>
          <w:rFonts w:hint="default"/>
          <w:b w:val="0"/>
          <w:bCs w:val="0"/>
          <w:sz w:val="21"/>
          <w:szCs w:val="21"/>
          <w:lang w:val="en-US" w:eastAsia="zh-CN"/>
        </w:rPr>
      </w:pPr>
      <w:r>
        <w:rPr>
          <w:rFonts w:hint="eastAsia"/>
          <w:b w:val="0"/>
          <w:bCs w:val="0"/>
          <w:sz w:val="21"/>
          <w:szCs w:val="21"/>
          <w:lang w:val="en-US" w:eastAsia="zh-CN"/>
        </w:rPr>
        <w:t>对于一般业务而言，这些选项已经够用了。但是如上文所说在订单的创建者发布订单之后，运货方需要在创建者发布的记录中添加自己的信息。所以如果仅靠云数据库是无法实现这一操作的。因此根据官方文档在这种情况下需要使用云函数。云函数实际上运行在</w:t>
      </w:r>
      <w:r>
        <w:rPr>
          <w:rFonts w:hint="default" w:ascii="Times New Roman" w:hAnsi="Times New Roman" w:cs="Times New Roman"/>
          <w:b w:val="0"/>
          <w:bCs w:val="0"/>
          <w:sz w:val="21"/>
          <w:szCs w:val="21"/>
          <w:lang w:val="en-US" w:eastAsia="zh-CN"/>
        </w:rPr>
        <w:t>node.js</w:t>
      </w:r>
      <w:r>
        <w:rPr>
          <w:rFonts w:hint="eastAsia"/>
          <w:b w:val="0"/>
          <w:bCs w:val="0"/>
          <w:sz w:val="21"/>
          <w:szCs w:val="21"/>
          <w:lang w:val="en-US" w:eastAsia="zh-CN"/>
        </w:rPr>
        <w:t>环境中，因此熟悉</w:t>
      </w:r>
      <w:r>
        <w:rPr>
          <w:rFonts w:hint="default" w:ascii="Times New Roman" w:hAnsi="Times New Roman" w:cs="Times New Roman"/>
          <w:b w:val="0"/>
          <w:bCs w:val="0"/>
          <w:sz w:val="21"/>
          <w:szCs w:val="21"/>
          <w:lang w:val="en-US" w:eastAsia="zh-CN"/>
        </w:rPr>
        <w:t>node.js</w:t>
      </w:r>
      <w:r>
        <w:rPr>
          <w:rFonts w:hint="eastAsia"/>
          <w:b w:val="0"/>
          <w:bCs w:val="0"/>
          <w:sz w:val="21"/>
          <w:szCs w:val="21"/>
          <w:lang w:val="en-US" w:eastAsia="zh-CN"/>
        </w:rPr>
        <w:t>相关内容对于开发有一定的帮助。</w:t>
      </w:r>
    </w:p>
    <w:p>
      <w:pPr>
        <w:numPr>
          <w:ilvl w:val="0"/>
          <w:numId w:val="0"/>
        </w:numPr>
        <w:ind w:right="0" w:rightChars="0" w:firstLine="460" w:firstLineChars="20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（二）获取用户信息</w:t>
      </w:r>
    </w:p>
    <w:p>
      <w:pPr>
        <w:numPr>
          <w:ilvl w:val="0"/>
          <w:numId w:val="0"/>
        </w:numPr>
        <w:ind w:right="0" w:rightChars="0" w:firstLine="400" w:firstLineChars="200"/>
        <w:jc w:val="left"/>
        <w:rPr>
          <w:rFonts w:hint="eastAsia"/>
          <w:b w:val="0"/>
          <w:bCs w:val="0"/>
          <w:sz w:val="21"/>
          <w:szCs w:val="21"/>
          <w:lang w:val="en-US" w:eastAsia="zh-CN"/>
        </w:rPr>
      </w:pPr>
      <w:r>
        <w:rPr>
          <w:rFonts w:hint="eastAsia"/>
          <w:b w:val="0"/>
          <w:bCs w:val="0"/>
          <w:sz w:val="21"/>
          <w:szCs w:val="21"/>
          <w:lang w:val="en-US" w:eastAsia="zh-CN"/>
        </w:rPr>
        <w:t>获取用户信息有两种方式，一种是只获取名称，头像之类的非敏感信息，用户在登陆时可以选择自行创建头像和昵称来保护隐私。不需要借助云函数。一种是需要获取</w:t>
      </w:r>
      <w:r>
        <w:rPr>
          <w:rFonts w:hint="default" w:ascii="Times New Roman" w:hAnsi="Times New Roman" w:cs="Times New Roman"/>
          <w:b w:val="0"/>
          <w:bCs w:val="0"/>
          <w:sz w:val="21"/>
          <w:szCs w:val="21"/>
          <w:lang w:val="en-US" w:eastAsia="zh-CN"/>
        </w:rPr>
        <w:t>openid</w:t>
      </w:r>
      <w:r>
        <w:rPr>
          <w:rFonts w:hint="eastAsia"/>
          <w:b w:val="0"/>
          <w:bCs w:val="0"/>
          <w:sz w:val="21"/>
          <w:szCs w:val="21"/>
          <w:lang w:val="en-US" w:eastAsia="zh-CN"/>
        </w:rPr>
        <w:t>（用户在本小程序中的唯一标识，不会和其他用户重复）等敏感信息，需要使用云函数获取</w:t>
      </w:r>
      <w:r>
        <w:rPr>
          <w:rFonts w:hint="eastAsia"/>
          <w:b w:val="0"/>
          <w:bCs w:val="0"/>
          <w:sz w:val="21"/>
          <w:szCs w:val="21"/>
          <w:vertAlign w:val="superscript"/>
          <w:lang w:val="en-US" w:eastAsia="zh-CN"/>
        </w:rPr>
        <w:t>[1]</w:t>
      </w:r>
      <w:r>
        <w:rPr>
          <w:rFonts w:hint="eastAsia"/>
          <w:b w:val="0"/>
          <w:bCs w:val="0"/>
          <w:sz w:val="21"/>
          <w:szCs w:val="21"/>
          <w:lang w:val="en-US" w:eastAsia="zh-CN"/>
        </w:rPr>
        <w:t>。以上也是在本次实践中所采用的两个云函数。</w:t>
      </w:r>
    </w:p>
    <w:p>
      <w:pPr>
        <w:numPr>
          <w:ilvl w:val="0"/>
          <w:numId w:val="0"/>
        </w:numPr>
        <w:ind w:right="0" w:rightChars="0" w:firstLine="400" w:firstLineChars="200"/>
        <w:jc w:val="left"/>
        <w:rPr>
          <w:rFonts w:hint="default"/>
          <w:b w:val="0"/>
          <w:bCs w:val="0"/>
          <w:sz w:val="21"/>
          <w:szCs w:val="21"/>
          <w:lang w:val="en-US" w:eastAsia="zh-CN"/>
        </w:rPr>
      </w:pPr>
      <w:r>
        <w:rPr>
          <w:rFonts w:hint="eastAsia"/>
          <w:b w:val="0"/>
          <w:bCs w:val="0"/>
          <w:sz w:val="21"/>
          <w:szCs w:val="21"/>
          <w:lang w:val="en-US" w:eastAsia="zh-CN"/>
        </w:rPr>
        <w:t>因为</w:t>
      </w:r>
      <w:r>
        <w:rPr>
          <w:rFonts w:hint="default" w:ascii="Times New Roman" w:hAnsi="Times New Roman" w:cs="Times New Roman"/>
          <w:b w:val="0"/>
          <w:bCs w:val="0"/>
          <w:sz w:val="21"/>
          <w:szCs w:val="21"/>
          <w:lang w:val="en-US" w:eastAsia="zh-CN"/>
        </w:rPr>
        <w:t>openid</w:t>
      </w:r>
      <w:r>
        <w:rPr>
          <w:rFonts w:hint="eastAsia"/>
          <w:b w:val="0"/>
          <w:bCs w:val="0"/>
          <w:sz w:val="21"/>
          <w:szCs w:val="21"/>
          <w:lang w:val="en-US" w:eastAsia="zh-CN"/>
        </w:rPr>
        <w:t>的这一性质，所以将其用来区分不同的用户。因此需要使用云函数来获取这些敏感信息。</w:t>
      </w:r>
    </w:p>
    <w:p>
      <w:pPr>
        <w:numPr>
          <w:ilvl w:val="0"/>
          <w:numId w:val="0"/>
        </w:numPr>
        <w:ind w:right="0" w:rightChars="0"/>
        <w:jc w:val="left"/>
        <w:rPr>
          <w:rFonts w:hint="default"/>
          <w:b w:val="0"/>
          <w:bCs w:val="0"/>
          <w:sz w:val="28"/>
          <w:szCs w:val="28"/>
          <w:lang w:val="en-US" w:eastAsia="zh-CN"/>
        </w:rPr>
      </w:pPr>
    </w:p>
    <w:p>
      <w:pPr>
        <w:numPr>
          <w:ilvl w:val="0"/>
          <w:numId w:val="0"/>
        </w:numPr>
        <w:ind w:right="0" w:rightChars="0"/>
        <w:jc w:val="cente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结束语</w:t>
      </w:r>
    </w:p>
    <w:p>
      <w:pPr>
        <w:numPr>
          <w:ilvl w:val="0"/>
          <w:numId w:val="0"/>
        </w:numPr>
        <w:ind w:right="0" w:rightChars="0"/>
        <w:jc w:val="center"/>
        <w:rPr>
          <w:rFonts w:hint="eastAsia" w:ascii="黑体" w:hAnsi="黑体" w:eastAsia="黑体" w:cs="黑体"/>
          <w:b w:val="0"/>
          <w:bCs w:val="0"/>
          <w:sz w:val="28"/>
          <w:szCs w:val="28"/>
          <w:lang w:val="en-US" w:eastAsia="zh-CN"/>
        </w:rPr>
      </w:pPr>
    </w:p>
    <w:p>
      <w:pPr>
        <w:ind w:firstLine="400" w:firstLineChars="200"/>
        <w:jc w:val="left"/>
        <w:rPr>
          <w:rFonts w:hint="default"/>
          <w:sz w:val="21"/>
          <w:szCs w:val="21"/>
          <w:lang w:val="en-US" w:eastAsia="zh-CN"/>
        </w:rPr>
      </w:pPr>
      <w:r>
        <w:rPr>
          <w:rFonts w:hint="eastAsia"/>
          <w:sz w:val="21"/>
          <w:szCs w:val="21"/>
          <w:lang w:val="en-US" w:eastAsia="zh-CN"/>
        </w:rPr>
        <w:t>通过本次开发工作深入了解了微信小程序开发的一些基本知识以及物流运输的一些常识性内容。虽然因为疫情严重影响了学习和开发进度，最终的成品也只是勉强堪用。但是通过学习和实践，极大的增进了对于前端技术和物流相关知识的了解，为日后进行此方向的工作积累了宝贵经验。</w:t>
      </w:r>
      <w:bookmarkStart w:id="0" w:name="_GoBack"/>
      <w:bookmarkEnd w:id="0"/>
    </w:p>
    <w:p>
      <w:pPr>
        <w:ind w:firstLine="400" w:firstLineChars="200"/>
        <w:jc w:val="left"/>
        <w:rPr>
          <w:rFonts w:hint="eastAsia"/>
          <w:sz w:val="21"/>
          <w:szCs w:val="21"/>
          <w:lang w:val="en-US" w:eastAsia="zh-CN"/>
        </w:rPr>
      </w:pPr>
    </w:p>
    <w:p>
      <w:pPr>
        <w:jc w:val="left"/>
        <w:rPr>
          <w:rFonts w:hint="eastAsia"/>
          <w:b/>
          <w:bCs/>
          <w:sz w:val="18"/>
          <w:szCs w:val="18"/>
          <w:lang w:val="en-US" w:eastAsia="zh-CN"/>
        </w:rPr>
      </w:pPr>
      <w:r>
        <w:rPr>
          <w:rFonts w:hint="eastAsia"/>
          <w:b/>
          <w:bCs/>
          <w:sz w:val="18"/>
          <w:szCs w:val="18"/>
          <w:lang w:val="en-US" w:eastAsia="zh-CN"/>
        </w:rPr>
        <w:t>参考文献</w:t>
      </w:r>
    </w:p>
    <w:p>
      <w:pPr>
        <w:jc w:val="left"/>
        <w:rPr>
          <w:rFonts w:hint="default"/>
          <w:b w:val="0"/>
          <w:bCs w:val="0"/>
          <w:sz w:val="18"/>
          <w:szCs w:val="18"/>
          <w:lang w:val="en-US" w:eastAsia="zh-CN"/>
        </w:rPr>
      </w:pPr>
      <w:r>
        <w:rPr>
          <w:rFonts w:hint="eastAsia"/>
          <w:b w:val="0"/>
          <w:bCs w:val="0"/>
          <w:sz w:val="18"/>
          <w:szCs w:val="18"/>
          <w:lang w:val="en-US" w:eastAsia="zh-CN"/>
        </w:rPr>
        <w:t>[1]微信官方文档[OL]</w:t>
      </w:r>
    </w:p>
    <w:p>
      <w:pPr>
        <w:jc w:val="left"/>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fldChar w:fldCharType="begin"/>
      </w:r>
      <w:r>
        <w:rPr>
          <w:rFonts w:hint="default" w:ascii="Times New Roman" w:hAnsi="Times New Roman" w:cs="Times New Roman"/>
          <w:b w:val="0"/>
          <w:bCs w:val="0"/>
          <w:sz w:val="18"/>
          <w:szCs w:val="18"/>
          <w:lang w:val="en-US" w:eastAsia="zh-CN"/>
        </w:rPr>
        <w:instrText xml:space="preserve"> HYPERLINK "https://developers.weixin.qq.com/miniprogram/dev/framework/" </w:instrText>
      </w:r>
      <w:r>
        <w:rPr>
          <w:rFonts w:hint="default" w:ascii="Times New Roman" w:hAnsi="Times New Roman" w:cs="Times New Roman"/>
          <w:b w:val="0"/>
          <w:bCs w:val="0"/>
          <w:sz w:val="18"/>
          <w:szCs w:val="18"/>
          <w:lang w:val="en-US" w:eastAsia="zh-CN"/>
        </w:rPr>
        <w:fldChar w:fldCharType="separate"/>
      </w:r>
      <w:r>
        <w:rPr>
          <w:rFonts w:hint="default" w:ascii="Times New Roman" w:hAnsi="Times New Roman" w:cs="Times New Roman"/>
          <w:b w:val="0"/>
          <w:bCs w:val="0"/>
          <w:sz w:val="18"/>
          <w:szCs w:val="18"/>
          <w:lang w:val="en-US" w:eastAsia="zh-CN"/>
        </w:rPr>
        <w:t>https://developers.weixin.qq.com/miniprogram/dev/framework/</w:t>
      </w:r>
      <w:r>
        <w:rPr>
          <w:rFonts w:hint="default" w:ascii="Times New Roman" w:hAnsi="Times New Roman" w:cs="Times New Roman"/>
          <w:b w:val="0"/>
          <w:bCs w:val="0"/>
          <w:sz w:val="18"/>
          <w:szCs w:val="18"/>
          <w:lang w:val="en-US" w:eastAsia="zh-CN"/>
        </w:rPr>
        <w:fldChar w:fldCharType="end"/>
      </w:r>
    </w:p>
    <w:p>
      <w:pPr>
        <w:jc w:val="left"/>
        <w:rPr>
          <w:rFonts w:hint="default" w:ascii="Times New Roman" w:hAnsi="Times New Roman" w:cs="Times New Roman"/>
          <w:b w:val="0"/>
          <w:bCs w:val="0"/>
          <w:sz w:val="24"/>
          <w:szCs w:val="24"/>
          <w:lang w:val="en-US" w:eastAsia="zh-CN"/>
        </w:rPr>
      </w:pPr>
    </w:p>
    <w:p>
      <w:pPr>
        <w:jc w:val="left"/>
        <w:rPr>
          <w:rFonts w:hint="default" w:ascii="Times New Roman" w:hAnsi="Times New Roman" w:cs="Times New Roman"/>
          <w:b w:val="0"/>
          <w:bCs w:val="0"/>
          <w:sz w:val="24"/>
          <w:szCs w:val="24"/>
          <w:lang w:val="en-US" w:eastAsia="zh-CN"/>
        </w:rPr>
      </w:pPr>
    </w:p>
    <w:sectPr>
      <w:pgSz w:w="11906" w:h="16838"/>
      <w:pgMar w:top="1134" w:right="1134" w:bottom="1134" w:left="1134" w:header="851" w:footer="992" w:gutter="0"/>
      <w:cols w:space="0" w:num="1"/>
      <w:rtlGutter w:val="0"/>
      <w:docGrid w:type="linesAndChars" w:linePitch="338" w:charSpace="-21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0963B"/>
    <w:multiLevelType w:val="singleLevel"/>
    <w:tmpl w:val="4D40963B"/>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embedSystemFonts/>
  <w:bordersDoNotSurroundHeader w:val="0"/>
  <w:bordersDoNotSurroundFooter w:val="0"/>
  <w:documentProtection w:enforcement="0"/>
  <w:defaultTabStop w:val="420"/>
  <w:drawingGridHorizontalSpacing w:val="105"/>
  <w:drawingGridVerticalSpacing w:val="16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E4158"/>
    <w:rsid w:val="06AA6EF1"/>
    <w:rsid w:val="142C6D61"/>
    <w:rsid w:val="1D1014DB"/>
    <w:rsid w:val="1F866D91"/>
    <w:rsid w:val="22BD0553"/>
    <w:rsid w:val="285278B2"/>
    <w:rsid w:val="2B461709"/>
    <w:rsid w:val="313459A3"/>
    <w:rsid w:val="343F4DE8"/>
    <w:rsid w:val="38723588"/>
    <w:rsid w:val="46DC4431"/>
    <w:rsid w:val="51AD52E8"/>
    <w:rsid w:val="54926401"/>
    <w:rsid w:val="54BF278F"/>
    <w:rsid w:val="58BA5B0D"/>
    <w:rsid w:val="5B3E1B2F"/>
    <w:rsid w:val="62BB3686"/>
    <w:rsid w:val="659A7BD6"/>
    <w:rsid w:val="659C7F72"/>
    <w:rsid w:val="66B5046F"/>
    <w:rsid w:val="6FE15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Calibri" w:hAnsi="Calibri" w:cs="Times New Roman"/>
      <w:sz w:val="28"/>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宋体"/>
      <w:b/>
      <w:sz w:val="21"/>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120"/>
    </w:pPr>
    <w:rPr>
      <w:rFonts w:ascii="宋体" w:hAnsi="宋体" w:eastAsia="宋体" w:cs="宋体"/>
      <w:sz w:val="21"/>
      <w:szCs w:val="21"/>
      <w:lang w:val="zh-CN" w:eastAsia="zh-CN" w:bidi="zh-CN"/>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2019-08-19T01:12:00Z</dcterms:created>
  <dc:creator>谢佩恒</dc:creator>
  <cp:lastModifiedBy>谢佩恒</cp:lastModifiedBy>
  <dcterms:modified xsi:type="dcterms:W3CDTF">2020-06-18T01:23:27Z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2052-11.1.0.9582</vt:lpwstr>
  </property>
</Properties>
</file>