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基于树莓派的激光绊线</w:t>
      </w:r>
      <w:r>
        <w:rPr>
          <w:rFonts w:hint="eastAsia"/>
        </w:rPr>
        <w:t>项目设计书</w:t>
      </w:r>
    </w:p>
    <w:p>
      <w:pPr>
        <w:pStyle w:val="3"/>
        <w:rPr>
          <w:rFonts w:hint="eastAsia"/>
        </w:rPr>
      </w:pPr>
      <w:r>
        <w:rPr>
          <w:rFonts w:hint="eastAsia"/>
        </w:rPr>
        <w:t>应用场景</w:t>
      </w:r>
    </w:p>
    <w:p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使用激光指示器，一些电子元件和Raspberry Pi来制作激光绊线。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每当一个隐形入侵者打破激光束时，Raspberry Pi将通过蜂鸣器或扬声器发出警报</w:t>
      </w:r>
    </w:p>
    <w:p>
      <w:pPr>
        <w:pStyle w:val="3"/>
      </w:pPr>
      <w:r>
        <w:rPr>
          <w:rFonts w:hint="eastAsia"/>
        </w:rPr>
        <w:t>使用需求</w:t>
      </w:r>
    </w:p>
    <w:p>
      <w:pPr>
        <w:pStyle w:val="3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当一个隐形入侵者打破激光束时，Raspberry Pi将通过蜂鸣器或扬声器发出警报。</w:t>
      </w:r>
    </w:p>
    <w:p>
      <w:pPr>
        <w:pStyle w:val="3"/>
      </w:pPr>
      <w:r>
        <w:rPr>
          <w:rFonts w:hint="eastAsia"/>
        </w:rPr>
        <w:t>设计需求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8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hd w:val="clear" w:fill="FFFFFF"/>
        </w:rPr>
        <w:t>硬件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leftChars="0"/>
        <w:textAlignment w:val="auto"/>
        <w:rPr>
          <w:rFonts w:hint="eastAsia" w:ascii="华文中宋" w:hAnsi="华文中宋" w:eastAsia="华文中宋" w:cs="华文中宋"/>
          <w:color w:val="222222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一个</w:t>
      </w: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树莓派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leftChars="0"/>
        <w:textAlignment w:val="auto"/>
        <w:rPr>
          <w:rFonts w:hint="eastAsia" w:ascii="华文中宋" w:hAnsi="华文中宋" w:eastAsia="华文中宋" w:cs="华文中宋"/>
          <w:color w:val="222222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面包板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leftChars="0"/>
        <w:textAlignment w:val="auto"/>
        <w:rPr>
          <w:rFonts w:hint="eastAsia" w:ascii="华文中宋" w:hAnsi="华文中宋" w:eastAsia="华文中宋" w:cs="华文中宋"/>
          <w:color w:val="222222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一个1μF电容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leftChars="0"/>
        <w:textAlignment w:val="auto"/>
        <w:rPr>
          <w:rFonts w:hint="eastAsia" w:ascii="华文中宋" w:hAnsi="华文中宋" w:eastAsia="华文中宋" w:cs="华文中宋"/>
          <w:color w:val="222222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一种光敏电阻（LDR）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leftChars="0"/>
        <w:textAlignment w:val="auto"/>
        <w:rPr>
          <w:rFonts w:hint="eastAsia" w:ascii="华文中宋" w:hAnsi="华文中宋" w:eastAsia="华文中宋" w:cs="华文中宋"/>
          <w:color w:val="222222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3个</w:t>
      </w: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跳线（用于测试）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leftChars="0"/>
        <w:textAlignment w:val="auto"/>
        <w:rPr>
          <w:rFonts w:hint="eastAsia" w:ascii="华文中宋" w:hAnsi="华文中宋" w:eastAsia="华文中宋" w:cs="华文中宋"/>
          <w:color w:val="222222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3</w:t>
      </w: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个</w:t>
      </w:r>
      <w:bookmarkStart w:id="0" w:name="_GoBack"/>
      <w:bookmarkEnd w:id="0"/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跳投线索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leftChars="0"/>
        <w:textAlignment w:val="auto"/>
        <w:rPr>
          <w:rFonts w:hint="eastAsia" w:ascii="华文中宋" w:hAnsi="华文中宋" w:eastAsia="华文中宋" w:cs="华文中宋"/>
          <w:color w:val="222222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激光笔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leftChars="0"/>
        <w:textAlignment w:val="auto"/>
        <w:rPr>
          <w:rFonts w:hint="eastAsia" w:ascii="华文中宋" w:hAnsi="华文中宋" w:eastAsia="华文中宋" w:cs="华文中宋"/>
          <w:color w:val="222222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吸管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8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hd w:val="clear" w:fill="FFFFFF"/>
        </w:rPr>
        <w:t>软件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8" w:lineRule="atLeast"/>
        <w:rPr>
          <w:color w:val="2222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所有必需的软件都预先安装在Raspbian上</w:t>
      </w:r>
    </w:p>
    <w:p>
      <w:pPr>
        <w:pStyle w:val="3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设计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04800" cy="304800"/>
            <wp:effectExtent l="0" t="0" r="0" b="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3675" cy="6074410"/>
            <wp:effectExtent l="0" t="0" r="14605" b="6350"/>
            <wp:docPr id="5" name="图片 5" descr="assembl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ssembly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rPr>
          <w:rFonts w:hint="eastAsia"/>
        </w:rPr>
        <w:t>主要技术问题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8" w:lineRule="atLeast"/>
        <w:ind w:left="-360" w:leftChars="0"/>
        <w:rPr>
          <w:rFonts w:hint="eastAsia" w:ascii="华文中宋" w:hAnsi="华文中宋" w:eastAsia="华文中宋" w:cs="华文中宋"/>
          <w:color w:val="222222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使用连接到Raspberry Pi的电容和LDR设置电路。下面有一个可选部分，解释了RC定时电路的工作原理。另一部分详细介绍了如何使用Python检测光照水平。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94" w:beforeAutospacing="0" w:after="506" w:afterAutospacing="0" w:line="18" w:lineRule="atLeast"/>
        <w:ind w:left="0" w:right="0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RC时序理论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94" w:beforeAutospacing="0" w:after="506" w:afterAutospacing="0" w:line="18" w:lineRule="atLeast"/>
        <w:ind w:left="0" w:right="0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使用LDR测量光线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8" w:lineRule="atLeast"/>
        <w:ind w:left="-360" w:leftChars="0"/>
        <w:rPr>
          <w:color w:val="222222"/>
        </w:rPr>
      </w:pP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现在，您已准备好编写一个脚本来检测激光束何时断裂。您可以使用</w:t>
      </w:r>
      <w:r>
        <w:rPr>
          <w:rStyle w:val="10"/>
          <w:rFonts w:hint="eastAsia" w:ascii="华文中宋" w:hAnsi="华文中宋" w:eastAsia="华文中宋" w:cs="华文中宋"/>
          <w:i w:val="0"/>
          <w:caps w:val="0"/>
          <w:color w:val="FFFFFF"/>
          <w:spacing w:val="0"/>
          <w:sz w:val="21"/>
          <w:szCs w:val="21"/>
          <w:shd w:val="clear" w:fill="2D2D2D"/>
        </w:rPr>
        <w:t>gpiozero</w:t>
      </w: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模块中的方法执行此操作。您可以选择使用</w:t>
      </w:r>
      <w:r>
        <w:rPr>
          <w:rStyle w:val="10"/>
          <w:rFonts w:hint="eastAsia" w:ascii="华文中宋" w:hAnsi="华文中宋" w:eastAsia="华文中宋" w:cs="华文中宋"/>
          <w:i w:val="0"/>
          <w:caps w:val="0"/>
          <w:color w:val="FFFFFF"/>
          <w:spacing w:val="0"/>
          <w:sz w:val="21"/>
          <w:szCs w:val="21"/>
          <w:shd w:val="clear" w:fill="2D2D2D"/>
        </w:rPr>
        <w:t>while True</w:t>
      </w: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包含该</w:t>
      </w:r>
      <w:r>
        <w:rPr>
          <w:rStyle w:val="10"/>
          <w:rFonts w:hint="eastAsia" w:ascii="华文中宋" w:hAnsi="华文中宋" w:eastAsia="华文中宋" w:cs="华文中宋"/>
          <w:i w:val="0"/>
          <w:caps w:val="0"/>
          <w:color w:val="FFFFFF"/>
          <w:spacing w:val="0"/>
          <w:sz w:val="21"/>
          <w:szCs w:val="21"/>
          <w:shd w:val="clear" w:fill="2D2D2D"/>
        </w:rPr>
        <w:t>wait_for_dark</w:t>
      </w: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方法的循环。但是，更好的方法可能是使用该</w:t>
      </w:r>
      <w:r>
        <w:rPr>
          <w:rStyle w:val="10"/>
          <w:rFonts w:hint="eastAsia" w:ascii="华文中宋" w:hAnsi="华文中宋" w:eastAsia="华文中宋" w:cs="华文中宋"/>
          <w:i w:val="0"/>
          <w:caps w:val="0"/>
          <w:color w:val="FFFFFF"/>
          <w:spacing w:val="0"/>
          <w:sz w:val="21"/>
          <w:szCs w:val="21"/>
          <w:shd w:val="clear" w:fill="2D2D2D"/>
        </w:rPr>
        <w:t>when_dark</w:t>
      </w: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方法。如果选择此方法，则需要创建要打印的函数</w:t>
      </w:r>
      <w:r>
        <w:rPr>
          <w:rStyle w:val="10"/>
          <w:rFonts w:hint="eastAsia" w:ascii="华文中宋" w:hAnsi="华文中宋" w:eastAsia="华文中宋" w:cs="华文中宋"/>
          <w:i w:val="0"/>
          <w:caps w:val="0"/>
          <w:color w:val="FFFFFF"/>
          <w:spacing w:val="0"/>
          <w:sz w:val="21"/>
          <w:szCs w:val="21"/>
          <w:shd w:val="clear" w:fill="2D2D2D"/>
        </w:rPr>
        <w:t>'INTRUDER'</w:t>
      </w:r>
      <w:r>
        <w:rPr>
          <w:rFonts w:hint="eastAsia" w:ascii="华文中宋" w:hAnsi="华文中宋" w:eastAsia="华文中宋" w:cs="华文中宋"/>
          <w:i w:val="0"/>
          <w:caps w:val="0"/>
          <w:color w:val="222222"/>
          <w:spacing w:val="0"/>
          <w:sz w:val="21"/>
          <w:szCs w:val="21"/>
          <w:shd w:val="clear" w:fill="FFFFFF"/>
        </w:rPr>
        <w:t>，或者可以使用lambda函数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94" w:beforeAutospacing="0" w:after="506" w:afterAutospacing="0" w:line="18" w:lineRule="atLeast"/>
        <w:ind w:left="0" w:right="0"/>
        <w:rPr>
          <w:sz w:val="21"/>
          <w:szCs w:val="21"/>
        </w:rPr>
      </w:pPr>
      <w:r>
        <w:rPr>
          <w:i w:val="0"/>
          <w:caps w:val="0"/>
          <w:color w:val="222222"/>
          <w:spacing w:val="0"/>
          <w:sz w:val="21"/>
          <w:szCs w:val="21"/>
          <w:shd w:val="clear" w:fill="FFFFFF"/>
        </w:rPr>
        <w:t>Python lambda表达式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62"/>
    <w:rsid w:val="00050B75"/>
    <w:rsid w:val="00061583"/>
    <w:rsid w:val="00111A52"/>
    <w:rsid w:val="00127D0E"/>
    <w:rsid w:val="00184562"/>
    <w:rsid w:val="001963A8"/>
    <w:rsid w:val="00243763"/>
    <w:rsid w:val="002E235C"/>
    <w:rsid w:val="0038044A"/>
    <w:rsid w:val="003C7E5C"/>
    <w:rsid w:val="003F73BB"/>
    <w:rsid w:val="00422892"/>
    <w:rsid w:val="0049441B"/>
    <w:rsid w:val="00624962"/>
    <w:rsid w:val="00660E07"/>
    <w:rsid w:val="0066221F"/>
    <w:rsid w:val="00730B09"/>
    <w:rsid w:val="008148B0"/>
    <w:rsid w:val="00971C44"/>
    <w:rsid w:val="009A25D7"/>
    <w:rsid w:val="00A718D1"/>
    <w:rsid w:val="00A771D3"/>
    <w:rsid w:val="00AA5DCC"/>
    <w:rsid w:val="00BC64FB"/>
    <w:rsid w:val="00C06351"/>
    <w:rsid w:val="00CF4F65"/>
    <w:rsid w:val="00D05A94"/>
    <w:rsid w:val="00D8742A"/>
    <w:rsid w:val="00E011C6"/>
    <w:rsid w:val="00E10178"/>
    <w:rsid w:val="00EE08DA"/>
    <w:rsid w:val="00EE3D1B"/>
    <w:rsid w:val="00F00C97"/>
    <w:rsid w:val="00F02ACD"/>
    <w:rsid w:val="00F97A3C"/>
    <w:rsid w:val="00FD10EF"/>
    <w:rsid w:val="00FF22D9"/>
    <w:rsid w:val="00FF7ED9"/>
    <w:rsid w:val="576D3AF3"/>
    <w:rsid w:val="7C5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6"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85453-88EB-4447-9CE3-F920FE2C6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172</Words>
  <Characters>984</Characters>
  <Lines>8</Lines>
  <Paragraphs>2</Paragraphs>
  <TotalTime>0</TotalTime>
  <ScaleCrop>false</ScaleCrop>
  <LinksUpToDate>false</LinksUpToDate>
  <CharactersWithSpaces>1154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2014-06-30T13:48:00Z</dcterms:created>
  <dc:creator>yife.wang@gmail.com</dc:creator>
  <cp:lastModifiedBy>泥萌</cp:lastModifiedBy>
  <dcterms:modified xsi:type="dcterms:W3CDTF">2019-05-16T03:42:45Z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