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FD1" w:rsidRDefault="00A4779C">
      <w:pPr>
        <w:pStyle w:val="aa"/>
        <w:spacing w:before="600" w:after="600"/>
        <w:outlineLvl w:val="0"/>
      </w:pPr>
      <w:r>
        <w:rPr>
          <w:rFonts w:ascii="PingFang TC" w:eastAsia="PingFang TC" w:hAnsi="PingFang TC" w:cs="PingFang TC"/>
        </w:rPr>
        <w:t>深入理解</w:t>
      </w:r>
      <w:r>
        <w:t>OAuth2.0</w:t>
      </w:r>
      <w:r>
        <w:rPr>
          <w:rFonts w:ascii="PingFang TC" w:eastAsia="PingFang TC" w:hAnsi="PingFang TC" w:cs="PingFang TC"/>
        </w:rPr>
        <w:t>及其应用</w:t>
      </w:r>
    </w:p>
    <w:p w:rsidR="00236FD1" w:rsidRDefault="00FA3CEA">
      <w:bookmarkStart w:id="0" w:name="_GoBack"/>
      <w:r>
        <w:rPr>
          <w:rFonts w:asciiTheme="minorEastAsia" w:eastAsiaTheme="minorEastAsia" w:hAnsiTheme="minorEastAsia" w:cs="PingFang TC" w:hint="eastAsia"/>
        </w:rPr>
        <w:t>今天分享的</w:t>
      </w:r>
      <w:r w:rsidR="00A4779C">
        <w:rPr>
          <w:rFonts w:ascii="PingFang TC" w:eastAsia="PingFang TC" w:hAnsi="PingFang TC" w:cs="PingFang TC"/>
        </w:rPr>
        <w:t>部分内容取自</w:t>
      </w:r>
    </w:p>
    <w:p w:rsidR="00236FD1" w:rsidRDefault="00A4779C">
      <w:pPr>
        <w:ind w:firstLine="432"/>
      </w:pPr>
      <w:r>
        <w:t>http://www.rfcreader.com/#rfc6749_line163</w:t>
      </w:r>
      <w:r>
        <w:rPr>
          <w:rFonts w:ascii="PingFang SC" w:eastAsia="PingFang SC" w:hAnsi="PingFang SC" w:cs="PingFang SC"/>
        </w:rPr>
        <w:t>，以及</w:t>
      </w:r>
      <w:proofErr w:type="gramStart"/>
      <w:r>
        <w:rPr>
          <w:rFonts w:ascii="PingFang SC" w:eastAsia="PingFang SC" w:hAnsi="PingFang SC" w:cs="PingFang SC"/>
        </w:rPr>
        <w:t>阮一峰博客</w:t>
      </w:r>
      <w:proofErr w:type="gramEnd"/>
      <w:r>
        <w:fldChar w:fldCharType="begin"/>
      </w:r>
      <w:r>
        <w:instrText xml:space="preserve"> HYPERLINK "http://www.ruanyifeng.com/blog/2014/05/oauth_2_0.html" \h </w:instrText>
      </w:r>
      <w:r>
        <w:fldChar w:fldCharType="separate"/>
      </w:r>
      <w:r>
        <w:rPr>
          <w:rStyle w:val="af1"/>
        </w:rPr>
        <w:t>http://www.ruanyifeng.com/blog/2014/05/oauth_2_0.html</w:t>
      </w:r>
      <w:r>
        <w:rPr>
          <w:rStyle w:val="af1"/>
        </w:rPr>
        <w:fldChar w:fldCharType="end"/>
      </w:r>
    </w:p>
    <w:bookmarkEnd w:id="0"/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今天分享的技术主题是</w:t>
      </w:r>
      <w:r>
        <w:t>OAuth2.0</w:t>
      </w:r>
      <w:r>
        <w:rPr>
          <w:rFonts w:ascii="PingFang SC" w:eastAsia="PingFang SC" w:hAnsi="PingFang SC" w:cs="PingFang SC"/>
        </w:rPr>
        <w:t>，为什么选择这个主题，因为</w:t>
      </w:r>
      <w:r>
        <w:t>OAuth2.0</w:t>
      </w:r>
      <w:r>
        <w:rPr>
          <w:rFonts w:ascii="PingFang TC" w:eastAsia="PingFang TC" w:hAnsi="PingFang TC" w:cs="PingFang TC"/>
        </w:rPr>
        <w:t>几乎已经统治了整个世界。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如果你不清楚什么是</w:t>
      </w:r>
      <w:r>
        <w:t>OAuth2.0</w:t>
      </w:r>
      <w:r>
        <w:rPr>
          <w:rFonts w:ascii="PingFang SC" w:eastAsia="PingFang SC" w:hAnsi="PingFang SC" w:cs="PingFang SC"/>
        </w:rPr>
        <w:t>，那么看看你手机里的</w:t>
      </w:r>
      <w:r>
        <w:t>app</w:t>
      </w:r>
      <w:r>
        <w:rPr>
          <w:rFonts w:ascii="PingFang SC" w:eastAsia="PingFang SC" w:hAnsi="PingFang SC" w:cs="PingFang SC"/>
        </w:rPr>
        <w:t>，打开这些</w:t>
      </w:r>
      <w:r>
        <w:t>app</w:t>
      </w:r>
      <w:r>
        <w:rPr>
          <w:rFonts w:ascii="PingFang TC" w:eastAsia="PingFang TC" w:hAnsi="PingFang TC" w:cs="PingFang TC"/>
        </w:rPr>
        <w:t>的第一个界面很可能就是一个</w:t>
      </w:r>
      <w:r>
        <w:t>OAuth2.0</w:t>
      </w:r>
      <w:r>
        <w:rPr>
          <w:rFonts w:ascii="PingFang TC" w:eastAsia="PingFang TC" w:hAnsi="PingFang TC" w:cs="PingFang TC"/>
        </w:rPr>
        <w:t>的入口，比如</w:t>
      </w:r>
      <w:proofErr w:type="gramStart"/>
      <w:r>
        <w:rPr>
          <w:rFonts w:ascii="PingFang TC" w:eastAsia="PingFang TC" w:hAnsi="PingFang TC" w:cs="PingFang TC"/>
        </w:rPr>
        <w:t>使用微博登录</w:t>
      </w:r>
      <w:proofErr w:type="gramEnd"/>
      <w:r>
        <w:rPr>
          <w:rFonts w:ascii="PingFang TC" w:eastAsia="PingFang TC" w:hAnsi="PingFang TC" w:cs="PingFang TC"/>
        </w:rPr>
        <w:t>，或者使用</w:t>
      </w:r>
      <w:proofErr w:type="gramStart"/>
      <w:r>
        <w:rPr>
          <w:rFonts w:ascii="PingFang TC" w:eastAsia="PingFang TC" w:hAnsi="PingFang TC" w:cs="PingFang TC"/>
        </w:rPr>
        <w:t>微信账</w:t>
      </w:r>
      <w:proofErr w:type="gramEnd"/>
      <w:r>
        <w:rPr>
          <w:rFonts w:ascii="PingFang TC" w:eastAsia="PingFang TC" w:hAnsi="PingFang TC" w:cs="PingFang TC"/>
        </w:rPr>
        <w:t>号登录。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当然除了用户</w:t>
      </w:r>
      <w:proofErr w:type="gramStart"/>
      <w:r>
        <w:rPr>
          <w:rFonts w:ascii="PingFang TC" w:eastAsia="PingFang TC" w:hAnsi="PingFang TC" w:cs="PingFang TC"/>
        </w:rPr>
        <w:t>免注册</w:t>
      </w:r>
      <w:proofErr w:type="gramEnd"/>
      <w:r>
        <w:rPr>
          <w:rFonts w:ascii="PingFang TC" w:eastAsia="PingFang TC" w:hAnsi="PingFang TC" w:cs="PingFang TC"/>
        </w:rPr>
        <w:t>登录这样的应用外，各种支付场景也是</w:t>
      </w:r>
      <w:r>
        <w:t>OAuth2.0</w:t>
      </w:r>
      <w:r>
        <w:rPr>
          <w:rFonts w:ascii="PingFang TC" w:eastAsia="PingFang TC" w:hAnsi="PingFang TC" w:cs="PingFang TC"/>
        </w:rPr>
        <w:t>大规模应用的场景，应用内支付会跳转到支付</w:t>
      </w:r>
      <w:proofErr w:type="gramStart"/>
      <w:r>
        <w:rPr>
          <w:rFonts w:ascii="PingFang TC" w:eastAsia="PingFang TC" w:hAnsi="PingFang TC" w:cs="PingFang TC"/>
        </w:rPr>
        <w:t>宝或者</w:t>
      </w:r>
      <w:proofErr w:type="gramEnd"/>
      <w:r>
        <w:rPr>
          <w:rFonts w:ascii="PingFang TC" w:eastAsia="PingFang TC" w:hAnsi="PingFang TC" w:cs="PingFang TC"/>
        </w:rPr>
        <w:t>微信，用户授权支付成功再跳转回购物的</w:t>
      </w:r>
      <w:r>
        <w:t>app</w:t>
      </w:r>
      <w:r>
        <w:rPr>
          <w:rFonts w:ascii="PingFang TC" w:eastAsia="PingFang TC" w:hAnsi="PingFang TC" w:cs="PingFang TC"/>
        </w:rPr>
        <w:t>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帮助大家梳理一下，我们来看看在我们身边</w:t>
      </w:r>
      <w:r>
        <w:t>OAuth2.0</w:t>
      </w:r>
      <w:r>
        <w:rPr>
          <w:rFonts w:ascii="PingFang TC" w:eastAsia="PingFang TC" w:hAnsi="PingFang TC" w:cs="PingFang TC"/>
        </w:rPr>
        <w:t>的那些大平台。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先看看国外</w:t>
      </w:r>
    </w:p>
    <w:p w:rsidR="00236FD1" w:rsidRDefault="00A4779C">
      <w:pPr>
        <w:ind w:firstLine="432"/>
      </w:pPr>
      <w:r>
        <w:t>• App.net</w:t>
      </w:r>
    </w:p>
    <w:p w:rsidR="00236FD1" w:rsidRDefault="00A4779C">
      <w:pPr>
        <w:ind w:firstLine="432"/>
      </w:pPr>
      <w:r>
        <w:t>• Azure</w:t>
      </w:r>
    </w:p>
    <w:p w:rsidR="00236FD1" w:rsidRDefault="00A4779C">
      <w:pPr>
        <w:ind w:firstLine="432"/>
      </w:pPr>
      <w:r>
        <w:t>• Box.com</w:t>
      </w:r>
    </w:p>
    <w:p w:rsidR="00236FD1" w:rsidRDefault="00A4779C">
      <w:pPr>
        <w:ind w:firstLine="432"/>
      </w:pPr>
      <w:r>
        <w:t>• Dropbox</w:t>
      </w:r>
    </w:p>
    <w:p w:rsidR="00236FD1" w:rsidRDefault="00A4779C">
      <w:pPr>
        <w:ind w:firstLine="432"/>
      </w:pPr>
      <w:r>
        <w:t>• Facebook</w:t>
      </w:r>
    </w:p>
    <w:p w:rsidR="00236FD1" w:rsidRDefault="00A4779C">
      <w:pPr>
        <w:ind w:firstLine="432"/>
      </w:pPr>
      <w:r>
        <w:t xml:space="preserve">• </w:t>
      </w:r>
      <w:r>
        <w:t>Foursquare</w:t>
      </w:r>
    </w:p>
    <w:p w:rsidR="00236FD1" w:rsidRDefault="00A4779C">
      <w:pPr>
        <w:ind w:firstLine="432"/>
      </w:pPr>
      <w:r>
        <w:t>• Github</w:t>
      </w:r>
    </w:p>
    <w:p w:rsidR="00236FD1" w:rsidRDefault="00A4779C">
      <w:pPr>
        <w:ind w:firstLine="432"/>
      </w:pPr>
      <w:r>
        <w:t>• Google </w:t>
      </w:r>
    </w:p>
    <w:p w:rsidR="00236FD1" w:rsidRDefault="00A4779C">
      <w:pPr>
        <w:ind w:firstLine="432"/>
      </w:pPr>
      <w:r>
        <w:t>• Instagram</w:t>
      </w:r>
    </w:p>
    <w:p w:rsidR="00236FD1" w:rsidRDefault="00A4779C">
      <w:pPr>
        <w:ind w:firstLine="432"/>
      </w:pPr>
      <w:r>
        <w:t>• Keycloak</w:t>
      </w:r>
    </w:p>
    <w:p w:rsidR="00236FD1" w:rsidRDefault="00A4779C">
      <w:pPr>
        <w:ind w:firstLine="432"/>
      </w:pPr>
      <w:r>
        <w:t>• LinkedIn</w:t>
      </w:r>
    </w:p>
    <w:p w:rsidR="00236FD1" w:rsidRDefault="00A4779C">
      <w:pPr>
        <w:ind w:firstLine="432"/>
      </w:pPr>
      <w:r>
        <w:t>• Mailchimp</w:t>
      </w:r>
    </w:p>
    <w:p w:rsidR="00236FD1" w:rsidRDefault="00A4779C">
      <w:pPr>
        <w:ind w:firstLine="432"/>
      </w:pPr>
      <w:r>
        <w:t>• Salesforce</w:t>
      </w:r>
    </w:p>
    <w:p w:rsidR="00236FD1" w:rsidRDefault="00A4779C">
      <w:pPr>
        <w:ind w:firstLine="432"/>
      </w:pPr>
      <w:r>
        <w:lastRenderedPageBreak/>
        <w:t>• Shopify</w:t>
      </w:r>
    </w:p>
    <w:p w:rsidR="00236FD1" w:rsidRDefault="00A4779C">
      <w:pPr>
        <w:ind w:firstLine="432"/>
      </w:pPr>
      <w:r>
        <w:t>• Soundcloud</w:t>
      </w:r>
    </w:p>
    <w:p w:rsidR="00236FD1" w:rsidRDefault="00A4779C">
      <w:pPr>
        <w:ind w:firstLine="432"/>
      </w:pPr>
      <w:r>
        <w:t>• Stripe</w:t>
      </w:r>
    </w:p>
    <w:p w:rsidR="00236FD1" w:rsidRDefault="00A4779C">
      <w:pPr>
        <w:ind w:firstLine="432"/>
      </w:pPr>
      <w:r>
        <w:t>• Twitter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如果是有参与海外项目开发的开发者必然已经是非常熟悉他们了，那国内呢？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互联网拥有最多用户的四大应用</w:t>
      </w:r>
      <w:r>
        <w:t xml:space="preserve"> </w:t>
      </w:r>
      <w:proofErr w:type="gramStart"/>
      <w:r>
        <w:rPr>
          <w:rFonts w:ascii="PingFang TC" w:eastAsia="PingFang TC" w:hAnsi="PingFang TC" w:cs="PingFang TC"/>
        </w:rPr>
        <w:t>微信</w:t>
      </w:r>
      <w:proofErr w:type="gramEnd"/>
      <w:r>
        <w:t xml:space="preserve"> qq </w:t>
      </w:r>
      <w:proofErr w:type="gramStart"/>
      <w:r>
        <w:rPr>
          <w:rFonts w:ascii="PingFang TC" w:eastAsia="PingFang TC" w:hAnsi="PingFang TC" w:cs="PingFang TC"/>
        </w:rPr>
        <w:t>微</w:t>
      </w:r>
      <w:proofErr w:type="gramEnd"/>
      <w:r>
        <w:rPr>
          <w:rFonts w:ascii="PingFang TC" w:eastAsia="PingFang TC" w:hAnsi="PingFang TC" w:cs="PingFang TC"/>
        </w:rPr>
        <w:t>博</w:t>
      </w:r>
      <w:r>
        <w:t xml:space="preserve"> </w:t>
      </w:r>
      <w:r>
        <w:rPr>
          <w:rFonts w:ascii="PingFang TC" w:eastAsia="PingFang TC" w:hAnsi="PingFang TC" w:cs="PingFang TC"/>
        </w:rPr>
        <w:t>还有支付宝。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现在我们来回答一个问题，作为开发者，我们需要详细了解这套规则吗？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答案是肯定的。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如果作为框架设计者，需要了解所有细节，建议大家去看一看详细的规则，</w:t>
      </w:r>
      <w:hyperlink r:id="rId7" w:anchor="rfc6749_line163">
        <w:r>
          <w:rPr>
            <w:rStyle w:val="af1"/>
          </w:rPr>
          <w:t>http://www.rfcreader.com/#rfc6749_line163</w:t>
        </w:r>
      </w:hyperlink>
      <w:r>
        <w:rPr>
          <w:rFonts w:ascii="PingFang TC" w:eastAsia="PingFang TC" w:hAnsi="PingFang TC" w:cs="PingFang TC"/>
        </w:rPr>
        <w:t>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不过作为使用者，我们只要能理解即可。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那么如何来理解这数十万字的文档内容呢？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我们应该从几个关键的名词开始</w:t>
      </w:r>
    </w:p>
    <w:p w:rsidR="00236FD1" w:rsidRDefault="00A4779C">
      <w:pPr>
        <w:ind w:firstLine="432"/>
      </w:pPr>
      <w:r>
        <w:t>Third-party application</w:t>
      </w:r>
      <w:r>
        <w:rPr>
          <w:rFonts w:ascii="PingFang SC" w:eastAsia="PingFang SC" w:hAnsi="PingFang SC" w:cs="PingFang SC"/>
        </w:rPr>
        <w:t>：第三方应用程序</w:t>
      </w:r>
    </w:p>
    <w:p w:rsidR="00236FD1" w:rsidRDefault="00A4779C">
      <w:pPr>
        <w:ind w:firstLine="432"/>
      </w:pPr>
      <w:r>
        <w:t>HTTP service</w:t>
      </w:r>
      <w:r>
        <w:rPr>
          <w:rFonts w:ascii="PingFang SC" w:eastAsia="PingFang SC" w:hAnsi="PingFang SC" w:cs="PingFang SC"/>
        </w:rPr>
        <w:t>：</w:t>
      </w:r>
      <w:r>
        <w:t>HTTP</w:t>
      </w:r>
      <w:r>
        <w:rPr>
          <w:rFonts w:ascii="PingFang TC" w:eastAsia="PingFang TC" w:hAnsi="PingFang TC" w:cs="PingFang TC"/>
        </w:rPr>
        <w:t>服务提供商</w:t>
      </w:r>
    </w:p>
    <w:p w:rsidR="00236FD1" w:rsidRDefault="00A4779C">
      <w:pPr>
        <w:ind w:firstLine="432"/>
      </w:pPr>
      <w:r>
        <w:t>Resou</w:t>
      </w:r>
      <w:r>
        <w:t>rce Owner</w:t>
      </w:r>
      <w:r>
        <w:rPr>
          <w:rFonts w:ascii="PingFang SC" w:eastAsia="PingFang SC" w:hAnsi="PingFang SC" w:cs="PingFang SC"/>
        </w:rPr>
        <w:t>：资源所有者</w:t>
      </w:r>
    </w:p>
    <w:p w:rsidR="00236FD1" w:rsidRDefault="00A4779C">
      <w:pPr>
        <w:ind w:firstLine="432"/>
      </w:pPr>
      <w:r>
        <w:t>User Agent</w:t>
      </w:r>
      <w:r>
        <w:rPr>
          <w:rFonts w:ascii="PingFang SC" w:eastAsia="PingFang SC" w:hAnsi="PingFang SC" w:cs="PingFang SC"/>
        </w:rPr>
        <w:t>：用户代理</w:t>
      </w:r>
    </w:p>
    <w:p w:rsidR="00236FD1" w:rsidRDefault="00A4779C">
      <w:pPr>
        <w:ind w:firstLine="432"/>
      </w:pPr>
      <w:r>
        <w:t>Authorization server</w:t>
      </w:r>
      <w:r>
        <w:rPr>
          <w:rFonts w:ascii="PingFang SC" w:eastAsia="PingFang SC" w:hAnsi="PingFang SC" w:cs="PingFang SC"/>
        </w:rPr>
        <w:t>：认证服务器</w:t>
      </w:r>
    </w:p>
    <w:p w:rsidR="00236FD1" w:rsidRDefault="00A4779C">
      <w:pPr>
        <w:ind w:firstLine="432"/>
      </w:pPr>
      <w:r>
        <w:t>Resource server</w:t>
      </w:r>
      <w:r>
        <w:rPr>
          <w:rFonts w:ascii="PingFang SC" w:eastAsia="PingFang SC" w:hAnsi="PingFang SC" w:cs="PingFang SC"/>
        </w:rPr>
        <w:t>：资源服务器</w:t>
      </w:r>
    </w:p>
    <w:p w:rsidR="00236FD1" w:rsidRDefault="00A4779C">
      <w:pPr>
        <w:ind w:firstLine="432"/>
      </w:pPr>
      <w:r>
        <w:t>OAuth</w:t>
      </w:r>
      <w:r>
        <w:rPr>
          <w:rFonts w:ascii="PingFang TC" w:eastAsia="PingFang TC" w:hAnsi="PingFang TC" w:cs="PingFang TC"/>
        </w:rPr>
        <w:t>在</w:t>
      </w:r>
      <w:r>
        <w:t>"</w:t>
      </w:r>
      <w:r>
        <w:rPr>
          <w:rFonts w:ascii="PingFang TC" w:eastAsia="PingFang TC" w:hAnsi="PingFang TC" w:cs="PingFang TC"/>
        </w:rPr>
        <w:t>客户端</w:t>
      </w:r>
      <w:r>
        <w:t>"</w:t>
      </w:r>
      <w:r>
        <w:rPr>
          <w:rFonts w:ascii="PingFang TC" w:eastAsia="PingFang TC" w:hAnsi="PingFang TC" w:cs="PingFang TC"/>
        </w:rPr>
        <w:t>与</w:t>
      </w:r>
      <w:r>
        <w:t>"</w:t>
      </w:r>
      <w:r>
        <w:rPr>
          <w:rFonts w:ascii="PingFang TC" w:eastAsia="PingFang TC" w:hAnsi="PingFang TC" w:cs="PingFang TC"/>
        </w:rPr>
        <w:t>服务提供商</w:t>
      </w:r>
      <w:r>
        <w:t>"</w:t>
      </w:r>
      <w:r>
        <w:rPr>
          <w:rFonts w:ascii="PingFang TC" w:eastAsia="PingFang TC" w:hAnsi="PingFang TC" w:cs="PingFang TC"/>
        </w:rPr>
        <w:t>之间，设置了一个</w:t>
      </w:r>
      <w:r>
        <w:t>authorization layer</w:t>
      </w:r>
      <w:r>
        <w:rPr>
          <w:rFonts w:ascii="PingFang TC" w:eastAsia="PingFang TC" w:hAnsi="PingFang TC" w:cs="PingFang TC"/>
        </w:rPr>
        <w:t>。客户端不能直接登录服务提供商，只能登录授权层，以此将用户与客户端区分开来。客户端登录授权层所用的令牌（</w:t>
      </w:r>
      <w:r>
        <w:t>token</w:t>
      </w:r>
      <w:r>
        <w:rPr>
          <w:rFonts w:ascii="PingFang SC" w:eastAsia="PingFang SC" w:hAnsi="PingFang SC" w:cs="PingFang SC"/>
        </w:rPr>
        <w:t>），与用户的密码不同。用户可以在登录的时候，指定授权层令牌的权限范围和有效期。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客户端登录授权层以后，服务提供商根据令牌的权限范围和有效期，向客</w:t>
      </w:r>
      <w:r>
        <w:rPr>
          <w:rFonts w:ascii="PingFang TC" w:eastAsia="PingFang TC" w:hAnsi="PingFang TC" w:cs="PingFang TC"/>
        </w:rPr>
        <w:t>户端开放用户储存的资料。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运行流程如下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A</w:t>
      </w:r>
      <w:r>
        <w:rPr>
          <w:rFonts w:ascii="PingFang SC" w:eastAsia="PingFang SC" w:hAnsi="PingFang SC" w:cs="PingFang SC"/>
        </w:rPr>
        <w:t>）用户打开客户端以后，客户端要求用户给予授权。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B</w:t>
      </w:r>
      <w:r>
        <w:rPr>
          <w:rFonts w:ascii="PingFang SC" w:eastAsia="PingFang SC" w:hAnsi="PingFang SC" w:cs="PingFang SC"/>
        </w:rPr>
        <w:t>）用户同意给予客户端授权。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lastRenderedPageBreak/>
        <w:t>（</w:t>
      </w:r>
      <w:r>
        <w:t>C</w:t>
      </w:r>
      <w:r>
        <w:rPr>
          <w:rFonts w:ascii="PingFang SC" w:eastAsia="PingFang SC" w:hAnsi="PingFang SC" w:cs="PingFang SC"/>
        </w:rPr>
        <w:t>）客户端使用上一步获得的授权，向认证服务器申请令牌。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D</w:t>
      </w:r>
      <w:r>
        <w:rPr>
          <w:rFonts w:ascii="PingFang SC" w:eastAsia="PingFang SC" w:hAnsi="PingFang SC" w:cs="PingFang SC"/>
        </w:rPr>
        <w:t>）认证服务器对客户端进行认证以后，确认无误，同意发放令牌。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E</w:t>
      </w:r>
      <w:r>
        <w:rPr>
          <w:rFonts w:ascii="PingFang SC" w:eastAsia="PingFang SC" w:hAnsi="PingFang SC" w:cs="PingFang SC"/>
        </w:rPr>
        <w:t>）客户端使用令牌，向资源服务器申请获取资源。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F</w:t>
      </w:r>
      <w:r>
        <w:rPr>
          <w:rFonts w:ascii="PingFang SC" w:eastAsia="PingFang SC" w:hAnsi="PingFang SC" w:cs="PingFang SC"/>
        </w:rPr>
        <w:t>）资源服务器确认令牌无误，同意向客户端开放资源。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好了，流程很清楚，但是为什么要这样做呢？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这个问题问得很好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我们可以想象一个场景，比如</w:t>
      </w:r>
      <w:proofErr w:type="gramStart"/>
      <w:r>
        <w:rPr>
          <w:rFonts w:ascii="PingFang TC" w:eastAsia="PingFang TC" w:hAnsi="PingFang TC" w:cs="PingFang TC"/>
        </w:rPr>
        <w:t>新浪微博</w:t>
      </w:r>
      <w:proofErr w:type="gramEnd"/>
      <w:r>
        <w:rPr>
          <w:rFonts w:ascii="PingFang TC" w:eastAsia="PingFang TC" w:hAnsi="PingFang TC" w:cs="PingFang TC"/>
        </w:rPr>
        <w:t>，如果我做了一个</w:t>
      </w:r>
      <w:r>
        <w:t>app</w:t>
      </w:r>
      <w:r>
        <w:rPr>
          <w:rFonts w:ascii="PingFang TC" w:eastAsia="PingFang TC" w:hAnsi="PingFang TC" w:cs="PingFang TC"/>
        </w:rPr>
        <w:t>名叫《龙哥</w:t>
      </w:r>
      <w:r>
        <w:t>IT</w:t>
      </w:r>
      <w:r>
        <w:rPr>
          <w:rFonts w:ascii="PingFang TC" w:eastAsia="PingFang TC" w:hAnsi="PingFang TC" w:cs="PingFang TC"/>
        </w:rPr>
        <w:t>俱乐部》需要</w:t>
      </w:r>
      <w:proofErr w:type="gramStart"/>
      <w:r>
        <w:rPr>
          <w:rFonts w:ascii="PingFang TC" w:eastAsia="PingFang TC" w:hAnsi="PingFang TC" w:cs="PingFang TC"/>
        </w:rPr>
        <w:t>使用微博登</w:t>
      </w:r>
      <w:proofErr w:type="gramEnd"/>
      <w:r>
        <w:rPr>
          <w:rFonts w:ascii="PingFang TC" w:eastAsia="PingFang TC" w:hAnsi="PingFang TC" w:cs="PingFang TC"/>
        </w:rPr>
        <w:t>录并</w:t>
      </w:r>
      <w:proofErr w:type="gramStart"/>
      <w:r>
        <w:rPr>
          <w:rFonts w:ascii="PingFang TC" w:eastAsia="PingFang TC" w:hAnsi="PingFang TC" w:cs="PingFang TC"/>
        </w:rPr>
        <w:t>获取微</w:t>
      </w:r>
      <w:r>
        <w:rPr>
          <w:rFonts w:ascii="PingFang TC" w:eastAsia="PingFang TC" w:hAnsi="PingFang TC" w:cs="PingFang TC"/>
        </w:rPr>
        <w:t>博相</w:t>
      </w:r>
      <w:proofErr w:type="gramEnd"/>
      <w:r>
        <w:rPr>
          <w:rFonts w:ascii="PingFang TC" w:eastAsia="PingFang TC" w:hAnsi="PingFang TC" w:cs="PingFang TC"/>
        </w:rPr>
        <w:t>册中的头像</w:t>
      </w:r>
      <w:r>
        <w:t xml:space="preserve"> </w:t>
      </w:r>
      <w:r>
        <w:rPr>
          <w:rFonts w:ascii="PingFang TC" w:eastAsia="PingFang TC" w:hAnsi="PingFang TC" w:cs="PingFang TC"/>
        </w:rPr>
        <w:t>、昵称、以及粉丝关注信息，以及使登录用户自动关注我的官方微博。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如果没有</w:t>
      </w:r>
      <w:r>
        <w:t>OAuth</w:t>
      </w:r>
      <w:r>
        <w:rPr>
          <w:rFonts w:ascii="PingFang TC" w:eastAsia="PingFang TC" w:hAnsi="PingFang TC" w:cs="PingFang TC"/>
        </w:rPr>
        <w:t>机制，那么用户想要</w:t>
      </w:r>
      <w:proofErr w:type="gramStart"/>
      <w:r>
        <w:rPr>
          <w:rFonts w:ascii="PingFang TC" w:eastAsia="PingFang TC" w:hAnsi="PingFang TC" w:cs="PingFang TC"/>
        </w:rPr>
        <w:t>使用微博账号</w:t>
      </w:r>
      <w:proofErr w:type="gramEnd"/>
      <w:r>
        <w:rPr>
          <w:rFonts w:ascii="PingFang TC" w:eastAsia="PingFang TC" w:hAnsi="PingFang TC" w:cs="PingFang TC"/>
        </w:rPr>
        <w:t>登录应用，就只能把用户名与密码提交给我的</w:t>
      </w:r>
      <w:r>
        <w:t>app</w:t>
      </w:r>
      <w:r>
        <w:rPr>
          <w:rFonts w:ascii="PingFang SC" w:eastAsia="PingFang SC" w:hAnsi="PingFang SC" w:cs="PingFang SC"/>
        </w:rPr>
        <w:t>，让我拿着用户名密码去向新浪验证这账号密码对不对，想一想，这明显不合理，因为用户会觉得很不安全。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而且如果把用户名和密码告诉第三方，那么第三方就等于拥有用户的所有资源的权限，不仅限于获取头像和粉丝数据，这也是很危险的行为，要知道拿到用户账号密码后，我甚至可以把用户的密码修改掉。</w:t>
      </w:r>
    </w:p>
    <w:p w:rsidR="00236FD1" w:rsidRDefault="00A4779C">
      <w:pPr>
        <w:ind w:firstLine="432"/>
      </w:pPr>
      <w:r>
        <w:t>OAuth2.0</w:t>
      </w:r>
      <w:r>
        <w:rPr>
          <w:rFonts w:ascii="PingFang TC" w:eastAsia="PingFang TC" w:hAnsi="PingFang TC" w:cs="PingFang TC"/>
        </w:rPr>
        <w:t>让</w:t>
      </w:r>
      <w:proofErr w:type="gramStart"/>
      <w:r>
        <w:rPr>
          <w:rFonts w:ascii="PingFang TC" w:eastAsia="PingFang TC" w:hAnsi="PingFang TC" w:cs="PingFang TC"/>
        </w:rPr>
        <w:t>一</w:t>
      </w:r>
      <w:proofErr w:type="gramEnd"/>
      <w:r>
        <w:rPr>
          <w:rFonts w:ascii="PingFang TC" w:eastAsia="PingFang TC" w:hAnsi="PingFang TC" w:cs="PingFang TC"/>
        </w:rPr>
        <w:t>切变的合理，我们</w:t>
      </w:r>
      <w:proofErr w:type="gramStart"/>
      <w:r>
        <w:rPr>
          <w:rFonts w:ascii="PingFang TC" w:eastAsia="PingFang TC" w:hAnsi="PingFang TC" w:cs="PingFang TC"/>
        </w:rPr>
        <w:t>来结</w:t>
      </w:r>
      <w:proofErr w:type="gramEnd"/>
      <w:r>
        <w:rPr>
          <w:rFonts w:ascii="PingFang TC" w:eastAsia="PingFang TC" w:hAnsi="PingFang TC" w:cs="PingFang TC"/>
        </w:rPr>
        <w:t>合案例看看整个过程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那么在这个案例中，</w:t>
      </w:r>
      <w:r>
        <w:t>Third-party application</w:t>
      </w:r>
      <w:r>
        <w:rPr>
          <w:rFonts w:ascii="PingFang TC" w:eastAsia="PingFang TC" w:hAnsi="PingFang TC" w:cs="PingFang TC"/>
        </w:rPr>
        <w:t>就是《龙哥</w:t>
      </w:r>
      <w:r>
        <w:t>IT</w:t>
      </w:r>
      <w:r>
        <w:rPr>
          <w:rFonts w:ascii="PingFang TC" w:eastAsia="PingFang TC" w:hAnsi="PingFang TC" w:cs="PingFang TC"/>
        </w:rPr>
        <w:t>俱乐部》这个</w:t>
      </w:r>
      <w:r>
        <w:t>app</w:t>
      </w:r>
      <w:r>
        <w:rPr>
          <w:rFonts w:ascii="PingFang SC" w:eastAsia="PingFang SC" w:hAnsi="PingFang SC" w:cs="PingFang SC"/>
        </w:rPr>
        <w:t>，我的</w:t>
      </w:r>
      <w:r>
        <w:t>app</w:t>
      </w:r>
      <w:r>
        <w:rPr>
          <w:rFonts w:ascii="PingFang TC" w:eastAsia="PingFang TC" w:hAnsi="PingFang TC" w:cs="PingFang TC"/>
        </w:rPr>
        <w:t>作为第三</w:t>
      </w:r>
      <w:proofErr w:type="gramStart"/>
      <w:r>
        <w:rPr>
          <w:rFonts w:ascii="PingFang TC" w:eastAsia="PingFang TC" w:hAnsi="PingFang TC" w:cs="PingFang TC"/>
        </w:rPr>
        <w:t>方应用</w:t>
      </w:r>
      <w:proofErr w:type="gramEnd"/>
      <w:r>
        <w:rPr>
          <w:rFonts w:ascii="PingFang TC" w:eastAsia="PingFang TC" w:hAnsi="PingFang TC" w:cs="PingFang TC"/>
        </w:rPr>
        <w:t>要从</w:t>
      </w:r>
      <w:r>
        <w:t>Resource server</w:t>
      </w:r>
      <w:r>
        <w:rPr>
          <w:rFonts w:ascii="PingFang TC" w:eastAsia="PingFang TC" w:hAnsi="PingFang TC" w:cs="PingFang TC"/>
        </w:rPr>
        <w:t>中获取资源，毫无疑问，新</w:t>
      </w:r>
      <w:proofErr w:type="gramStart"/>
      <w:r>
        <w:rPr>
          <w:rFonts w:ascii="PingFang TC" w:eastAsia="PingFang TC" w:hAnsi="PingFang TC" w:cs="PingFang TC"/>
        </w:rPr>
        <w:t>浪微</w:t>
      </w:r>
      <w:proofErr w:type="gramEnd"/>
      <w:r>
        <w:rPr>
          <w:rFonts w:ascii="PingFang TC" w:eastAsia="PingFang TC" w:hAnsi="PingFang TC" w:cs="PingFang TC"/>
        </w:rPr>
        <w:t>博的服务器就是</w:t>
      </w:r>
      <w:r>
        <w:t>Resource server</w:t>
      </w:r>
      <w:r>
        <w:rPr>
          <w:rFonts w:ascii="PingFang SC" w:eastAsia="PingFang SC" w:hAnsi="PingFang SC" w:cs="PingFang SC"/>
        </w:rPr>
        <w:t>，而我需要获取的资源，比如用户的相册头像，用户的昵称，用户的关系网络等资源就保存在新浪的</w:t>
      </w:r>
      <w:r>
        <w:t>Resource server</w:t>
      </w:r>
      <w:r>
        <w:rPr>
          <w:rFonts w:ascii="PingFang TC" w:eastAsia="PingFang TC" w:hAnsi="PingFang TC" w:cs="PingFang TC"/>
        </w:rPr>
        <w:t>上，但是这些资源本身是属于用户的，用户就是</w:t>
      </w:r>
      <w:r>
        <w:t>Resource Owner</w:t>
      </w:r>
      <w:r>
        <w:rPr>
          <w:rFonts w:ascii="PingFang SC" w:eastAsia="PingFang SC" w:hAnsi="PingFang SC" w:cs="PingFang SC"/>
        </w:rPr>
        <w:t>（资源所有者），如果有一个女孩叫小芳，他使用自己</w:t>
      </w:r>
      <w:proofErr w:type="gramStart"/>
      <w:r>
        <w:rPr>
          <w:rFonts w:ascii="PingFang SC" w:eastAsia="PingFang SC" w:hAnsi="PingFang SC" w:cs="PingFang SC"/>
        </w:rPr>
        <w:t>的微博账</w:t>
      </w:r>
      <w:proofErr w:type="gramEnd"/>
      <w:r>
        <w:rPr>
          <w:rFonts w:ascii="PingFang SC" w:eastAsia="PingFang SC" w:hAnsi="PingFang SC" w:cs="PingFang SC"/>
        </w:rPr>
        <w:t>号登录我的</w:t>
      </w:r>
      <w:r>
        <w:t>app</w:t>
      </w:r>
      <w:r>
        <w:rPr>
          <w:rFonts w:ascii="PingFang SC" w:eastAsia="PingFang SC" w:hAnsi="PingFang SC" w:cs="PingFang SC"/>
        </w:rPr>
        <w:t>，那么小</w:t>
      </w:r>
      <w:proofErr w:type="gramStart"/>
      <w:r>
        <w:rPr>
          <w:rFonts w:ascii="PingFang SC" w:eastAsia="PingFang SC" w:hAnsi="PingFang SC" w:cs="PingFang SC"/>
        </w:rPr>
        <w:t>芳就</w:t>
      </w:r>
      <w:proofErr w:type="gramEnd"/>
      <w:r>
        <w:rPr>
          <w:rFonts w:ascii="PingFang SC" w:eastAsia="PingFang SC" w:hAnsi="PingFang SC" w:cs="PingFang SC"/>
        </w:rPr>
        <w:t>是资源所有</w:t>
      </w:r>
      <w:r>
        <w:rPr>
          <w:rFonts w:ascii="PingFang SC" w:eastAsia="PingFang SC" w:hAnsi="PingFang SC" w:cs="PingFang SC"/>
        </w:rPr>
        <w:t>者。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小</w:t>
      </w:r>
      <w:proofErr w:type="gramStart"/>
      <w:r>
        <w:rPr>
          <w:rFonts w:ascii="PingFang TC" w:eastAsia="PingFang TC" w:hAnsi="PingFang TC" w:cs="PingFang TC"/>
        </w:rPr>
        <w:t>芳通过</w:t>
      </w:r>
      <w:proofErr w:type="gramEnd"/>
      <w:r>
        <w:rPr>
          <w:rFonts w:ascii="PingFang TC" w:eastAsia="PingFang TC" w:hAnsi="PingFang TC" w:cs="PingFang TC"/>
        </w:rPr>
        <w:t>《龙哥</w:t>
      </w:r>
      <w:r>
        <w:t>IT</w:t>
      </w:r>
      <w:r>
        <w:rPr>
          <w:rFonts w:ascii="PingFang TC" w:eastAsia="PingFang TC" w:hAnsi="PingFang TC" w:cs="PingFang TC"/>
        </w:rPr>
        <w:t>俱乐部》打开客户端以后，客户端要求用户给予授权，这时手机将《龙哥</w:t>
      </w:r>
      <w:r>
        <w:t>IT</w:t>
      </w:r>
      <w:r>
        <w:rPr>
          <w:rFonts w:ascii="PingFang TC" w:eastAsia="PingFang TC" w:hAnsi="PingFang TC" w:cs="PingFang TC"/>
        </w:rPr>
        <w:t>俱乐部》跳转到《新浪微博》的授权页面。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用户在新</w:t>
      </w:r>
      <w:proofErr w:type="gramStart"/>
      <w:r>
        <w:rPr>
          <w:rFonts w:ascii="PingFang TC" w:eastAsia="PingFang TC" w:hAnsi="PingFang TC" w:cs="PingFang TC"/>
        </w:rPr>
        <w:t>浪微博</w:t>
      </w:r>
      <w:proofErr w:type="gramEnd"/>
      <w:r>
        <w:rPr>
          <w:rFonts w:ascii="PingFang TC" w:eastAsia="PingFang TC" w:hAnsi="PingFang TC" w:cs="PingFang TC"/>
        </w:rPr>
        <w:t>的授权页面中输入用户名与密码发送请求</w:t>
      </w:r>
      <w:proofErr w:type="gramStart"/>
      <w:r>
        <w:rPr>
          <w:rFonts w:ascii="PingFang TC" w:eastAsia="PingFang TC" w:hAnsi="PingFang TC" w:cs="PingFang TC"/>
        </w:rPr>
        <w:t>到微博</w:t>
      </w:r>
      <w:proofErr w:type="gramEnd"/>
      <w:r>
        <w:rPr>
          <w:rFonts w:ascii="PingFang TC" w:eastAsia="PingFang TC" w:hAnsi="PingFang TC" w:cs="PingFang TC"/>
        </w:rPr>
        <w:t>的</w:t>
      </w:r>
      <w:r>
        <w:t>Authorization server</w:t>
      </w:r>
      <w:r>
        <w:rPr>
          <w:rFonts w:ascii="PingFang TC" w:eastAsia="PingFang TC" w:hAnsi="PingFang TC" w:cs="PingFang TC"/>
        </w:rPr>
        <w:t>进行身份验证授权。</w:t>
      </w:r>
    </w:p>
    <w:p w:rsidR="00236FD1" w:rsidRDefault="00A4779C">
      <w:pPr>
        <w:ind w:firstLine="432"/>
      </w:pPr>
      <w:proofErr w:type="gramStart"/>
      <w:r>
        <w:rPr>
          <w:rFonts w:ascii="PingFang TC" w:eastAsia="PingFang TC" w:hAnsi="PingFang TC" w:cs="PingFang TC"/>
        </w:rPr>
        <w:t>微博认证</w:t>
      </w:r>
      <w:proofErr w:type="gramEnd"/>
      <w:r>
        <w:rPr>
          <w:rFonts w:ascii="PingFang TC" w:eastAsia="PingFang TC" w:hAnsi="PingFang TC" w:cs="PingFang TC"/>
        </w:rPr>
        <w:t>服务器对客户端进行认证以后，确认无误，同意发放令牌，并跳转回到《龙哥</w:t>
      </w:r>
      <w:r>
        <w:t>IT</w:t>
      </w:r>
      <w:r>
        <w:rPr>
          <w:rFonts w:ascii="PingFang TC" w:eastAsia="PingFang TC" w:hAnsi="PingFang TC" w:cs="PingFang TC"/>
        </w:rPr>
        <w:t>俱乐部》客户端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lastRenderedPageBreak/>
        <w:t>客户端使用令牌，向</w:t>
      </w:r>
      <w:proofErr w:type="gramStart"/>
      <w:r>
        <w:rPr>
          <w:rFonts w:ascii="PingFang TC" w:eastAsia="PingFang TC" w:hAnsi="PingFang TC" w:cs="PingFang TC"/>
        </w:rPr>
        <w:t>微博资源</w:t>
      </w:r>
      <w:proofErr w:type="gramEnd"/>
      <w:r>
        <w:rPr>
          <w:rFonts w:ascii="PingFang TC" w:eastAsia="PingFang TC" w:hAnsi="PingFang TC" w:cs="PingFang TC"/>
        </w:rPr>
        <w:t>服务器申请获取小芳的头像，关系网络等资源。</w:t>
      </w:r>
    </w:p>
    <w:p w:rsidR="00236FD1" w:rsidRDefault="00A4779C">
      <w:pPr>
        <w:ind w:firstLine="432"/>
      </w:pPr>
      <w:proofErr w:type="gramStart"/>
      <w:r>
        <w:rPr>
          <w:rFonts w:ascii="PingFang TC" w:eastAsia="PingFang TC" w:hAnsi="PingFang TC" w:cs="PingFang TC"/>
        </w:rPr>
        <w:t>微博的</w:t>
      </w:r>
      <w:proofErr w:type="gramEnd"/>
      <w:r>
        <w:rPr>
          <w:rFonts w:ascii="PingFang TC" w:eastAsia="PingFang TC" w:hAnsi="PingFang TC" w:cs="PingFang TC"/>
        </w:rPr>
        <w:t>资源服务器确认令牌后向客户端开放资源。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整个过程既方便又安全，第三</w:t>
      </w:r>
      <w:proofErr w:type="gramStart"/>
      <w:r>
        <w:rPr>
          <w:rFonts w:ascii="PingFang TC" w:eastAsia="PingFang TC" w:hAnsi="PingFang TC" w:cs="PingFang TC"/>
        </w:rPr>
        <w:t>方应用</w:t>
      </w:r>
      <w:proofErr w:type="gramEnd"/>
      <w:r>
        <w:rPr>
          <w:rFonts w:ascii="PingFang TC" w:eastAsia="PingFang TC" w:hAnsi="PingFang TC" w:cs="PingFang TC"/>
        </w:rPr>
        <w:t>没有用户账号信息，只有一个授权的令牌，用户可以只分享一部分权利给第三方应用，而且还可以随时取消这个授权，一旦授权取消，令牌随即变的无效。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这就好像是古代皇宫大内，如果皇帝要让某官员办事，他有两种做法，一种是对所有人宣布，他就代表我，他让大家干嘛大家就配合。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毫无疑问，这样做问题很大，因为一旦大家认可这个人以后，他可以去做很多不该做的事情，发展自己的势力，直到羽翼丰满后造反起事。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所以皇帝的做法是为办事的人发一个拥有特定权利的令牌，这样见到令牌的人就知道这个人有哪些权利，等事情</w:t>
      </w:r>
      <w:r>
        <w:rPr>
          <w:rFonts w:ascii="PingFang TC" w:eastAsia="PingFang TC" w:hAnsi="PingFang TC" w:cs="PingFang TC"/>
        </w:rPr>
        <w:t>办完后再将令牌收回，这样就不用担心权利失控了。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理解了这种授权的机制，那么我们再来看一下客户端的授权模式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客户端必须得到用户的授权（</w:t>
      </w:r>
      <w:r>
        <w:t>authorization grant</w:t>
      </w:r>
      <w:r>
        <w:rPr>
          <w:rFonts w:ascii="PingFang SC" w:eastAsia="PingFang SC" w:hAnsi="PingFang SC" w:cs="PingFang SC"/>
        </w:rPr>
        <w:t>），才能获得令牌（</w:t>
      </w:r>
      <w:r>
        <w:t>access token</w:t>
      </w:r>
      <w:r>
        <w:rPr>
          <w:rFonts w:ascii="PingFang SC" w:eastAsia="PingFang SC" w:hAnsi="PingFang SC" w:cs="PingFang SC"/>
        </w:rPr>
        <w:t>）。</w:t>
      </w:r>
      <w:r>
        <w:t>OAuth 2.0</w:t>
      </w:r>
      <w:r>
        <w:rPr>
          <w:rFonts w:ascii="PingFang TC" w:eastAsia="PingFang TC" w:hAnsi="PingFang TC" w:cs="PingFang TC"/>
        </w:rPr>
        <w:t>定义了四种授权方式。</w:t>
      </w:r>
    </w:p>
    <w:p w:rsidR="00236FD1" w:rsidRDefault="00A4779C">
      <w:pPr>
        <w:pStyle w:val="a3"/>
        <w:numPr>
          <w:ilvl w:val="0"/>
          <w:numId w:val="2"/>
        </w:numPr>
        <w:spacing w:before="240"/>
      </w:pPr>
      <w:r>
        <w:rPr>
          <w:rFonts w:ascii="PingFang TC" w:eastAsia="PingFang TC" w:hAnsi="PingFang TC" w:cs="PingFang TC"/>
        </w:rPr>
        <w:t>授权码模式（</w:t>
      </w:r>
      <w:r>
        <w:t>authorization code</w:t>
      </w:r>
      <w:r>
        <w:rPr>
          <w:rFonts w:ascii="PingFang SC" w:eastAsia="PingFang SC" w:hAnsi="PingFang SC" w:cs="PingFang SC"/>
        </w:rPr>
        <w:t>）</w:t>
      </w:r>
    </w:p>
    <w:p w:rsidR="00236FD1" w:rsidRDefault="00A4779C">
      <w:pPr>
        <w:pStyle w:val="a3"/>
        <w:numPr>
          <w:ilvl w:val="0"/>
          <w:numId w:val="2"/>
        </w:numPr>
      </w:pPr>
      <w:r>
        <w:rPr>
          <w:rFonts w:ascii="PingFang TC" w:eastAsia="PingFang TC" w:hAnsi="PingFang TC" w:cs="PingFang TC"/>
        </w:rPr>
        <w:t>简化模式（</w:t>
      </w:r>
      <w:r>
        <w:t>implicit</w:t>
      </w:r>
      <w:r>
        <w:rPr>
          <w:rFonts w:ascii="PingFang SC" w:eastAsia="PingFang SC" w:hAnsi="PingFang SC" w:cs="PingFang SC"/>
        </w:rPr>
        <w:t>）</w:t>
      </w:r>
    </w:p>
    <w:p w:rsidR="00236FD1" w:rsidRDefault="00A4779C">
      <w:pPr>
        <w:pStyle w:val="a3"/>
        <w:numPr>
          <w:ilvl w:val="0"/>
          <w:numId w:val="2"/>
        </w:numPr>
      </w:pPr>
      <w:r>
        <w:rPr>
          <w:rFonts w:ascii="PingFang TC" w:eastAsia="PingFang TC" w:hAnsi="PingFang TC" w:cs="PingFang TC"/>
        </w:rPr>
        <w:t>密码模式（</w:t>
      </w:r>
      <w:r>
        <w:t>resource owner password credentials</w:t>
      </w:r>
      <w:r>
        <w:rPr>
          <w:rFonts w:ascii="PingFang SC" w:eastAsia="PingFang SC" w:hAnsi="PingFang SC" w:cs="PingFang SC"/>
        </w:rPr>
        <w:t>）</w:t>
      </w:r>
    </w:p>
    <w:p w:rsidR="00236FD1" w:rsidRDefault="00A4779C">
      <w:pPr>
        <w:pStyle w:val="a3"/>
        <w:numPr>
          <w:ilvl w:val="0"/>
          <w:numId w:val="2"/>
        </w:numPr>
        <w:spacing w:after="240"/>
      </w:pPr>
      <w:r>
        <w:rPr>
          <w:rFonts w:ascii="PingFang TC" w:eastAsia="PingFang TC" w:hAnsi="PingFang TC" w:cs="PingFang TC"/>
        </w:rPr>
        <w:t>客户端模式（</w:t>
      </w:r>
      <w:r>
        <w:t>client credentials</w:t>
      </w:r>
      <w:r>
        <w:rPr>
          <w:rFonts w:ascii="PingFang SC" w:eastAsia="PingFang SC" w:hAnsi="PingFang SC" w:cs="PingFang SC"/>
        </w:rPr>
        <w:t>）</w:t>
      </w:r>
    </w:p>
    <w:p w:rsidR="00236FD1" w:rsidRDefault="00A4779C">
      <w:r>
        <w:rPr>
          <w:rFonts w:ascii="PingFang TC" w:eastAsia="PingFang TC" w:hAnsi="PingFang TC" w:cs="PingFang TC"/>
        </w:rPr>
        <w:t>授权码模式（</w:t>
      </w:r>
      <w:r>
        <w:t>authorization</w:t>
      </w:r>
      <w:r>
        <w:t xml:space="preserve"> code</w:t>
      </w:r>
      <w:r>
        <w:rPr>
          <w:rFonts w:ascii="PingFang SC" w:eastAsia="PingFang SC" w:hAnsi="PingFang SC" w:cs="PingFang SC"/>
        </w:rPr>
        <w:t>）是功能最完整、流程最严密的授权模式。它的特点就是通过客户端的后台服务器，与</w:t>
      </w:r>
      <w:r>
        <w:t>"</w:t>
      </w:r>
      <w:r>
        <w:rPr>
          <w:rFonts w:ascii="PingFang TC" w:eastAsia="PingFang TC" w:hAnsi="PingFang TC" w:cs="PingFang TC"/>
        </w:rPr>
        <w:t>服务提供商</w:t>
      </w:r>
      <w:r>
        <w:t>"</w:t>
      </w:r>
      <w:r>
        <w:rPr>
          <w:rFonts w:ascii="PingFang TC" w:eastAsia="PingFang TC" w:hAnsi="PingFang TC" w:cs="PingFang TC"/>
        </w:rPr>
        <w:t>的认证服务器进行互动。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它的步骤如下：</w:t>
      </w:r>
    </w:p>
    <w:p w:rsidR="00236FD1" w:rsidRDefault="00A4779C">
      <w:pPr>
        <w:pStyle w:val="ab"/>
        <w:numPr>
          <w:ilvl w:val="0"/>
          <w:numId w:val="3"/>
        </w:numPr>
        <w:spacing w:before="240"/>
      </w:pPr>
      <w:r>
        <w:rPr>
          <w:rFonts w:ascii="PingFang TC" w:eastAsia="PingFang TC" w:hAnsi="PingFang TC" w:cs="PingFang TC"/>
        </w:rPr>
        <w:t>用户访问客户端，后者将前者导向认证服务器。</w:t>
      </w:r>
    </w:p>
    <w:p w:rsidR="00236FD1" w:rsidRDefault="00A4779C">
      <w:pPr>
        <w:pStyle w:val="ab"/>
        <w:numPr>
          <w:ilvl w:val="0"/>
          <w:numId w:val="3"/>
        </w:numPr>
      </w:pPr>
      <w:r>
        <w:rPr>
          <w:rFonts w:ascii="PingFang TC" w:eastAsia="PingFang TC" w:hAnsi="PingFang TC" w:cs="PingFang TC"/>
        </w:rPr>
        <w:t>用户选择是否给予客户端授权。</w:t>
      </w:r>
    </w:p>
    <w:p w:rsidR="00236FD1" w:rsidRDefault="00A4779C">
      <w:pPr>
        <w:pStyle w:val="ab"/>
        <w:numPr>
          <w:ilvl w:val="0"/>
          <w:numId w:val="3"/>
        </w:numPr>
      </w:pPr>
      <w:r>
        <w:rPr>
          <w:rFonts w:ascii="PingFang TC" w:eastAsia="PingFang TC" w:hAnsi="PingFang TC" w:cs="PingFang TC"/>
        </w:rPr>
        <w:t>假设用户给予授权，认证服务器将用户导向客户端事先指定的</w:t>
      </w:r>
      <w:r>
        <w:t>"</w:t>
      </w:r>
      <w:r>
        <w:rPr>
          <w:rFonts w:ascii="PingFang TC" w:eastAsia="PingFang TC" w:hAnsi="PingFang TC" w:cs="PingFang TC"/>
        </w:rPr>
        <w:t>重定向</w:t>
      </w:r>
      <w:r>
        <w:t>URI"</w:t>
      </w:r>
      <w:r>
        <w:rPr>
          <w:rFonts w:ascii="PingFang SC" w:eastAsia="PingFang SC" w:hAnsi="PingFang SC" w:cs="PingFang SC"/>
        </w:rPr>
        <w:t>（</w:t>
      </w:r>
      <w:r>
        <w:t>redirection URI</w:t>
      </w:r>
      <w:r>
        <w:rPr>
          <w:rFonts w:ascii="PingFang SC" w:eastAsia="PingFang SC" w:hAnsi="PingFang SC" w:cs="PingFang SC"/>
        </w:rPr>
        <w:t>），同时附上一个授权码。</w:t>
      </w:r>
    </w:p>
    <w:p w:rsidR="00236FD1" w:rsidRDefault="00A4779C">
      <w:pPr>
        <w:pStyle w:val="ab"/>
        <w:numPr>
          <w:ilvl w:val="0"/>
          <w:numId w:val="3"/>
        </w:numPr>
      </w:pPr>
      <w:r>
        <w:rPr>
          <w:rFonts w:ascii="PingFang TC" w:eastAsia="PingFang TC" w:hAnsi="PingFang TC" w:cs="PingFang TC"/>
        </w:rPr>
        <w:t>客户端收到授权码，附上早先的</w:t>
      </w:r>
      <w:r>
        <w:t>"</w:t>
      </w:r>
      <w:r>
        <w:rPr>
          <w:rFonts w:ascii="PingFang TC" w:eastAsia="PingFang TC" w:hAnsi="PingFang TC" w:cs="PingFang TC"/>
        </w:rPr>
        <w:t>重定向</w:t>
      </w:r>
      <w:r>
        <w:t>URI"</w:t>
      </w:r>
      <w:r>
        <w:rPr>
          <w:rFonts w:ascii="PingFang SC" w:eastAsia="PingFang SC" w:hAnsi="PingFang SC" w:cs="PingFang SC"/>
        </w:rPr>
        <w:t>，向认证服务器申请令牌。这一步是在客户端的后台的服务器上完成的，对用户不可见。</w:t>
      </w:r>
    </w:p>
    <w:p w:rsidR="00236FD1" w:rsidRDefault="00A4779C">
      <w:pPr>
        <w:pStyle w:val="ab"/>
        <w:numPr>
          <w:ilvl w:val="0"/>
          <w:numId w:val="3"/>
        </w:numPr>
        <w:spacing w:after="240"/>
      </w:pPr>
      <w:r>
        <w:rPr>
          <w:rFonts w:ascii="PingFang TC" w:eastAsia="PingFang TC" w:hAnsi="PingFang TC" w:cs="PingFang TC"/>
        </w:rPr>
        <w:lastRenderedPageBreak/>
        <w:t>认证服务器核对了授权码和重定向</w:t>
      </w:r>
      <w:r>
        <w:t>URI</w:t>
      </w:r>
      <w:r>
        <w:rPr>
          <w:rFonts w:ascii="PingFang SC" w:eastAsia="PingFang SC" w:hAnsi="PingFang SC" w:cs="PingFang SC"/>
        </w:rPr>
        <w:t>，确认无误后，向客户端发送访问令牌（</w:t>
      </w:r>
      <w:r>
        <w:t>access token</w:t>
      </w:r>
      <w:r>
        <w:rPr>
          <w:rFonts w:ascii="PingFang SC" w:eastAsia="PingFang SC" w:hAnsi="PingFang SC" w:cs="PingFang SC"/>
        </w:rPr>
        <w:t>）和更新令牌（</w:t>
      </w:r>
      <w:r>
        <w:t>refresh token</w:t>
      </w:r>
      <w:r>
        <w:rPr>
          <w:rFonts w:ascii="PingFang SC" w:eastAsia="PingFang SC" w:hAnsi="PingFang SC" w:cs="PingFang SC"/>
        </w:rPr>
        <w:t>）。</w:t>
      </w:r>
    </w:p>
    <w:p w:rsidR="00236FD1" w:rsidRDefault="00A4779C">
      <w:r>
        <w:rPr>
          <w:rFonts w:ascii="PingFang TC" w:eastAsia="PingFang TC" w:hAnsi="PingFang TC" w:cs="PingFang TC"/>
        </w:rPr>
        <w:t>下面是上面这些步骤所需要的参数。</w:t>
      </w:r>
    </w:p>
    <w:p w:rsidR="00236FD1" w:rsidRDefault="00A4779C">
      <w:pPr>
        <w:ind w:firstLine="432"/>
      </w:pPr>
      <w:r>
        <w:t>A</w:t>
      </w:r>
      <w:r>
        <w:rPr>
          <w:rFonts w:ascii="PingFang TC" w:eastAsia="PingFang TC" w:hAnsi="PingFang TC" w:cs="PingFang TC"/>
        </w:rPr>
        <w:t>步骤中，客户端申请认证的</w:t>
      </w:r>
      <w:r>
        <w:t>URI</w:t>
      </w:r>
      <w:r>
        <w:rPr>
          <w:rFonts w:ascii="PingFang SC" w:eastAsia="PingFang SC" w:hAnsi="PingFang SC" w:cs="PingFang SC"/>
        </w:rPr>
        <w:t>，包含以下参数：</w:t>
      </w:r>
    </w:p>
    <w:p w:rsidR="00236FD1" w:rsidRDefault="00A4779C">
      <w:pPr>
        <w:pStyle w:val="a3"/>
        <w:numPr>
          <w:ilvl w:val="0"/>
          <w:numId w:val="1"/>
        </w:numPr>
        <w:spacing w:before="240"/>
      </w:pPr>
      <w:r>
        <w:t>response_type</w:t>
      </w:r>
      <w:r>
        <w:rPr>
          <w:rFonts w:ascii="PingFang SC" w:eastAsia="PingFang SC" w:hAnsi="PingFang SC" w:cs="PingFang SC"/>
        </w:rPr>
        <w:t>：表示授权类型，必选项，此处的值固定为</w:t>
      </w:r>
      <w:r>
        <w:t>"code"</w:t>
      </w:r>
    </w:p>
    <w:p w:rsidR="00236FD1" w:rsidRDefault="00A4779C">
      <w:pPr>
        <w:pStyle w:val="a3"/>
        <w:numPr>
          <w:ilvl w:val="0"/>
          <w:numId w:val="1"/>
        </w:numPr>
      </w:pPr>
      <w:r>
        <w:t>client_id</w:t>
      </w:r>
      <w:r>
        <w:rPr>
          <w:rFonts w:ascii="PingFang SC" w:eastAsia="PingFang SC" w:hAnsi="PingFang SC" w:cs="PingFang SC"/>
        </w:rPr>
        <w:t>：表示客户端的</w:t>
      </w:r>
      <w:r>
        <w:t>ID</w:t>
      </w:r>
      <w:r>
        <w:rPr>
          <w:rFonts w:ascii="PingFang SC" w:eastAsia="PingFang SC" w:hAnsi="PingFang SC" w:cs="PingFang SC"/>
        </w:rPr>
        <w:t>，必选项</w:t>
      </w:r>
    </w:p>
    <w:p w:rsidR="00236FD1" w:rsidRDefault="00A4779C">
      <w:pPr>
        <w:pStyle w:val="a3"/>
        <w:numPr>
          <w:ilvl w:val="0"/>
          <w:numId w:val="1"/>
        </w:numPr>
      </w:pPr>
      <w:r>
        <w:t>redirect_uri</w:t>
      </w:r>
      <w:r>
        <w:rPr>
          <w:rFonts w:ascii="PingFang SC" w:eastAsia="PingFang SC" w:hAnsi="PingFang SC" w:cs="PingFang SC"/>
        </w:rPr>
        <w:t>：表示重定向</w:t>
      </w:r>
      <w:r>
        <w:t>URI</w:t>
      </w:r>
      <w:r>
        <w:rPr>
          <w:rFonts w:ascii="PingFang SC" w:eastAsia="PingFang SC" w:hAnsi="PingFang SC" w:cs="PingFang SC"/>
        </w:rPr>
        <w:t>，可选项</w:t>
      </w:r>
    </w:p>
    <w:p w:rsidR="00236FD1" w:rsidRDefault="00A4779C">
      <w:pPr>
        <w:pStyle w:val="a3"/>
        <w:numPr>
          <w:ilvl w:val="0"/>
          <w:numId w:val="1"/>
        </w:numPr>
      </w:pPr>
      <w:r>
        <w:t>scope</w:t>
      </w:r>
      <w:r>
        <w:rPr>
          <w:rFonts w:ascii="PingFang SC" w:eastAsia="PingFang SC" w:hAnsi="PingFang SC" w:cs="PingFang SC"/>
        </w:rPr>
        <w:t>：表示申请的权限范围，可选项</w:t>
      </w:r>
    </w:p>
    <w:p w:rsidR="00236FD1" w:rsidRDefault="00A4779C">
      <w:pPr>
        <w:pStyle w:val="a3"/>
        <w:numPr>
          <w:ilvl w:val="0"/>
          <w:numId w:val="1"/>
        </w:numPr>
        <w:spacing w:after="240"/>
      </w:pPr>
      <w:r>
        <w:t>state</w:t>
      </w:r>
      <w:r>
        <w:rPr>
          <w:rFonts w:ascii="PingFang SC" w:eastAsia="PingFang SC" w:hAnsi="PingFang SC" w:cs="PingFang SC"/>
        </w:rPr>
        <w:t>：表示客户端的当前状态，可以指定任意值，认证服务器会原封不动地返回这个值。</w:t>
      </w:r>
    </w:p>
    <w:p w:rsidR="00236FD1" w:rsidRDefault="00A4779C">
      <w:r>
        <w:rPr>
          <w:rFonts w:ascii="PingFang TC" w:eastAsia="PingFang TC" w:hAnsi="PingFang TC" w:cs="PingFang TC"/>
        </w:rPr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GET /authorize?response_type=code&amp;client_id=s6BhdRkqt3&amp;state=xyz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   &amp;redirect_uri=https%3A%2F%2Fclient%2Eexample%2Ecom%2Fcb HTTP/1.1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t>Host: server.example.com</w:t>
      </w:r>
    </w:p>
    <w:p w:rsidR="00236FD1" w:rsidRDefault="00A4779C">
      <w:r>
        <w:t>C</w:t>
      </w:r>
      <w:r>
        <w:rPr>
          <w:rFonts w:ascii="PingFang TC" w:eastAsia="PingFang TC" w:hAnsi="PingFang TC" w:cs="PingFang TC"/>
        </w:rPr>
        <w:t>步骤中，服务器回应客户端的</w:t>
      </w:r>
      <w:r>
        <w:t>URI</w:t>
      </w:r>
      <w:r>
        <w:rPr>
          <w:rFonts w:ascii="PingFang SC" w:eastAsia="PingFang SC" w:hAnsi="PingFang SC" w:cs="PingFang SC"/>
        </w:rPr>
        <w:t>，包含以下参数：</w:t>
      </w:r>
    </w:p>
    <w:p w:rsidR="00236FD1" w:rsidRDefault="00A4779C">
      <w:pPr>
        <w:ind w:firstLine="432"/>
      </w:pPr>
      <w:r>
        <w:t>code</w:t>
      </w:r>
      <w:r>
        <w:rPr>
          <w:rFonts w:ascii="PingFang SC" w:eastAsia="PingFang SC" w:hAnsi="PingFang SC" w:cs="PingFang SC"/>
        </w:rPr>
        <w:t>：表示授权码，必选项。该码的有效期应该很短，通常设为</w:t>
      </w:r>
      <w:r>
        <w:t>10</w:t>
      </w:r>
      <w:r>
        <w:rPr>
          <w:rFonts w:ascii="PingFang TC" w:eastAsia="PingFang TC" w:hAnsi="PingFang TC" w:cs="PingFang TC"/>
        </w:rPr>
        <w:t>分钟，客户端只能使用该码一次，否则会被授权服务器拒绝。该码与客户端</w:t>
      </w:r>
      <w:r>
        <w:t>ID</w:t>
      </w:r>
      <w:r>
        <w:rPr>
          <w:rFonts w:ascii="PingFang TC" w:eastAsia="PingFang TC" w:hAnsi="PingFang TC" w:cs="PingFang TC"/>
        </w:rPr>
        <w:t>和重定向</w:t>
      </w:r>
      <w:r>
        <w:t>URI</w:t>
      </w:r>
      <w:r>
        <w:rPr>
          <w:rFonts w:ascii="PingFang SC" w:eastAsia="PingFang SC" w:hAnsi="PingFang SC" w:cs="PingFang SC"/>
        </w:rPr>
        <w:t>，是一一对应关系。</w:t>
      </w:r>
    </w:p>
    <w:p w:rsidR="00236FD1" w:rsidRDefault="00A4779C">
      <w:pPr>
        <w:ind w:firstLine="432"/>
      </w:pPr>
      <w:r>
        <w:t>state</w:t>
      </w:r>
      <w:r>
        <w:rPr>
          <w:rFonts w:ascii="PingFang SC" w:eastAsia="PingFang SC" w:hAnsi="PingFang SC" w:cs="PingFang SC"/>
        </w:rPr>
        <w:t>：如果客户端的请求中包含这个参数，认证服务器的回应也必须一模一样包含这个参数。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HTTP/1.1 302 Found</w:t>
      </w:r>
    </w:p>
    <w:p w:rsidR="00236FD1" w:rsidRDefault="00A4779C">
      <w:pPr>
        <w:pStyle w:val="ac"/>
        <w:suppressAutoHyphens/>
        <w:ind w:left="433" w:right="433"/>
        <w:jc w:val="left"/>
      </w:pPr>
      <w:r>
        <w:t>Location: https://client.example.com/cb?code=SplxlOBeZQQYbYS6WxSbIA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t xml:space="preserve">          &amp;state=xyz</w:t>
      </w:r>
    </w:p>
    <w:p w:rsidR="00236FD1" w:rsidRDefault="00A4779C">
      <w:r>
        <w:t>D</w:t>
      </w:r>
      <w:r>
        <w:rPr>
          <w:rFonts w:ascii="PingFang TC" w:eastAsia="PingFang TC" w:hAnsi="PingFang TC" w:cs="PingFang TC"/>
        </w:rPr>
        <w:t>步骤中，客户端向认证服务器申请令牌的</w:t>
      </w:r>
      <w:r>
        <w:t>HTTP</w:t>
      </w:r>
      <w:r>
        <w:rPr>
          <w:rFonts w:ascii="PingFang TC" w:eastAsia="PingFang TC" w:hAnsi="PingFang TC" w:cs="PingFang TC"/>
        </w:rPr>
        <w:t>请求，包含以下参数：</w:t>
      </w:r>
    </w:p>
    <w:p w:rsidR="00236FD1" w:rsidRDefault="00A4779C">
      <w:pPr>
        <w:ind w:firstLine="432"/>
      </w:pPr>
      <w:r>
        <w:lastRenderedPageBreak/>
        <w:t>grant_type</w:t>
      </w:r>
      <w:r>
        <w:rPr>
          <w:rFonts w:ascii="PingFang SC" w:eastAsia="PingFang SC" w:hAnsi="PingFang SC" w:cs="PingFang SC"/>
        </w:rPr>
        <w:t>：表示使用的授权模式，必选项，此处的值固定为</w:t>
      </w:r>
      <w:r>
        <w:t>"authorization_code"</w:t>
      </w:r>
      <w:r>
        <w:rPr>
          <w:rFonts w:ascii="PingFang TC" w:eastAsia="PingFang TC" w:hAnsi="PingFang TC" w:cs="PingFang TC"/>
        </w:rPr>
        <w:t>。</w:t>
      </w:r>
    </w:p>
    <w:p w:rsidR="00236FD1" w:rsidRDefault="00A4779C">
      <w:pPr>
        <w:ind w:firstLine="432"/>
      </w:pPr>
      <w:r>
        <w:t>code</w:t>
      </w:r>
      <w:r>
        <w:rPr>
          <w:rFonts w:ascii="PingFang SC" w:eastAsia="PingFang SC" w:hAnsi="PingFang SC" w:cs="PingFang SC"/>
        </w:rPr>
        <w:t>：表示上一步获得的授权码，必选项。</w:t>
      </w:r>
    </w:p>
    <w:p w:rsidR="00236FD1" w:rsidRDefault="00A4779C">
      <w:pPr>
        <w:ind w:firstLine="432"/>
      </w:pPr>
      <w:r>
        <w:t>redirect_uri</w:t>
      </w:r>
      <w:r>
        <w:rPr>
          <w:rFonts w:ascii="PingFang SC" w:eastAsia="PingFang SC" w:hAnsi="PingFang SC" w:cs="PingFang SC"/>
        </w:rPr>
        <w:t>：表示重定向</w:t>
      </w:r>
      <w:r>
        <w:t>URI</w:t>
      </w:r>
      <w:r>
        <w:rPr>
          <w:rFonts w:ascii="PingFang SC" w:eastAsia="PingFang SC" w:hAnsi="PingFang SC" w:cs="PingFang SC"/>
        </w:rPr>
        <w:t>，必选项，且必须与</w:t>
      </w:r>
      <w:r>
        <w:t>A</w:t>
      </w:r>
      <w:r>
        <w:rPr>
          <w:rFonts w:ascii="PingFang TC" w:eastAsia="PingFang TC" w:hAnsi="PingFang TC" w:cs="PingFang TC"/>
        </w:rPr>
        <w:t>步骤中的该参数值保持一致。</w:t>
      </w:r>
    </w:p>
    <w:p w:rsidR="00236FD1" w:rsidRDefault="00A4779C">
      <w:pPr>
        <w:ind w:firstLine="432"/>
      </w:pPr>
      <w:r>
        <w:t>client_id</w:t>
      </w:r>
      <w:r>
        <w:rPr>
          <w:rFonts w:ascii="PingFang SC" w:eastAsia="PingFang SC" w:hAnsi="PingFang SC" w:cs="PingFang SC"/>
        </w:rPr>
        <w:t>：表示客户端</w:t>
      </w:r>
      <w:r>
        <w:t>ID</w:t>
      </w:r>
      <w:r>
        <w:rPr>
          <w:rFonts w:ascii="PingFang SC" w:eastAsia="PingFang SC" w:hAnsi="PingFang SC" w:cs="PingFang SC"/>
        </w:rPr>
        <w:t>，必选项。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POST /token HTTP/1.1</w:t>
      </w:r>
    </w:p>
    <w:p w:rsidR="00236FD1" w:rsidRDefault="00A4779C">
      <w:pPr>
        <w:pStyle w:val="ac"/>
        <w:suppressAutoHyphens/>
        <w:ind w:left="433" w:right="433"/>
        <w:jc w:val="left"/>
      </w:pPr>
      <w:r>
        <w:t>Host: server.example.com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>Authorization: Basic czZCaGRSa3F0MzpnWDFmQmF0M2JW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>Content-Type: application/x-www-form-urlencoded</w:t>
      </w:r>
    </w:p>
    <w:p w:rsidR="00236FD1" w:rsidRPr="00FA3CEA" w:rsidRDefault="00236FD1">
      <w:pPr>
        <w:rPr>
          <w:lang w:val="en-US"/>
        </w:rPr>
      </w:pP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>grant_type=authorization_code&amp;code=SplxlOBeZQQYbYS6WxSbIA</w:t>
      </w:r>
    </w:p>
    <w:p w:rsidR="00236FD1" w:rsidRDefault="00A4779C">
      <w:pPr>
        <w:pStyle w:val="ac"/>
        <w:suppressAutoHyphens/>
        <w:ind w:left="433" w:right="433"/>
        <w:jc w:val="left"/>
      </w:pPr>
      <w:r>
        <w:t>&amp;redirect_uri=https%3A%2F%2Fclient%2Eexample%2Ecom%2Fcb</w:t>
      </w:r>
    </w:p>
    <w:p w:rsidR="00236FD1" w:rsidRDefault="00236FD1"/>
    <w:p w:rsidR="00236FD1" w:rsidRDefault="00A4779C">
      <w:r>
        <w:t>E</w:t>
      </w:r>
      <w:r>
        <w:rPr>
          <w:rFonts w:ascii="PingFang TC" w:eastAsia="PingFang TC" w:hAnsi="PingFang TC" w:cs="PingFang TC"/>
        </w:rPr>
        <w:t>步骤中，认证服务器发送的</w:t>
      </w:r>
      <w:r>
        <w:t>HTTP</w:t>
      </w:r>
      <w:r>
        <w:rPr>
          <w:rFonts w:ascii="PingFang TC" w:eastAsia="PingFang TC" w:hAnsi="PingFang TC" w:cs="PingFang TC"/>
        </w:rPr>
        <w:t>回复，包含以下参数：</w:t>
      </w:r>
    </w:p>
    <w:p w:rsidR="00236FD1" w:rsidRDefault="00A4779C">
      <w:pPr>
        <w:ind w:firstLine="432"/>
      </w:pPr>
      <w:r>
        <w:t>access_token</w:t>
      </w:r>
      <w:r>
        <w:rPr>
          <w:rFonts w:ascii="PingFang SC" w:eastAsia="PingFang SC" w:hAnsi="PingFang SC" w:cs="PingFang SC"/>
        </w:rPr>
        <w:t>：表示访问令牌，必选项。</w:t>
      </w:r>
    </w:p>
    <w:p w:rsidR="00236FD1" w:rsidRDefault="00A4779C">
      <w:pPr>
        <w:ind w:firstLine="432"/>
      </w:pPr>
      <w:r>
        <w:t>token_type</w:t>
      </w:r>
      <w:r>
        <w:rPr>
          <w:rFonts w:ascii="PingFang SC" w:eastAsia="PingFang SC" w:hAnsi="PingFang SC" w:cs="PingFang SC"/>
        </w:rPr>
        <w:t>：表示令牌类型，该值大小写不敏感，必选项，可以是</w:t>
      </w:r>
      <w:r>
        <w:t>beare</w:t>
      </w:r>
      <w:r>
        <w:t>r</w:t>
      </w:r>
      <w:r>
        <w:rPr>
          <w:rFonts w:ascii="PingFang TC" w:eastAsia="PingFang TC" w:hAnsi="PingFang TC" w:cs="PingFang TC"/>
        </w:rPr>
        <w:t>类型或</w:t>
      </w:r>
      <w:r>
        <w:t>mac</w:t>
      </w:r>
      <w:r>
        <w:rPr>
          <w:rFonts w:ascii="PingFang TC" w:eastAsia="PingFang TC" w:hAnsi="PingFang TC" w:cs="PingFang TC"/>
        </w:rPr>
        <w:t>类型。</w:t>
      </w:r>
    </w:p>
    <w:p w:rsidR="00236FD1" w:rsidRDefault="00A4779C">
      <w:pPr>
        <w:ind w:firstLine="432"/>
      </w:pPr>
      <w:r>
        <w:t>expires_in</w:t>
      </w:r>
      <w:r>
        <w:rPr>
          <w:rFonts w:ascii="PingFang SC" w:eastAsia="PingFang SC" w:hAnsi="PingFang SC" w:cs="PingFang SC"/>
        </w:rPr>
        <w:t>：表示过期时间，单位为秒。如果省略该参数，必须其他方式设置过期时间。</w:t>
      </w:r>
    </w:p>
    <w:p w:rsidR="00236FD1" w:rsidRDefault="00A4779C">
      <w:pPr>
        <w:ind w:firstLine="432"/>
      </w:pPr>
      <w:r>
        <w:t>refresh_token</w:t>
      </w:r>
      <w:r>
        <w:rPr>
          <w:rFonts w:ascii="PingFang SC" w:eastAsia="PingFang SC" w:hAnsi="PingFang SC" w:cs="PingFang SC"/>
        </w:rPr>
        <w:t>：表示更新令牌，用来获取下一次的访问令牌，可选项。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：表示权限范围，如果与客户端申请的范围一致，此项可省略。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HTTP/1.1 200 OK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Content-Type: application/json;charset=UTF-8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Cache-Control: no-store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Pragma: no-cache</w:t>
      </w:r>
    </w:p>
    <w:p w:rsidR="00236FD1" w:rsidRDefault="00236FD1"/>
    <w:p w:rsidR="00236FD1" w:rsidRDefault="00A4779C">
      <w:pPr>
        <w:pStyle w:val="ac"/>
        <w:suppressAutoHyphens/>
        <w:ind w:left="433" w:right="433"/>
        <w:jc w:val="left"/>
      </w:pPr>
      <w:r>
        <w:t xml:space="preserve">     {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>
        <w:t xml:space="preserve">       </w:t>
      </w:r>
      <w:r w:rsidRPr="00FA3CEA">
        <w:rPr>
          <w:lang w:val="en-US"/>
        </w:rPr>
        <w:t>"access_token":"2YotnFZFEjr1zCsicMWpAA",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lastRenderedPageBreak/>
        <w:t xml:space="preserve">       "token_type":"example",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"expires_in":3600,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"refresh_token":"tGzv3JOkF0XG5Qx2TlKWIA",</w:t>
      </w:r>
    </w:p>
    <w:p w:rsidR="00236FD1" w:rsidRDefault="00A4779C">
      <w:pPr>
        <w:pStyle w:val="ac"/>
        <w:suppressAutoHyphens/>
        <w:ind w:left="433" w:right="433"/>
        <w:jc w:val="left"/>
      </w:pPr>
      <w:r w:rsidRPr="00FA3CEA">
        <w:rPr>
          <w:lang w:val="en-US"/>
        </w:rPr>
        <w:t xml:space="preserve">       </w:t>
      </w:r>
      <w:r>
        <w:t>"example_parameter":"example_value"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}</w:t>
      </w:r>
    </w:p>
    <w:p w:rsidR="00236FD1" w:rsidRDefault="00236FD1"/>
    <w:p w:rsidR="00236FD1" w:rsidRDefault="00A4779C">
      <w:r>
        <w:rPr>
          <w:rFonts w:ascii="PingFang TC" w:eastAsia="PingFang TC" w:hAnsi="PingFang TC" w:cs="PingFang TC"/>
        </w:rPr>
        <w:t>从上面代码可以看到，相关参数使用</w:t>
      </w:r>
      <w:r>
        <w:t>JSON</w:t>
      </w:r>
      <w:r>
        <w:rPr>
          <w:rFonts w:ascii="PingFang TC" w:eastAsia="PingFang TC" w:hAnsi="PingFang TC" w:cs="PingFang TC"/>
        </w:rPr>
        <w:t>格式发送（</w:t>
      </w:r>
      <w:r>
        <w:t>Content-Type: application/json</w:t>
      </w:r>
      <w:r>
        <w:rPr>
          <w:rFonts w:ascii="PingFang SC" w:eastAsia="PingFang SC" w:hAnsi="PingFang SC" w:cs="PingFang SC"/>
        </w:rPr>
        <w:t>）。此外，</w:t>
      </w:r>
      <w:r>
        <w:t>HTTP</w:t>
      </w:r>
      <w:r>
        <w:rPr>
          <w:rFonts w:ascii="PingFang TC" w:eastAsia="PingFang TC" w:hAnsi="PingFang TC" w:cs="PingFang TC"/>
        </w:rPr>
        <w:t>头信息中明确指定不得缓存。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再来看看简化模式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implicit grant type</w:t>
      </w:r>
      <w:r>
        <w:rPr>
          <w:rFonts w:ascii="PingFang SC" w:eastAsia="PingFang SC" w:hAnsi="PingFang SC" w:cs="PingFang SC"/>
        </w:rPr>
        <w:t>）不通过第三方应用程序的服务器，直接在浏览器中向认证服务器申请令牌，跳过了</w:t>
      </w:r>
      <w:r>
        <w:t>"</w:t>
      </w:r>
      <w:r>
        <w:rPr>
          <w:rFonts w:ascii="PingFang TC" w:eastAsia="PingFang TC" w:hAnsi="PingFang TC" w:cs="PingFang TC"/>
        </w:rPr>
        <w:t>授权码</w:t>
      </w:r>
      <w:r>
        <w:t>"</w:t>
      </w:r>
      <w:r>
        <w:rPr>
          <w:rFonts w:ascii="PingFang TC" w:eastAsia="PingFang TC" w:hAnsi="PingFang TC" w:cs="PingFang TC"/>
        </w:rPr>
        <w:t>这个步骤，因此得名。所有步骤在浏览器中完成，令牌对访问者是可见的，且客户端不需要认证。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它的步骤如下：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A</w:t>
      </w:r>
      <w:r>
        <w:rPr>
          <w:rFonts w:ascii="PingFang SC" w:eastAsia="PingFang SC" w:hAnsi="PingFang SC" w:cs="PingFang SC"/>
        </w:rPr>
        <w:t>）客户端将用户导向认证服务器。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B</w:t>
      </w:r>
      <w:r>
        <w:rPr>
          <w:rFonts w:ascii="PingFang SC" w:eastAsia="PingFang SC" w:hAnsi="PingFang SC" w:cs="PingFang SC"/>
        </w:rPr>
        <w:t>）用户决定是否</w:t>
      </w:r>
      <w:proofErr w:type="gramStart"/>
      <w:r>
        <w:rPr>
          <w:rFonts w:ascii="PingFang SC" w:eastAsia="PingFang SC" w:hAnsi="PingFang SC" w:cs="PingFang SC"/>
        </w:rPr>
        <w:t>给于</w:t>
      </w:r>
      <w:proofErr w:type="gramEnd"/>
      <w:r>
        <w:rPr>
          <w:rFonts w:ascii="PingFang SC" w:eastAsia="PingFang SC" w:hAnsi="PingFang SC" w:cs="PingFang SC"/>
        </w:rPr>
        <w:t>客户端授权。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C</w:t>
      </w:r>
      <w:r>
        <w:rPr>
          <w:rFonts w:ascii="PingFang SC" w:eastAsia="PingFang SC" w:hAnsi="PingFang SC" w:cs="PingFang SC"/>
        </w:rPr>
        <w:t>）假设用户给予授权，认证服务器将用户导向客户端指定的</w:t>
      </w:r>
      <w:r>
        <w:t>"</w:t>
      </w:r>
      <w:r>
        <w:rPr>
          <w:rFonts w:ascii="PingFang TC" w:eastAsia="PingFang TC" w:hAnsi="PingFang TC" w:cs="PingFang TC"/>
        </w:rPr>
        <w:t>重定向</w:t>
      </w:r>
      <w:r>
        <w:t>URI"</w:t>
      </w:r>
      <w:r>
        <w:rPr>
          <w:rFonts w:ascii="PingFang SC" w:eastAsia="PingFang SC" w:hAnsi="PingFang SC" w:cs="PingFang SC"/>
        </w:rPr>
        <w:t>，并在</w:t>
      </w:r>
      <w:r>
        <w:t>URI</w:t>
      </w:r>
      <w:r>
        <w:rPr>
          <w:rFonts w:ascii="PingFang TC" w:eastAsia="PingFang TC" w:hAnsi="PingFang TC" w:cs="PingFang TC"/>
        </w:rPr>
        <w:t>的</w:t>
      </w:r>
      <w:r>
        <w:t>Hash</w:t>
      </w:r>
      <w:r>
        <w:rPr>
          <w:rFonts w:ascii="PingFang TC" w:eastAsia="PingFang TC" w:hAnsi="PingFang TC" w:cs="PingFang TC"/>
        </w:rPr>
        <w:t>部分包含了访问令牌。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D</w:t>
      </w:r>
      <w:r>
        <w:rPr>
          <w:rFonts w:ascii="PingFang SC" w:eastAsia="PingFang SC" w:hAnsi="PingFang SC" w:cs="PingFang SC"/>
        </w:rPr>
        <w:t>）浏览器向资源服务器发出请求，其中不包括上一步收到的</w:t>
      </w:r>
      <w:r>
        <w:t>Hash</w:t>
      </w:r>
      <w:r>
        <w:rPr>
          <w:rFonts w:ascii="PingFang TC" w:eastAsia="PingFang TC" w:hAnsi="PingFang TC" w:cs="PingFang TC"/>
        </w:rPr>
        <w:t>值。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E</w:t>
      </w:r>
      <w:r>
        <w:rPr>
          <w:rFonts w:ascii="PingFang SC" w:eastAsia="PingFang SC" w:hAnsi="PingFang SC" w:cs="PingFang SC"/>
        </w:rPr>
        <w:t>）资源服务器返回一个网页，其中包含的代码可以获取</w:t>
      </w:r>
      <w:r>
        <w:t>Hash</w:t>
      </w:r>
      <w:r>
        <w:rPr>
          <w:rFonts w:ascii="PingFang TC" w:eastAsia="PingFang TC" w:hAnsi="PingFang TC" w:cs="PingFang TC"/>
        </w:rPr>
        <w:t>值中的令牌。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F</w:t>
      </w:r>
      <w:r>
        <w:rPr>
          <w:rFonts w:ascii="PingFang SC" w:eastAsia="PingFang SC" w:hAnsi="PingFang SC" w:cs="PingFang SC"/>
        </w:rPr>
        <w:t>）浏览器执行上一步获得的脚本，提取出令牌。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G</w:t>
      </w:r>
      <w:r>
        <w:rPr>
          <w:rFonts w:ascii="PingFang SC" w:eastAsia="PingFang SC" w:hAnsi="PingFang SC" w:cs="PingFang SC"/>
        </w:rPr>
        <w:t>）浏览器将令牌发给客户端。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下面是上面这些步骤所需要的参数。</w:t>
      </w:r>
    </w:p>
    <w:p w:rsidR="00236FD1" w:rsidRDefault="00A4779C">
      <w:pPr>
        <w:ind w:firstLine="432"/>
      </w:pPr>
      <w:r>
        <w:t>A</w:t>
      </w:r>
      <w:r>
        <w:rPr>
          <w:rFonts w:ascii="PingFang TC" w:eastAsia="PingFang TC" w:hAnsi="PingFang TC" w:cs="PingFang TC"/>
        </w:rPr>
        <w:t>步骤中，客户端发出的</w:t>
      </w:r>
      <w:r>
        <w:t>HTTP</w:t>
      </w:r>
      <w:r>
        <w:rPr>
          <w:rFonts w:ascii="PingFang TC" w:eastAsia="PingFang TC" w:hAnsi="PingFang TC" w:cs="PingFang TC"/>
        </w:rPr>
        <w:t>请求，包含以下参数：</w:t>
      </w:r>
    </w:p>
    <w:p w:rsidR="00236FD1" w:rsidRDefault="00A4779C">
      <w:pPr>
        <w:ind w:firstLine="432"/>
      </w:pPr>
      <w:r>
        <w:t>response_type</w:t>
      </w:r>
      <w:r>
        <w:rPr>
          <w:rFonts w:ascii="PingFang SC" w:eastAsia="PingFang SC" w:hAnsi="PingFang SC" w:cs="PingFang SC"/>
        </w:rPr>
        <w:t>：表示授权类型，此处的值固定为</w:t>
      </w:r>
      <w:r>
        <w:t>"token"</w:t>
      </w:r>
      <w:r>
        <w:rPr>
          <w:rFonts w:ascii="PingFang SC" w:eastAsia="PingFang SC" w:hAnsi="PingFang SC" w:cs="PingFang SC"/>
        </w:rPr>
        <w:t>，必选项。</w:t>
      </w:r>
    </w:p>
    <w:p w:rsidR="00236FD1" w:rsidRDefault="00A4779C">
      <w:pPr>
        <w:ind w:firstLine="432"/>
      </w:pPr>
      <w:r>
        <w:t>client_id</w:t>
      </w:r>
      <w:r>
        <w:rPr>
          <w:rFonts w:ascii="PingFang SC" w:eastAsia="PingFang SC" w:hAnsi="PingFang SC" w:cs="PingFang SC"/>
        </w:rPr>
        <w:t>：表示客户端的</w:t>
      </w:r>
      <w:r>
        <w:t>ID</w:t>
      </w:r>
      <w:r>
        <w:rPr>
          <w:rFonts w:ascii="PingFang SC" w:eastAsia="PingFang SC" w:hAnsi="PingFang SC" w:cs="PingFang SC"/>
        </w:rPr>
        <w:t>，必选项。</w:t>
      </w:r>
    </w:p>
    <w:p w:rsidR="00236FD1" w:rsidRDefault="00A4779C">
      <w:pPr>
        <w:ind w:firstLine="432"/>
      </w:pPr>
      <w:r>
        <w:t>redirect_uri</w:t>
      </w:r>
      <w:r>
        <w:rPr>
          <w:rFonts w:ascii="PingFang SC" w:eastAsia="PingFang SC" w:hAnsi="PingFang SC" w:cs="PingFang SC"/>
        </w:rPr>
        <w:t>：表示重定向的</w:t>
      </w:r>
      <w:r>
        <w:t>UR</w:t>
      </w:r>
      <w:r>
        <w:t>I</w:t>
      </w:r>
      <w:r>
        <w:rPr>
          <w:rFonts w:ascii="PingFang SC" w:eastAsia="PingFang SC" w:hAnsi="PingFang SC" w:cs="PingFang SC"/>
        </w:rPr>
        <w:t>，可选项。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：表示权限范围，可选项。</w:t>
      </w:r>
    </w:p>
    <w:p w:rsidR="00236FD1" w:rsidRDefault="00A4779C">
      <w:pPr>
        <w:ind w:firstLine="432"/>
      </w:pPr>
      <w:r>
        <w:t>state</w:t>
      </w:r>
      <w:r>
        <w:rPr>
          <w:rFonts w:ascii="PingFang SC" w:eastAsia="PingFang SC" w:hAnsi="PingFang SC" w:cs="PingFang SC"/>
        </w:rPr>
        <w:t>：表示客户端的当前状态，可以指定任意值，认证服务器会原封不动地返回这个值。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lastRenderedPageBreak/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GET /authorize?response_type=token&amp;client_id=s6BhdRkqt3&amp;state=xyz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   &amp;redirect_uri=https%3A%2F%2Fclient%2Eexample%2Ecom%2Fcb HTTP/1.1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t xml:space="preserve">    Host: server.example.com</w:t>
      </w:r>
    </w:p>
    <w:p w:rsidR="00236FD1" w:rsidRDefault="00A4779C">
      <w:r>
        <w:t>C</w:t>
      </w:r>
      <w:r>
        <w:rPr>
          <w:rFonts w:ascii="PingFang TC" w:eastAsia="PingFang TC" w:hAnsi="PingFang TC" w:cs="PingFang TC"/>
        </w:rPr>
        <w:t>步骤中，认证服务器回应客户端的</w:t>
      </w:r>
      <w:r>
        <w:t>URI</w:t>
      </w:r>
      <w:r>
        <w:rPr>
          <w:rFonts w:ascii="PingFang SC" w:eastAsia="PingFang SC" w:hAnsi="PingFang SC" w:cs="PingFang SC"/>
        </w:rPr>
        <w:t>，包含以下参数：</w:t>
      </w:r>
    </w:p>
    <w:p w:rsidR="00236FD1" w:rsidRDefault="00A4779C">
      <w:pPr>
        <w:ind w:firstLine="432"/>
      </w:pPr>
      <w:r>
        <w:t>access_token</w:t>
      </w:r>
      <w:r>
        <w:rPr>
          <w:rFonts w:ascii="PingFang SC" w:eastAsia="PingFang SC" w:hAnsi="PingFang SC" w:cs="PingFang SC"/>
        </w:rPr>
        <w:t>：表示访问令牌，必选项。</w:t>
      </w:r>
    </w:p>
    <w:p w:rsidR="00236FD1" w:rsidRDefault="00A4779C">
      <w:pPr>
        <w:ind w:firstLine="432"/>
      </w:pPr>
      <w:r>
        <w:t>token_type</w:t>
      </w:r>
      <w:r>
        <w:rPr>
          <w:rFonts w:ascii="PingFang SC" w:eastAsia="PingFang SC" w:hAnsi="PingFang SC" w:cs="PingFang SC"/>
        </w:rPr>
        <w:t>：表示令牌类型，该值大小写不敏感，必选项。</w:t>
      </w:r>
    </w:p>
    <w:p w:rsidR="00236FD1" w:rsidRDefault="00A4779C">
      <w:pPr>
        <w:ind w:firstLine="432"/>
      </w:pPr>
      <w:r>
        <w:t>expires_in</w:t>
      </w:r>
      <w:r>
        <w:rPr>
          <w:rFonts w:ascii="PingFang SC" w:eastAsia="PingFang SC" w:hAnsi="PingFang SC" w:cs="PingFang SC"/>
        </w:rPr>
        <w:t>：表示过期时间，单位为秒。如果省略该参数，必须其他方式设置过期时间。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：表示权限范围，如果与客户端申请的范围一致，此项可省略。</w:t>
      </w:r>
    </w:p>
    <w:p w:rsidR="00236FD1" w:rsidRDefault="00A4779C">
      <w:pPr>
        <w:ind w:firstLine="432"/>
      </w:pPr>
      <w:r>
        <w:t>state</w:t>
      </w:r>
      <w:r>
        <w:rPr>
          <w:rFonts w:ascii="PingFang SC" w:eastAsia="PingFang SC" w:hAnsi="PingFang SC" w:cs="PingFang SC"/>
        </w:rPr>
        <w:t>：如果客户端的请求中包含这个参数，认证服务器的回应也必须一模一样包含这个参数。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HTTP/1.1 302 Found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Location: http://example.com/cb#access_token=2YotnFZFEjr1zCsicMWpAA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t xml:space="preserve">               &amp;state=xyz&amp;token_type=example&amp;expires_in=3600</w:t>
      </w:r>
    </w:p>
    <w:p w:rsidR="00236FD1" w:rsidRDefault="00A4779C">
      <w:r>
        <w:rPr>
          <w:rFonts w:ascii="PingFang TC" w:eastAsia="PingFang TC" w:hAnsi="PingFang TC" w:cs="PingFang TC"/>
        </w:rPr>
        <w:t>在上面的例子中，认证服务器用</w:t>
      </w:r>
      <w:r>
        <w:t>HTTP</w:t>
      </w:r>
      <w:r>
        <w:rPr>
          <w:rFonts w:ascii="PingFang TC" w:eastAsia="PingFang TC" w:hAnsi="PingFang TC" w:cs="PingFang TC"/>
        </w:rPr>
        <w:t>头信息的</w:t>
      </w:r>
      <w:r>
        <w:t>Location</w:t>
      </w:r>
      <w:r>
        <w:rPr>
          <w:rFonts w:ascii="PingFang TC" w:eastAsia="PingFang TC" w:hAnsi="PingFang TC" w:cs="PingFang TC"/>
        </w:rPr>
        <w:t>栏，指定浏览器重定向的网址。注意，在这个网址的</w:t>
      </w:r>
      <w:r>
        <w:t>Hash</w:t>
      </w:r>
      <w:r>
        <w:rPr>
          <w:rFonts w:ascii="PingFang TC" w:eastAsia="PingFang TC" w:hAnsi="PingFang TC" w:cs="PingFang TC"/>
        </w:rPr>
        <w:t>部分包含了令牌。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根据上面的</w:t>
      </w:r>
      <w:r>
        <w:t>D</w:t>
      </w:r>
      <w:r>
        <w:rPr>
          <w:rFonts w:ascii="PingFang TC" w:eastAsia="PingFang TC" w:hAnsi="PingFang TC" w:cs="PingFang TC"/>
        </w:rPr>
        <w:t>步骤，下一步浏览器会访问</w:t>
      </w:r>
      <w:r>
        <w:t>Location</w:t>
      </w:r>
      <w:r>
        <w:rPr>
          <w:rFonts w:ascii="PingFang TC" w:eastAsia="PingFang TC" w:hAnsi="PingFang TC" w:cs="PingFang TC"/>
        </w:rPr>
        <w:t>指定的网址，但是</w:t>
      </w:r>
      <w:r>
        <w:t>Hash</w:t>
      </w:r>
      <w:r>
        <w:rPr>
          <w:rFonts w:ascii="PingFang TC" w:eastAsia="PingFang TC" w:hAnsi="PingFang TC" w:cs="PingFang TC"/>
        </w:rPr>
        <w:t>部分不会发送。接下来的</w:t>
      </w:r>
      <w:r>
        <w:t>E</w:t>
      </w:r>
      <w:r>
        <w:rPr>
          <w:rFonts w:ascii="PingFang TC" w:eastAsia="PingFang TC" w:hAnsi="PingFang TC" w:cs="PingFang TC"/>
        </w:rPr>
        <w:t>步骤，服务提</w:t>
      </w:r>
      <w:r>
        <w:rPr>
          <w:rFonts w:ascii="PingFang TC" w:eastAsia="PingFang TC" w:hAnsi="PingFang TC" w:cs="PingFang TC"/>
        </w:rPr>
        <w:t>供商的资源服务器发送过来的代码，会提取出</w:t>
      </w:r>
      <w:r>
        <w:t>Hash</w:t>
      </w:r>
      <w:r>
        <w:rPr>
          <w:rFonts w:ascii="PingFang TC" w:eastAsia="PingFang TC" w:hAnsi="PingFang TC" w:cs="PingFang TC"/>
        </w:rPr>
        <w:t>中的令牌。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密码模式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密码模式（</w:t>
      </w:r>
      <w:r>
        <w:t>Resource Owner Password Credentials Grant</w:t>
      </w:r>
      <w:r>
        <w:rPr>
          <w:rFonts w:ascii="PingFang SC" w:eastAsia="PingFang SC" w:hAnsi="PingFang SC" w:cs="PingFang SC"/>
        </w:rPr>
        <w:t>）中，用户向客户端提供自己的用户名和密码。客户端使用这些信息，向</w:t>
      </w:r>
      <w:r>
        <w:t>"</w:t>
      </w:r>
      <w:r>
        <w:rPr>
          <w:rFonts w:ascii="PingFang TC" w:eastAsia="PingFang TC" w:hAnsi="PingFang TC" w:cs="PingFang TC"/>
        </w:rPr>
        <w:t>服务商提供商</w:t>
      </w:r>
      <w:r>
        <w:t>"</w:t>
      </w:r>
      <w:r>
        <w:rPr>
          <w:rFonts w:ascii="PingFang TC" w:eastAsia="PingFang TC" w:hAnsi="PingFang TC" w:cs="PingFang TC"/>
        </w:rPr>
        <w:t>索要授权。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在这种模式中，用户必须把自己的密码给客户端，但是客户端不得储存密码。这通常用在用户对客户端高度信任的情况下，比如客户端是操作系统的一部分，或者由</w:t>
      </w:r>
      <w:r>
        <w:rPr>
          <w:rFonts w:ascii="PingFang TC" w:eastAsia="PingFang TC" w:hAnsi="PingFang TC" w:cs="PingFang TC"/>
        </w:rPr>
        <w:lastRenderedPageBreak/>
        <w:t>一个著名公司出品。而认证服务器只有在其他授权模式无法执行的情况下，才能考</w:t>
      </w:r>
      <w:r>
        <w:rPr>
          <w:rFonts w:ascii="Hiragino Sans GB" w:eastAsia="Hiragino Sans GB" w:hAnsi="Hiragino Sans GB" w:cs="Hiragino Sans GB"/>
        </w:rPr>
        <w:t>虑使用这种模式。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它的步骤如下：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rPr>
          <w:rFonts w:ascii="PingFang SC" w:eastAsia="PingFang SC" w:hAnsi="PingFang SC" w:cs="PingFang SC"/>
        </w:rPr>
        <w:t>（</w:t>
      </w:r>
      <w:r>
        <w:t>A</w:t>
      </w:r>
      <w:r>
        <w:rPr>
          <w:rFonts w:ascii="PingFang SC" w:eastAsia="PingFang SC" w:hAnsi="PingFang SC" w:cs="PingFang SC"/>
        </w:rPr>
        <w:t>）用</w:t>
      </w:r>
      <w:r>
        <w:rPr>
          <w:rFonts w:ascii="PingFang SC" w:eastAsia="PingFang SC" w:hAnsi="PingFang SC" w:cs="PingFang SC"/>
        </w:rPr>
        <w:t>户向客户端提供用户名和密码。</w:t>
      </w:r>
    </w:p>
    <w:p w:rsidR="00236FD1" w:rsidRDefault="00A4779C">
      <w:pPr>
        <w:pStyle w:val="ac"/>
        <w:suppressAutoHyphens/>
        <w:ind w:left="433" w:right="433"/>
        <w:jc w:val="left"/>
      </w:pPr>
      <w:r>
        <w:rPr>
          <w:rFonts w:ascii="PingFang SC" w:eastAsia="PingFang SC" w:hAnsi="PingFang SC" w:cs="PingFang SC"/>
        </w:rPr>
        <w:t>（</w:t>
      </w:r>
      <w:r>
        <w:t>B</w:t>
      </w:r>
      <w:r>
        <w:rPr>
          <w:rFonts w:ascii="PingFang SC" w:eastAsia="PingFang SC" w:hAnsi="PingFang SC" w:cs="PingFang SC"/>
        </w:rPr>
        <w:t>）客户端将用户名和密码发给认证服务器，向后者请求令牌。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rPr>
          <w:rFonts w:ascii="PingFang SC" w:eastAsia="PingFang SC" w:hAnsi="PingFang SC" w:cs="PingFang SC"/>
        </w:rPr>
        <w:t>（</w:t>
      </w:r>
      <w:r>
        <w:t>C</w:t>
      </w:r>
      <w:r>
        <w:rPr>
          <w:rFonts w:ascii="PingFang SC" w:eastAsia="PingFang SC" w:hAnsi="PingFang SC" w:cs="PingFang SC"/>
        </w:rPr>
        <w:t>）认证服务器确认无误后，向客户端提供访问令牌。</w:t>
      </w:r>
    </w:p>
    <w:p w:rsidR="00236FD1" w:rsidRDefault="00A4779C">
      <w:r>
        <w:t>B</w:t>
      </w:r>
      <w:r>
        <w:rPr>
          <w:rFonts w:ascii="PingFang TC" w:eastAsia="PingFang TC" w:hAnsi="PingFang TC" w:cs="PingFang TC"/>
        </w:rPr>
        <w:t>步骤中，客户端发出的</w:t>
      </w:r>
      <w:r>
        <w:t>HTTP</w:t>
      </w:r>
      <w:r>
        <w:rPr>
          <w:rFonts w:ascii="PingFang TC" w:eastAsia="PingFang TC" w:hAnsi="PingFang TC" w:cs="PingFang TC"/>
        </w:rPr>
        <w:t>请求，包含以下参数：</w:t>
      </w:r>
    </w:p>
    <w:p w:rsidR="00236FD1" w:rsidRDefault="00A4779C">
      <w:pPr>
        <w:ind w:firstLine="432"/>
      </w:pPr>
      <w:r>
        <w:t>grant</w:t>
      </w:r>
      <w:r>
        <w:rPr>
          <w:rStyle w:val="af6"/>
        </w:rPr>
        <w:t>type</w:t>
      </w:r>
      <w:r>
        <w:rPr>
          <w:rStyle w:val="af6"/>
          <w:rFonts w:ascii="PingFang SC" w:eastAsia="PingFang SC" w:hAnsi="PingFang SC" w:cs="PingFang SC"/>
          <w:i w:val="0"/>
        </w:rPr>
        <w:t>：表示授权类型，此处的值固定为</w:t>
      </w:r>
      <w:r>
        <w:rPr>
          <w:rStyle w:val="af6"/>
        </w:rPr>
        <w:t>"password"</w:t>
      </w:r>
      <w:r>
        <w:rPr>
          <w:rStyle w:val="af6"/>
          <w:rFonts w:ascii="PingFang SC" w:eastAsia="PingFang SC" w:hAnsi="PingFang SC" w:cs="PingFang SC"/>
          <w:i w:val="0"/>
        </w:rPr>
        <w:t>，必选项。</w:t>
      </w:r>
    </w:p>
    <w:p w:rsidR="00236FD1" w:rsidRDefault="00A4779C">
      <w:pPr>
        <w:ind w:firstLine="432"/>
      </w:pPr>
      <w:r>
        <w:t>username</w:t>
      </w:r>
      <w:r>
        <w:rPr>
          <w:rFonts w:ascii="PingFang SC" w:eastAsia="PingFang SC" w:hAnsi="PingFang SC" w:cs="PingFang SC"/>
        </w:rPr>
        <w:t>：表示用户名，必选项。</w:t>
      </w:r>
    </w:p>
    <w:p w:rsidR="00236FD1" w:rsidRDefault="00A4779C">
      <w:pPr>
        <w:ind w:firstLine="432"/>
      </w:pPr>
      <w:r>
        <w:t>password</w:t>
      </w:r>
      <w:r>
        <w:rPr>
          <w:rFonts w:ascii="PingFang SC" w:eastAsia="PingFang SC" w:hAnsi="PingFang SC" w:cs="PingFang SC"/>
        </w:rPr>
        <w:t>：表示用户的密码，必选项。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：表示权限范围，可选项。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</w:t>
      </w:r>
      <w:r>
        <w:t>: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POST /token HTTP/1.1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Host: server.example.com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Authorization: Basic czZCaGRSa3F0MzpnWDFmQmF0M2JW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Content-Type: application/x-www-form-urlencoded</w:t>
      </w:r>
    </w:p>
    <w:p w:rsidR="00236FD1" w:rsidRDefault="00236FD1"/>
    <w:p w:rsidR="00236FD1" w:rsidRPr="00FA3CEA" w:rsidRDefault="00A4779C">
      <w:pPr>
        <w:pStyle w:val="ac"/>
        <w:suppressAutoHyphens/>
        <w:spacing w:after="360"/>
        <w:ind w:left="433" w:right="433"/>
        <w:jc w:val="left"/>
        <w:rPr>
          <w:lang w:val="en-US"/>
        </w:rPr>
      </w:pPr>
      <w:r>
        <w:t xml:space="preserve">     </w:t>
      </w:r>
      <w:r w:rsidRPr="00FA3CEA">
        <w:rPr>
          <w:lang w:val="en-US"/>
        </w:rPr>
        <w:t>grant_type=password&amp;username=johndoe&amp;password=A3ddj3w</w:t>
      </w:r>
    </w:p>
    <w:p w:rsidR="00236FD1" w:rsidRDefault="00A4779C">
      <w:r>
        <w:t>C</w:t>
      </w:r>
      <w:r>
        <w:rPr>
          <w:rFonts w:ascii="PingFang TC" w:eastAsia="PingFang TC" w:hAnsi="PingFang TC" w:cs="PingFang TC"/>
        </w:rPr>
        <w:t>步骤中，认证服务器向客户端发送访问令牌，下面是一个例子</w:t>
      </w:r>
      <w:r>
        <w:t>:</w:t>
      </w:r>
    </w:p>
    <w:p w:rsidR="00236FD1" w:rsidRPr="00FA3CEA" w:rsidRDefault="00A4779C">
      <w:pPr>
        <w:pStyle w:val="ac"/>
        <w:suppressAutoHyphens/>
        <w:spacing w:before="240"/>
        <w:ind w:left="433" w:right="433"/>
        <w:jc w:val="left"/>
        <w:rPr>
          <w:lang w:val="en-US"/>
        </w:rPr>
      </w:pPr>
      <w:r w:rsidRPr="00FA3CEA">
        <w:rPr>
          <w:lang w:val="en-US"/>
        </w:rPr>
        <w:t>HTTP/1.1 200 OK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Content-Type: application/json;chars</w:t>
      </w:r>
      <w:r w:rsidRPr="00FA3CEA">
        <w:rPr>
          <w:lang w:val="en-US"/>
        </w:rPr>
        <w:t>et=UTF-8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Cache-Control: no-store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Pragma: no-cache</w:t>
      </w:r>
    </w:p>
    <w:p w:rsidR="00236FD1" w:rsidRPr="00FA3CEA" w:rsidRDefault="00236FD1">
      <w:pPr>
        <w:rPr>
          <w:lang w:val="en-US"/>
        </w:rPr>
      </w:pP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{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"access_token":"2YotnFZFEjr1zCsicMWpAA",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"token_type":"example",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"expires_in":3600,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"refresh_token":"tGzv3JOkF0XG5Qx2TlKWIA",</w:t>
      </w:r>
    </w:p>
    <w:p w:rsidR="00236FD1" w:rsidRDefault="00A4779C">
      <w:pPr>
        <w:pStyle w:val="ac"/>
        <w:suppressAutoHyphens/>
        <w:ind w:left="433" w:right="433"/>
        <w:jc w:val="left"/>
      </w:pPr>
      <w:r w:rsidRPr="00FA3CEA">
        <w:rPr>
          <w:lang w:val="en-US"/>
        </w:rPr>
        <w:t xml:space="preserve">       </w:t>
      </w:r>
      <w:r>
        <w:t>"example_parameter":"exampl</w:t>
      </w:r>
      <w:r>
        <w:t>e_value"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lastRenderedPageBreak/>
        <w:t xml:space="preserve">     }</w:t>
      </w:r>
    </w:p>
    <w:p w:rsidR="00236FD1" w:rsidRDefault="00A4779C">
      <w:r>
        <w:rPr>
          <w:rFonts w:ascii="PingFang TC" w:eastAsia="PingFang TC" w:hAnsi="PingFang TC" w:cs="PingFang TC"/>
        </w:rPr>
        <w:t>上面代码中，各个参数的含义参见《授权码模式》一节。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整个过程中，客户端不得保存用户的密码。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客户端模式</w:t>
      </w:r>
    </w:p>
    <w:p w:rsidR="00236FD1" w:rsidRDefault="00A4779C">
      <w:pPr>
        <w:ind w:firstLine="432"/>
      </w:pPr>
      <w:r>
        <w:rPr>
          <w:rFonts w:ascii="PingFang SC" w:eastAsia="PingFang SC" w:hAnsi="PingFang SC" w:cs="PingFang SC"/>
        </w:rPr>
        <w:t>（</w:t>
      </w:r>
      <w:r>
        <w:t>Client Credentials Grant</w:t>
      </w:r>
      <w:r>
        <w:rPr>
          <w:rFonts w:ascii="PingFang SC" w:eastAsia="PingFang SC" w:hAnsi="PingFang SC" w:cs="PingFang SC"/>
        </w:rPr>
        <w:t>）指客户端以自己的名义，而不是以用户的名义，向</w:t>
      </w:r>
      <w:r>
        <w:t>"</w:t>
      </w:r>
      <w:r>
        <w:rPr>
          <w:rFonts w:ascii="PingFang TC" w:eastAsia="PingFang TC" w:hAnsi="PingFang TC" w:cs="PingFang TC"/>
        </w:rPr>
        <w:t>服务提供商</w:t>
      </w:r>
      <w:r>
        <w:t>"</w:t>
      </w:r>
      <w:r>
        <w:rPr>
          <w:rFonts w:ascii="PingFang TC" w:eastAsia="PingFang TC" w:hAnsi="PingFang TC" w:cs="PingFang TC"/>
        </w:rPr>
        <w:t>进行认证。严格地说，客户端模式并不属于</w:t>
      </w:r>
      <w:r>
        <w:t>OAuth</w:t>
      </w:r>
      <w:r>
        <w:rPr>
          <w:rFonts w:ascii="PingFang TC" w:eastAsia="PingFang TC" w:hAnsi="PingFang TC" w:cs="PingFang TC"/>
        </w:rPr>
        <w:t>框架所要解决的问题。在这种模式中，用户直接向客户端注册，客户端以自己的名义要求</w:t>
      </w:r>
      <w:r>
        <w:t>"</w:t>
      </w:r>
      <w:r>
        <w:rPr>
          <w:rFonts w:ascii="PingFang TC" w:eastAsia="PingFang TC" w:hAnsi="PingFang TC" w:cs="PingFang TC"/>
        </w:rPr>
        <w:t>服务提供商</w:t>
      </w:r>
      <w:r>
        <w:t>"</w:t>
      </w:r>
      <w:r>
        <w:rPr>
          <w:rFonts w:ascii="PingFang TC" w:eastAsia="PingFang TC" w:hAnsi="PingFang TC" w:cs="PingFang TC"/>
        </w:rPr>
        <w:t>提供服务，其实不存在授权问题。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它的步骤如下：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rPr>
          <w:rFonts w:ascii="PingFang SC" w:eastAsia="PingFang SC" w:hAnsi="PingFang SC" w:cs="PingFang SC"/>
        </w:rPr>
        <w:t>（</w:t>
      </w:r>
      <w:r>
        <w:t>A</w:t>
      </w:r>
      <w:r>
        <w:rPr>
          <w:rFonts w:ascii="PingFang SC" w:eastAsia="PingFang SC" w:hAnsi="PingFang SC" w:cs="PingFang SC"/>
        </w:rPr>
        <w:t>）客户端向认证服务器进行身份认证，并要求一个访问令牌。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>
        <w:rPr>
          <w:rFonts w:ascii="PingFang SC" w:eastAsia="PingFang SC" w:hAnsi="PingFang SC" w:cs="PingFang SC"/>
        </w:rPr>
        <w:t>（</w:t>
      </w:r>
      <w:r>
        <w:t>B</w:t>
      </w:r>
      <w:r>
        <w:rPr>
          <w:rFonts w:ascii="PingFang SC" w:eastAsia="PingFang SC" w:hAnsi="PingFang SC" w:cs="PingFang SC"/>
        </w:rPr>
        <w:t>）认证服务器确认无误后，向客户端提供访问令牌。</w:t>
      </w:r>
    </w:p>
    <w:p w:rsidR="00236FD1" w:rsidRDefault="00A4779C">
      <w:r>
        <w:t>A</w:t>
      </w:r>
      <w:r>
        <w:rPr>
          <w:rFonts w:ascii="PingFang TC" w:eastAsia="PingFang TC" w:hAnsi="PingFang TC" w:cs="PingFang TC"/>
        </w:rPr>
        <w:t>步骤中，客户端发出的</w:t>
      </w:r>
      <w:r>
        <w:t>HTTP</w:t>
      </w:r>
      <w:r>
        <w:rPr>
          <w:rFonts w:ascii="PingFang TC" w:eastAsia="PingFang TC" w:hAnsi="PingFang TC" w:cs="PingFang TC"/>
        </w:rPr>
        <w:t>请求，包含以下参数：</w:t>
      </w:r>
    </w:p>
    <w:p w:rsidR="00236FD1" w:rsidRDefault="00A4779C">
      <w:pPr>
        <w:ind w:firstLine="432"/>
      </w:pPr>
      <w:r>
        <w:t>granttype</w:t>
      </w:r>
      <w:r>
        <w:rPr>
          <w:rFonts w:ascii="PingFang SC" w:eastAsia="PingFang SC" w:hAnsi="PingFang SC" w:cs="PingFang SC"/>
        </w:rPr>
        <w:t>：表示授权类型，此处的值固定为</w:t>
      </w:r>
      <w:r>
        <w:t>"clientcredentials"</w:t>
      </w:r>
      <w:r>
        <w:rPr>
          <w:rFonts w:ascii="PingFang SC" w:eastAsia="PingFang SC" w:hAnsi="PingFang SC" w:cs="PingFang SC"/>
        </w:rPr>
        <w:t>，必选项。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：表示权限范围，可选项。</w:t>
      </w:r>
    </w:p>
    <w:p w:rsidR="00236FD1" w:rsidRPr="00FA3CEA" w:rsidRDefault="00A4779C">
      <w:pPr>
        <w:pStyle w:val="ac"/>
        <w:suppressAutoHyphens/>
        <w:spacing w:before="240"/>
        <w:ind w:left="433" w:right="433"/>
        <w:jc w:val="left"/>
        <w:rPr>
          <w:lang w:val="en-US"/>
        </w:rPr>
      </w:pPr>
      <w:r w:rsidRPr="00FA3CEA">
        <w:rPr>
          <w:lang w:val="en-US"/>
        </w:rPr>
        <w:t>POST /token HTTP/1.1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Host: server.example.com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Authorization: Basic czZCaGRSa3F0MzpnWDFmQmF0M2JW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Content-Type: application/x-www-form-urlencoded</w:t>
      </w:r>
    </w:p>
    <w:p w:rsidR="00236FD1" w:rsidRPr="00FA3CEA" w:rsidRDefault="00236FD1">
      <w:pPr>
        <w:rPr>
          <w:lang w:val="en-US"/>
        </w:rPr>
      </w:pP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 w:rsidRPr="00FA3CEA">
        <w:rPr>
          <w:lang w:val="en-US"/>
        </w:rPr>
        <w:t xml:space="preserve">     </w:t>
      </w:r>
      <w:r>
        <w:t>grant_type=client_credentials</w:t>
      </w:r>
    </w:p>
    <w:p w:rsidR="00236FD1" w:rsidRDefault="00A4779C">
      <w:r>
        <w:rPr>
          <w:rFonts w:ascii="PingFang TC" w:eastAsia="PingFang TC" w:hAnsi="PingFang TC" w:cs="PingFang TC"/>
        </w:rPr>
        <w:t>认证服务器必须以某种方式，验证客户端身份。</w:t>
      </w:r>
    </w:p>
    <w:p w:rsidR="00236FD1" w:rsidRDefault="00A4779C">
      <w:pPr>
        <w:ind w:firstLine="432"/>
      </w:pPr>
      <w:r>
        <w:t>B</w:t>
      </w:r>
      <w:r>
        <w:rPr>
          <w:rFonts w:ascii="PingFang TC" w:eastAsia="PingFang TC" w:hAnsi="PingFang TC" w:cs="PingFang TC"/>
        </w:rPr>
        <w:t>步骤中，认证服务器向客户端发送访问令牌，下面是一个例子。</w:t>
      </w:r>
    </w:p>
    <w:p w:rsidR="00236FD1" w:rsidRPr="00FA3CEA" w:rsidRDefault="00A4779C">
      <w:pPr>
        <w:pStyle w:val="ac"/>
        <w:suppressAutoHyphens/>
        <w:spacing w:before="240"/>
        <w:ind w:left="433" w:right="433"/>
        <w:jc w:val="left"/>
        <w:rPr>
          <w:lang w:val="en-US"/>
        </w:rPr>
      </w:pPr>
      <w:r w:rsidRPr="00FA3CEA">
        <w:rPr>
          <w:lang w:val="en-US"/>
        </w:rPr>
        <w:t>HTTP/1.1 200 OK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Content-Type: application/json;charset=UTF-8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Cache-Control: no-store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Pragma: no-cach</w:t>
      </w:r>
      <w:r w:rsidRPr="00FA3CEA">
        <w:rPr>
          <w:lang w:val="en-US"/>
        </w:rPr>
        <w:t>e</w:t>
      </w:r>
    </w:p>
    <w:p w:rsidR="00236FD1" w:rsidRPr="00FA3CEA" w:rsidRDefault="00236FD1">
      <w:pPr>
        <w:rPr>
          <w:lang w:val="en-US"/>
        </w:rPr>
      </w:pP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{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lastRenderedPageBreak/>
        <w:t xml:space="preserve">       "access_token":"2YotnFZFEjr1zCsicMWpAA",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"token_type":"example",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"expires_in":3600,</w:t>
      </w:r>
    </w:p>
    <w:p w:rsidR="00236FD1" w:rsidRPr="00FA3CEA" w:rsidRDefault="00A4779C">
      <w:pPr>
        <w:pStyle w:val="ac"/>
        <w:suppressAutoHyphens/>
        <w:ind w:left="433" w:right="433"/>
        <w:jc w:val="left"/>
        <w:rPr>
          <w:lang w:val="en-US"/>
        </w:rPr>
      </w:pPr>
      <w:r w:rsidRPr="00FA3CEA">
        <w:rPr>
          <w:lang w:val="en-US"/>
        </w:rPr>
        <w:t xml:space="preserve">       "example_parameter":"example_value"</w:t>
      </w:r>
    </w:p>
    <w:p w:rsidR="00236FD1" w:rsidRDefault="00A4779C">
      <w:pPr>
        <w:pStyle w:val="ac"/>
        <w:suppressAutoHyphens/>
        <w:spacing w:after="360"/>
        <w:ind w:left="433" w:right="433"/>
        <w:jc w:val="left"/>
      </w:pPr>
      <w:r w:rsidRPr="00FA3CEA">
        <w:rPr>
          <w:lang w:val="en-US"/>
        </w:rPr>
        <w:t xml:space="preserve">     </w:t>
      </w:r>
      <w:r>
        <w:t>}</w:t>
      </w:r>
    </w:p>
    <w:p w:rsidR="00236FD1" w:rsidRDefault="00A4779C">
      <w:r>
        <w:rPr>
          <w:rFonts w:ascii="PingFang TC" w:eastAsia="PingFang TC" w:hAnsi="PingFang TC" w:cs="PingFang TC"/>
        </w:rPr>
        <w:t>更新令牌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如果用户访问的时候，客户端的</w:t>
      </w:r>
      <w:r>
        <w:t>"</w:t>
      </w:r>
      <w:r>
        <w:rPr>
          <w:rFonts w:ascii="PingFang TC" w:eastAsia="PingFang TC" w:hAnsi="PingFang TC" w:cs="PingFang TC"/>
        </w:rPr>
        <w:t>访问令牌</w:t>
      </w:r>
      <w:r>
        <w:t>"</w:t>
      </w:r>
      <w:r>
        <w:rPr>
          <w:rFonts w:ascii="PingFang TC" w:eastAsia="PingFang TC" w:hAnsi="PingFang TC" w:cs="PingFang TC"/>
        </w:rPr>
        <w:t>已经过期，则需要使用</w:t>
      </w:r>
      <w:r>
        <w:t>"</w:t>
      </w:r>
      <w:r>
        <w:rPr>
          <w:rFonts w:ascii="PingFang TC" w:eastAsia="PingFang TC" w:hAnsi="PingFang TC" w:cs="PingFang TC"/>
        </w:rPr>
        <w:t>更新令牌</w:t>
      </w:r>
      <w:r>
        <w:t>"</w:t>
      </w:r>
      <w:r>
        <w:rPr>
          <w:rFonts w:ascii="PingFang TC" w:eastAsia="PingFang TC" w:hAnsi="PingFang TC" w:cs="PingFang TC"/>
        </w:rPr>
        <w:t>申请一个新的访问令牌。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客户端发出更新令牌的</w:t>
      </w:r>
      <w:r>
        <w:t>HTTP</w:t>
      </w:r>
      <w:r>
        <w:rPr>
          <w:rFonts w:ascii="PingFang TC" w:eastAsia="PingFang TC" w:hAnsi="PingFang TC" w:cs="PingFang TC"/>
        </w:rPr>
        <w:t>请求，包含以下参数：</w:t>
      </w:r>
    </w:p>
    <w:p w:rsidR="00236FD1" w:rsidRDefault="00A4779C">
      <w:pPr>
        <w:ind w:firstLine="432"/>
      </w:pPr>
      <w:r>
        <w:t>granttype</w:t>
      </w:r>
      <w:r>
        <w:rPr>
          <w:rFonts w:ascii="PingFang SC" w:eastAsia="PingFang SC" w:hAnsi="PingFang SC" w:cs="PingFang SC"/>
        </w:rPr>
        <w:t>：表示使用的授权模式，此处的值固定为</w:t>
      </w:r>
      <w:r>
        <w:t>"refreshtoken"</w:t>
      </w:r>
      <w:r>
        <w:rPr>
          <w:rFonts w:ascii="PingFang SC" w:eastAsia="PingFang SC" w:hAnsi="PingFang SC" w:cs="PingFang SC"/>
        </w:rPr>
        <w:t>，必选项。</w:t>
      </w:r>
    </w:p>
    <w:p w:rsidR="00236FD1" w:rsidRDefault="00A4779C">
      <w:pPr>
        <w:ind w:firstLine="432"/>
      </w:pPr>
      <w:r>
        <w:t>refresh_token</w:t>
      </w:r>
      <w:r>
        <w:rPr>
          <w:rFonts w:ascii="PingFang SC" w:eastAsia="PingFang SC" w:hAnsi="PingFang SC" w:cs="PingFang SC"/>
        </w:rPr>
        <w:t>：表示早前收到的更新令牌，必选项。</w:t>
      </w:r>
    </w:p>
    <w:p w:rsidR="00236FD1" w:rsidRDefault="00A4779C">
      <w:pPr>
        <w:ind w:firstLine="432"/>
      </w:pPr>
      <w:r>
        <w:t>scope</w:t>
      </w:r>
      <w:r>
        <w:rPr>
          <w:rFonts w:ascii="PingFang SC" w:eastAsia="PingFang SC" w:hAnsi="PingFang SC" w:cs="PingFang SC"/>
        </w:rPr>
        <w:t>：表示申请的授权范围，不可以超出上一次申请的范围，如果省略该参数，则表示与上一次一致。</w:t>
      </w:r>
    </w:p>
    <w:p w:rsidR="00236FD1" w:rsidRDefault="00A4779C">
      <w:pPr>
        <w:ind w:firstLine="432"/>
      </w:pPr>
      <w:r>
        <w:rPr>
          <w:rFonts w:ascii="PingFang TC" w:eastAsia="PingFang TC" w:hAnsi="PingFang TC" w:cs="PingFang TC"/>
        </w:rPr>
        <w:t>下面是一个例子。</w:t>
      </w:r>
    </w:p>
    <w:p w:rsidR="00236FD1" w:rsidRDefault="00A4779C">
      <w:pPr>
        <w:pStyle w:val="ac"/>
        <w:suppressAutoHyphens/>
        <w:spacing w:before="240"/>
        <w:ind w:left="433" w:right="433"/>
        <w:jc w:val="left"/>
      </w:pPr>
      <w:r>
        <w:t>POST /token HTTP/1.1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Host: server.example.com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Authorization: Basic czZCaGRSa3F0MzpnWDFmQmF0M2JW</w:t>
      </w:r>
    </w:p>
    <w:p w:rsidR="00236FD1" w:rsidRDefault="00A4779C">
      <w:pPr>
        <w:pStyle w:val="ac"/>
        <w:suppressAutoHyphens/>
        <w:ind w:left="433" w:right="433"/>
        <w:jc w:val="left"/>
      </w:pPr>
      <w:r>
        <w:t xml:space="preserve">     Content-Type: appl</w:t>
      </w:r>
      <w:r>
        <w:t>ication/x-www-form-urlencoded</w:t>
      </w:r>
    </w:p>
    <w:p w:rsidR="00236FD1" w:rsidRDefault="00236FD1"/>
    <w:p w:rsidR="00236FD1" w:rsidRPr="00FA3CEA" w:rsidRDefault="00A4779C">
      <w:pPr>
        <w:pStyle w:val="ac"/>
        <w:suppressAutoHyphens/>
        <w:spacing w:after="360"/>
        <w:ind w:left="433" w:right="433"/>
        <w:jc w:val="left"/>
        <w:rPr>
          <w:lang w:val="en-US"/>
        </w:rPr>
      </w:pPr>
      <w:r>
        <w:t xml:space="preserve">     </w:t>
      </w:r>
      <w:r w:rsidRPr="00FA3CEA">
        <w:rPr>
          <w:lang w:val="en-US"/>
        </w:rPr>
        <w:t>grant_type=refresh_token&amp;refresh_token=tGzv3JOkF0XG5Qx2TlKWIA</w:t>
      </w:r>
    </w:p>
    <w:sectPr w:rsidR="00236FD1" w:rsidRPr="00FA3CEA">
      <w:footerReference w:type="default" r:id="rId8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17" w:right="1417" w:bottom="1700" w:left="1417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79C" w:rsidRDefault="00A4779C">
      <w:pPr>
        <w:spacing w:line="240" w:lineRule="auto"/>
      </w:pPr>
      <w:r>
        <w:separator/>
      </w:r>
    </w:p>
  </w:endnote>
  <w:endnote w:type="continuationSeparator" w:id="0">
    <w:p w:rsidR="00A4779C" w:rsidRDefault="00A47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Demi Bold">
    <w:altName w:val="Times New Roman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PingFang TC">
    <w:altName w:val="Times New Roman"/>
    <w:panose1 w:val="00000000000000000000"/>
    <w:charset w:val="00"/>
    <w:family w:val="roman"/>
    <w:notTrueType/>
    <w:pitch w:val="default"/>
  </w:font>
  <w:font w:name="PingFang SC">
    <w:altName w:val="Times New Roman"/>
    <w:panose1 w:val="00000000000000000000"/>
    <w:charset w:val="00"/>
    <w:family w:val="roman"/>
    <w:notTrueType/>
    <w:pitch w:val="default"/>
  </w:font>
  <w:font w:name="Hiragino Sans GB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FD1" w:rsidRDefault="00A4779C">
    <w:pPr>
      <w:jc w:val="right"/>
    </w:pPr>
    <w:r>
      <w:fldChar w:fldCharType="begin"/>
    </w:r>
    <w:r>
      <w:instrText>PAGE \* MERGEFORMAT</w:instrText>
    </w:r>
    <w:r>
      <w:fldChar w:fldCharType="separate"/>
    </w:r>
    <w:r w:rsidR="005B22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79C" w:rsidRDefault="00A4779C">
      <w:pPr>
        <w:spacing w:line="240" w:lineRule="auto"/>
      </w:pPr>
      <w:r>
        <w:separator/>
      </w:r>
    </w:p>
  </w:footnote>
  <w:footnote w:type="continuationSeparator" w:id="0">
    <w:p w:rsidR="00A4779C" w:rsidRDefault="00A47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81F"/>
    <w:multiLevelType w:val="singleLevel"/>
    <w:tmpl w:val="AFCCC9BE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1" w15:restartNumberingAfterBreak="0">
    <w:nsid w:val="60EA2CD7"/>
    <w:multiLevelType w:val="singleLevel"/>
    <w:tmpl w:val="EEF4CC46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2" w15:restartNumberingAfterBreak="0">
    <w:nsid w:val="7F954892"/>
    <w:multiLevelType w:val="singleLevel"/>
    <w:tmpl w:val="936ABBF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66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1"/>
    <w:rsid w:val="00236FD1"/>
    <w:rsid w:val="005B22C7"/>
    <w:rsid w:val="00A4779C"/>
    <w:rsid w:val="00F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0334F-0481-4185-B43A-FF769E97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Next" w:eastAsiaTheme="minorEastAsia" w:hAnsi="Avenir Next" w:cs="Avenir Next"/>
        <w:sz w:val="24"/>
        <w:szCs w:val="24"/>
        <w:lang w:val="zh-CN" w:eastAsia="zh-CN" w:bidi="zh-CN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Avenir Nex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序列表"/>
    <w:basedOn w:val="a"/>
    <w:uiPriority w:val="1"/>
    <w:qFormat/>
  </w:style>
  <w:style w:type="paragraph" w:customStyle="1" w:styleId="a4">
    <w:name w:val="分隔"/>
    <w:basedOn w:val="a"/>
    <w:uiPriority w:val="1"/>
    <w:semiHidden/>
    <w:unhideWhenUsed/>
    <w:qFormat/>
  </w:style>
  <w:style w:type="paragraph" w:customStyle="1" w:styleId="a5">
    <w:name w:val="引用块"/>
    <w:basedOn w:val="a"/>
    <w:uiPriority w:val="1"/>
    <w:semiHidden/>
    <w:unhideWhenUsed/>
    <w:qFormat/>
    <w:rPr>
      <w:i/>
    </w:rPr>
  </w:style>
  <w:style w:type="paragraph" w:customStyle="1" w:styleId="a6">
    <w:name w:val="三级标题"/>
    <w:basedOn w:val="a"/>
    <w:uiPriority w:val="1"/>
    <w:qFormat/>
    <w:pPr>
      <w:keepNext/>
      <w:spacing w:line="431" w:lineRule="atLeast"/>
      <w:jc w:val="left"/>
    </w:pPr>
    <w:rPr>
      <w:rFonts w:ascii="Avenir Next Demi Bold" w:eastAsia="Avenir Next Demi Bold" w:hAnsi="Avenir Next Demi Bold" w:cs="Avenir Next Demi Bold"/>
      <w:sz w:val="36"/>
      <w:szCs w:val="36"/>
    </w:rPr>
  </w:style>
  <w:style w:type="paragraph" w:customStyle="1" w:styleId="a7">
    <w:name w:val="二级标题"/>
    <w:basedOn w:val="a"/>
    <w:uiPriority w:val="1"/>
    <w:qFormat/>
    <w:pPr>
      <w:keepNext/>
      <w:spacing w:line="576" w:lineRule="atLeast"/>
      <w:jc w:val="left"/>
    </w:pPr>
    <w:rPr>
      <w:rFonts w:ascii="Avenir Next Demi Bold" w:eastAsia="Avenir Next Demi Bold" w:hAnsi="Avenir Next Demi Bold" w:cs="Avenir Next Demi Bold"/>
      <w:sz w:val="48"/>
      <w:szCs w:val="48"/>
    </w:rPr>
  </w:style>
  <w:style w:type="paragraph" w:customStyle="1" w:styleId="a8">
    <w:name w:val="注释块"/>
    <w:basedOn w:val="a"/>
    <w:uiPriority w:val="1"/>
    <w:semiHidden/>
    <w:unhideWhenUsed/>
    <w:qFormat/>
  </w:style>
  <w:style w:type="paragraph" w:customStyle="1" w:styleId="a9">
    <w:name w:val="原始源块"/>
    <w:basedOn w:val="a"/>
    <w:uiPriority w:val="1"/>
    <w:semiHidden/>
    <w:unhideWhenUsed/>
    <w:qFormat/>
  </w:style>
  <w:style w:type="paragraph" w:customStyle="1" w:styleId="aa">
    <w:name w:val="一级标题"/>
    <w:basedOn w:val="a"/>
    <w:uiPriority w:val="1"/>
    <w:qFormat/>
    <w:pPr>
      <w:keepNext/>
      <w:spacing w:line="768" w:lineRule="atLeast"/>
      <w:jc w:val="left"/>
    </w:pPr>
    <w:rPr>
      <w:rFonts w:ascii="Avenir Next Demi Bold" w:eastAsia="Avenir Next Demi Bold" w:hAnsi="Avenir Next Demi Bold" w:cs="Avenir Next Demi Bold"/>
      <w:sz w:val="64"/>
      <w:szCs w:val="64"/>
    </w:rPr>
  </w:style>
  <w:style w:type="paragraph" w:customStyle="1" w:styleId="ab">
    <w:name w:val="有序列表"/>
    <w:basedOn w:val="a"/>
    <w:uiPriority w:val="1"/>
    <w:qFormat/>
  </w:style>
  <w:style w:type="paragraph" w:customStyle="1" w:styleId="ac">
    <w:name w:val="代码块"/>
    <w:basedOn w:val="a"/>
    <w:uiPriority w:val="1"/>
    <w:qFormat/>
    <w:pPr>
      <w:spacing w:line="360" w:lineRule="atLeast"/>
    </w:pPr>
    <w:rPr>
      <w:rFonts w:ascii="Menlo" w:eastAsia="Menlo" w:hAnsi="Menlo" w:cs="Menlo"/>
      <w:color w:val="468BDF"/>
    </w:rPr>
  </w:style>
  <w:style w:type="paragraph" w:customStyle="1" w:styleId="ad">
    <w:name w:val="四级标题"/>
    <w:basedOn w:val="a"/>
    <w:uiPriority w:val="1"/>
    <w:qFormat/>
    <w:pPr>
      <w:keepNext/>
      <w:spacing w:line="360" w:lineRule="atLeast"/>
      <w:jc w:val="left"/>
    </w:pPr>
    <w:rPr>
      <w:rFonts w:ascii="Avenir Next Demi Bold" w:eastAsia="Avenir Next Demi Bold" w:hAnsi="Avenir Next Demi Bold" w:cs="Avenir Next Demi Bold"/>
      <w:sz w:val="30"/>
      <w:szCs w:val="30"/>
    </w:rPr>
  </w:style>
  <w:style w:type="paragraph" w:customStyle="1" w:styleId="ae">
    <w:name w:val="五级标题"/>
    <w:basedOn w:val="a"/>
    <w:uiPriority w:val="1"/>
    <w:semiHidden/>
    <w:unhideWhenUsed/>
    <w:qFormat/>
    <w:pPr>
      <w:keepNext/>
      <w:spacing w:line="288" w:lineRule="atLeast"/>
      <w:jc w:val="left"/>
    </w:pPr>
    <w:rPr>
      <w:rFonts w:ascii="Avenir Next Demi Bold" w:eastAsia="Avenir Next Demi Bold" w:hAnsi="Avenir Next Demi Bold" w:cs="Avenir Next Demi Bold"/>
    </w:rPr>
  </w:style>
  <w:style w:type="paragraph" w:customStyle="1" w:styleId="af">
    <w:name w:val="六级标题"/>
    <w:basedOn w:val="a"/>
    <w:uiPriority w:val="1"/>
    <w:semiHidden/>
    <w:unhideWhenUsed/>
    <w:qFormat/>
    <w:pPr>
      <w:keepNext/>
      <w:spacing w:line="288" w:lineRule="atLeast"/>
      <w:jc w:val="left"/>
    </w:pPr>
    <w:rPr>
      <w:i/>
    </w:rPr>
  </w:style>
  <w:style w:type="character" w:customStyle="1" w:styleId="af0">
    <w:name w:val="评论"/>
    <w:uiPriority w:val="2"/>
    <w:semiHidden/>
    <w:unhideWhenUsed/>
    <w:qFormat/>
  </w:style>
  <w:style w:type="character" w:customStyle="1" w:styleId="af1">
    <w:name w:val="链接"/>
    <w:uiPriority w:val="2"/>
    <w:qFormat/>
    <w:rPr>
      <w:color w:val="468BDF"/>
      <w:u w:val="single" w:color="468BDF"/>
    </w:rPr>
  </w:style>
  <w:style w:type="character" w:customStyle="1" w:styleId="af2">
    <w:name w:val="删除"/>
    <w:uiPriority w:val="2"/>
    <w:semiHidden/>
    <w:unhideWhenUsed/>
    <w:qFormat/>
  </w:style>
  <w:style w:type="character" w:customStyle="1" w:styleId="af3">
    <w:name w:val="注解"/>
    <w:uiPriority w:val="2"/>
    <w:semiHidden/>
    <w:unhideWhenUsed/>
    <w:qFormat/>
  </w:style>
  <w:style w:type="character" w:customStyle="1" w:styleId="af4">
    <w:name w:val="标签"/>
    <w:uiPriority w:val="2"/>
    <w:semiHidden/>
    <w:unhideWhenUsed/>
    <w:qFormat/>
  </w:style>
  <w:style w:type="character" w:customStyle="1" w:styleId="af5">
    <w:name w:val="粗体"/>
    <w:uiPriority w:val="2"/>
    <w:qFormat/>
    <w:rPr>
      <w:rFonts w:ascii="Avenir Next Demi Bold" w:eastAsia="Avenir Next Demi Bold" w:hAnsi="Avenir Next Demi Bold" w:cs="Avenir Next Demi Bold"/>
    </w:rPr>
  </w:style>
  <w:style w:type="character" w:customStyle="1" w:styleId="af6">
    <w:name w:val="重点"/>
    <w:uiPriority w:val="2"/>
    <w:qFormat/>
    <w:rPr>
      <w:rFonts w:ascii="Avenir Next" w:eastAsia="Avenir Next" w:hAnsi="Avenir Next" w:cs="Avenir Next"/>
      <w:i/>
    </w:rPr>
  </w:style>
  <w:style w:type="character" w:customStyle="1" w:styleId="1">
    <w:name w:val="引用1"/>
    <w:uiPriority w:val="2"/>
    <w:semiHidden/>
    <w:unhideWhenUsed/>
    <w:qFormat/>
    <w:rPr>
      <w:rFonts w:ascii="Avenir Next" w:eastAsia="Avenir Next" w:hAnsi="Avenir Next" w:cs="Avenir Next"/>
      <w:i/>
    </w:rPr>
  </w:style>
  <w:style w:type="character" w:customStyle="1" w:styleId="af7">
    <w:name w:val="代码"/>
    <w:uiPriority w:val="2"/>
    <w:semiHidden/>
    <w:unhideWhenUsed/>
    <w:qFormat/>
    <w:rPr>
      <w:rFonts w:ascii="Menlo" w:eastAsia="Menlo" w:hAnsi="Menlo" w:cs="Menlo"/>
    </w:rPr>
  </w:style>
  <w:style w:type="character" w:customStyle="1" w:styleId="af8">
    <w:name w:val="原始源"/>
    <w:uiPriority w:val="2"/>
    <w:semiHidden/>
    <w:unhideWhenUsed/>
    <w:qFormat/>
  </w:style>
  <w:style w:type="character" w:customStyle="1" w:styleId="af9">
    <w:name w:val="标记为"/>
    <w:uiPriority w:val="2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fcrea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121500561@qq.com</cp:lastModifiedBy>
  <cp:revision>3</cp:revision>
  <dcterms:created xsi:type="dcterms:W3CDTF">2017-09-14T11:30:00Z</dcterms:created>
  <dcterms:modified xsi:type="dcterms:W3CDTF">2017-09-14T11:50:00Z</dcterms:modified>
</cp:coreProperties>
</file>